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F0" w:rsidRPr="009C4EF8" w:rsidRDefault="009E37F0" w:rsidP="009C4EF8">
      <w:pPr>
        <w:spacing w:after="0" w:line="240" w:lineRule="auto"/>
        <w:jc w:val="center"/>
        <w:rPr>
          <w:rFonts w:ascii="Times New Roman" w:hAnsi="Times New Roman"/>
          <w:b/>
          <w:sz w:val="28"/>
          <w:szCs w:val="28"/>
        </w:rPr>
      </w:pPr>
      <w:r w:rsidRPr="009C4EF8">
        <w:rPr>
          <w:rFonts w:ascii="Times New Roman" w:hAnsi="Times New Roman"/>
          <w:b/>
          <w:sz w:val="28"/>
          <w:szCs w:val="28"/>
        </w:rPr>
        <w:t>„Топлофикация София</w:t>
      </w:r>
      <w:r w:rsidRPr="009C4EF8">
        <w:rPr>
          <w:rFonts w:ascii="Times New Roman" w:hAnsi="Times New Roman"/>
          <w:b/>
          <w:sz w:val="28"/>
          <w:szCs w:val="28"/>
          <w:lang w:val="ru-RU"/>
        </w:rPr>
        <w:t>”</w:t>
      </w:r>
      <w:r w:rsidRPr="009C4EF8">
        <w:rPr>
          <w:rFonts w:ascii="Times New Roman" w:hAnsi="Times New Roman"/>
          <w:b/>
          <w:sz w:val="28"/>
          <w:szCs w:val="28"/>
        </w:rPr>
        <w:t xml:space="preserve"> ЕАД обявява</w:t>
      </w:r>
    </w:p>
    <w:p w:rsidR="009E37F0" w:rsidRDefault="009E37F0" w:rsidP="009C4EF8">
      <w:pPr>
        <w:spacing w:after="0" w:line="240" w:lineRule="auto"/>
        <w:jc w:val="center"/>
        <w:rPr>
          <w:rFonts w:ascii="Times New Roman" w:hAnsi="Times New Roman"/>
          <w:b/>
          <w:bCs/>
          <w:spacing w:val="5"/>
          <w:sz w:val="28"/>
          <w:szCs w:val="28"/>
          <w:lang w:val="ru-RU"/>
        </w:rPr>
      </w:pPr>
    </w:p>
    <w:p w:rsidR="009E37F0" w:rsidRDefault="009E37F0" w:rsidP="009C4EF8">
      <w:pPr>
        <w:spacing w:after="0" w:line="240" w:lineRule="auto"/>
        <w:jc w:val="center"/>
        <w:rPr>
          <w:rFonts w:ascii="Times New Roman" w:hAnsi="Times New Roman"/>
          <w:b/>
          <w:bCs/>
          <w:spacing w:val="5"/>
          <w:sz w:val="28"/>
          <w:szCs w:val="28"/>
          <w:lang w:val="ru-RU"/>
        </w:rPr>
      </w:pPr>
    </w:p>
    <w:p w:rsidR="009E37F0" w:rsidRPr="009C4EF8" w:rsidRDefault="009E37F0" w:rsidP="009C4EF8">
      <w:pPr>
        <w:spacing w:after="0" w:line="240" w:lineRule="auto"/>
        <w:jc w:val="center"/>
        <w:rPr>
          <w:rFonts w:ascii="Times New Roman" w:hAnsi="Times New Roman"/>
          <w:b/>
          <w:bCs/>
          <w:spacing w:val="5"/>
          <w:sz w:val="28"/>
          <w:szCs w:val="28"/>
          <w:lang w:val="ru-RU"/>
        </w:rPr>
      </w:pPr>
    </w:p>
    <w:p w:rsidR="009E37F0" w:rsidRPr="009C4EF8" w:rsidRDefault="009E37F0" w:rsidP="009C4EF8">
      <w:pPr>
        <w:shd w:val="clear" w:color="auto" w:fill="FFFFFF"/>
        <w:spacing w:after="200" w:line="240" w:lineRule="auto"/>
        <w:jc w:val="center"/>
        <w:rPr>
          <w:rFonts w:ascii="Times New Roman" w:hAnsi="Times New Roman"/>
          <w:b/>
          <w:bCs/>
          <w:spacing w:val="5"/>
          <w:sz w:val="28"/>
          <w:szCs w:val="28"/>
        </w:rPr>
      </w:pPr>
      <w:r w:rsidRPr="009C4EF8">
        <w:rPr>
          <w:rFonts w:ascii="Times New Roman" w:hAnsi="Times New Roman"/>
          <w:sz w:val="28"/>
          <w:szCs w:val="28"/>
        </w:rPr>
        <w:t>Обществена поръчка чрез събиране на оферти с обява по реда на чл. 20</w:t>
      </w:r>
      <w:r w:rsidRPr="008615FE">
        <w:rPr>
          <w:rFonts w:ascii="Times New Roman" w:hAnsi="Times New Roman"/>
          <w:sz w:val="28"/>
          <w:szCs w:val="28"/>
        </w:rPr>
        <w:t xml:space="preserve">, ал. 3, т. </w:t>
      </w:r>
      <w:r w:rsidRPr="008615FE">
        <w:rPr>
          <w:rFonts w:ascii="Times New Roman" w:hAnsi="Times New Roman"/>
          <w:sz w:val="28"/>
          <w:szCs w:val="28"/>
          <w:lang w:val="en-US"/>
        </w:rPr>
        <w:t>1</w:t>
      </w:r>
      <w:r w:rsidRPr="008615FE">
        <w:rPr>
          <w:rFonts w:ascii="Times New Roman" w:hAnsi="Times New Roman"/>
          <w:sz w:val="28"/>
          <w:szCs w:val="28"/>
        </w:rPr>
        <w:t xml:space="preserve"> от Закона за обществените поръчки с предмет:</w:t>
      </w:r>
    </w:p>
    <w:p w:rsidR="009E37F0" w:rsidRDefault="009E37F0" w:rsidP="00535562">
      <w:pPr>
        <w:spacing w:after="0" w:line="240" w:lineRule="auto"/>
        <w:rPr>
          <w:rFonts w:ascii="Times New Roman" w:hAnsi="Times New Roman"/>
          <w:b/>
          <w:sz w:val="28"/>
          <w:szCs w:val="28"/>
        </w:rPr>
      </w:pPr>
    </w:p>
    <w:p w:rsidR="009E37F0" w:rsidRPr="009C4EF8" w:rsidRDefault="009E37F0" w:rsidP="009C4EF8">
      <w:pPr>
        <w:spacing w:after="0" w:line="240" w:lineRule="auto"/>
        <w:jc w:val="center"/>
        <w:rPr>
          <w:rFonts w:ascii="Times New Roman" w:hAnsi="Times New Roman"/>
          <w:b/>
          <w:sz w:val="28"/>
          <w:szCs w:val="28"/>
        </w:rPr>
      </w:pPr>
    </w:p>
    <w:p w:rsidR="009E37F0" w:rsidRPr="008D1894" w:rsidRDefault="009E37F0" w:rsidP="009C4EF8">
      <w:pPr>
        <w:spacing w:after="200" w:line="276" w:lineRule="auto"/>
        <w:jc w:val="center"/>
        <w:rPr>
          <w:rFonts w:ascii="Times New Roman" w:hAnsi="Times New Roman"/>
          <w:sz w:val="32"/>
          <w:szCs w:val="32"/>
          <w:lang w:val="en-US"/>
        </w:rPr>
      </w:pPr>
      <w:r w:rsidRPr="009C4EF8">
        <w:rPr>
          <w:rFonts w:ascii="Times New Roman" w:hAnsi="Times New Roman"/>
          <w:b/>
          <w:sz w:val="32"/>
          <w:szCs w:val="32"/>
        </w:rPr>
        <w:t>„Монтаж и въвеждане в експлоатация на мрежова помпа и ел. двигател в ПС „Лозенец“</w:t>
      </w:r>
    </w:p>
    <w:p w:rsidR="009E37F0" w:rsidRPr="009C4EF8" w:rsidRDefault="009E37F0" w:rsidP="009C4EF8">
      <w:pPr>
        <w:spacing w:after="0" w:line="240" w:lineRule="auto"/>
        <w:jc w:val="center"/>
        <w:rPr>
          <w:rFonts w:ascii="Times New Roman" w:hAnsi="Times New Roman"/>
          <w:b/>
          <w:sz w:val="28"/>
          <w:szCs w:val="28"/>
        </w:rPr>
      </w:pPr>
    </w:p>
    <w:p w:rsidR="009E37F0" w:rsidRPr="009C4EF8" w:rsidRDefault="009E37F0" w:rsidP="009C4EF8">
      <w:pPr>
        <w:spacing w:after="0" w:line="240" w:lineRule="auto"/>
        <w:jc w:val="center"/>
        <w:rPr>
          <w:rFonts w:ascii="Times New Roman" w:hAnsi="Times New Roman"/>
          <w:b/>
          <w:sz w:val="28"/>
          <w:szCs w:val="28"/>
        </w:rPr>
      </w:pPr>
    </w:p>
    <w:p w:rsidR="009E37F0" w:rsidRPr="009C4EF8" w:rsidRDefault="009E37F0" w:rsidP="009C4EF8">
      <w:pPr>
        <w:spacing w:after="0" w:line="240" w:lineRule="auto"/>
        <w:jc w:val="center"/>
        <w:rPr>
          <w:rFonts w:ascii="Times New Roman" w:hAnsi="Times New Roman"/>
          <w:b/>
          <w:sz w:val="28"/>
          <w:szCs w:val="28"/>
        </w:rPr>
      </w:pPr>
    </w:p>
    <w:p w:rsidR="009E37F0" w:rsidRPr="009C4EF8" w:rsidRDefault="009E37F0" w:rsidP="009C4EF8">
      <w:pPr>
        <w:spacing w:after="0" w:line="240" w:lineRule="auto"/>
        <w:jc w:val="center"/>
        <w:rPr>
          <w:rFonts w:ascii="Times New Roman" w:hAnsi="Times New Roman"/>
          <w:b/>
          <w:sz w:val="28"/>
          <w:szCs w:val="28"/>
        </w:rPr>
      </w:pPr>
    </w:p>
    <w:p w:rsidR="009E37F0" w:rsidRPr="009C4EF8" w:rsidRDefault="009E37F0" w:rsidP="009C4EF8">
      <w:pPr>
        <w:spacing w:after="0" w:line="240" w:lineRule="auto"/>
        <w:jc w:val="center"/>
        <w:rPr>
          <w:rFonts w:ascii="Times New Roman" w:hAnsi="Times New Roman"/>
          <w:b/>
          <w:sz w:val="28"/>
          <w:szCs w:val="28"/>
        </w:rPr>
      </w:pPr>
    </w:p>
    <w:p w:rsidR="009E37F0" w:rsidRPr="009C4EF8" w:rsidRDefault="009E37F0" w:rsidP="009C4EF8">
      <w:pPr>
        <w:spacing w:after="0" w:line="240" w:lineRule="auto"/>
        <w:jc w:val="both"/>
        <w:rPr>
          <w:rFonts w:ascii="Times New Roman" w:hAnsi="Times New Roman"/>
          <w:b/>
          <w:sz w:val="24"/>
          <w:szCs w:val="24"/>
        </w:rPr>
      </w:pPr>
    </w:p>
    <w:p w:rsidR="009E37F0" w:rsidRPr="009C4EF8" w:rsidRDefault="009E37F0" w:rsidP="009C4EF8">
      <w:pPr>
        <w:spacing w:after="0" w:line="240" w:lineRule="auto"/>
        <w:jc w:val="both"/>
        <w:rPr>
          <w:rFonts w:ascii="Times New Roman" w:hAnsi="Times New Roman"/>
          <w:b/>
          <w:sz w:val="24"/>
          <w:szCs w:val="24"/>
        </w:rPr>
      </w:pPr>
    </w:p>
    <w:p w:rsidR="009E37F0" w:rsidRPr="009C4EF8" w:rsidRDefault="009E37F0" w:rsidP="009C4EF8">
      <w:pPr>
        <w:spacing w:after="0" w:line="240" w:lineRule="auto"/>
        <w:jc w:val="both"/>
        <w:rPr>
          <w:rFonts w:ascii="Times New Roman" w:hAnsi="Times New Roman"/>
          <w:b/>
          <w:sz w:val="24"/>
          <w:szCs w:val="24"/>
        </w:rPr>
      </w:pPr>
    </w:p>
    <w:p w:rsidR="009E37F0" w:rsidRPr="009C4EF8" w:rsidRDefault="009E37F0" w:rsidP="009C4EF8">
      <w:pPr>
        <w:spacing w:after="0" w:line="240" w:lineRule="auto"/>
        <w:jc w:val="both"/>
        <w:rPr>
          <w:rFonts w:ascii="Times New Roman" w:hAnsi="Times New Roman"/>
          <w:b/>
          <w:sz w:val="24"/>
          <w:szCs w:val="24"/>
        </w:rPr>
      </w:pPr>
    </w:p>
    <w:p w:rsidR="009E37F0" w:rsidRPr="009C4EF8" w:rsidRDefault="009E37F0" w:rsidP="009C4EF8">
      <w:pPr>
        <w:spacing w:after="0" w:line="240" w:lineRule="auto"/>
        <w:jc w:val="both"/>
        <w:rPr>
          <w:rFonts w:ascii="Times New Roman" w:hAnsi="Times New Roman"/>
          <w:b/>
          <w:sz w:val="24"/>
          <w:szCs w:val="24"/>
        </w:rPr>
      </w:pPr>
    </w:p>
    <w:p w:rsidR="009E37F0" w:rsidRPr="009C4EF8" w:rsidRDefault="009E37F0" w:rsidP="009C4EF8">
      <w:pPr>
        <w:spacing w:after="0" w:line="240" w:lineRule="auto"/>
        <w:jc w:val="both"/>
        <w:rPr>
          <w:rFonts w:ascii="Times New Roman" w:hAnsi="Times New Roman"/>
          <w:b/>
          <w:sz w:val="24"/>
          <w:szCs w:val="24"/>
        </w:rPr>
      </w:pPr>
    </w:p>
    <w:p w:rsidR="009E37F0" w:rsidRPr="009C4EF8" w:rsidRDefault="009E37F0" w:rsidP="009C4EF8">
      <w:pPr>
        <w:spacing w:after="0" w:line="240" w:lineRule="auto"/>
        <w:jc w:val="both"/>
        <w:rPr>
          <w:rFonts w:ascii="Times New Roman" w:hAnsi="Times New Roman"/>
          <w:b/>
          <w:sz w:val="24"/>
          <w:szCs w:val="24"/>
        </w:rPr>
      </w:pPr>
    </w:p>
    <w:p w:rsidR="009E37F0" w:rsidRPr="009C4EF8" w:rsidRDefault="009E37F0" w:rsidP="009C4EF8">
      <w:pPr>
        <w:spacing w:after="0" w:line="240" w:lineRule="auto"/>
        <w:jc w:val="both"/>
        <w:rPr>
          <w:rFonts w:ascii="Times New Roman" w:hAnsi="Times New Roman"/>
          <w:b/>
          <w:sz w:val="24"/>
          <w:szCs w:val="24"/>
        </w:rPr>
      </w:pPr>
    </w:p>
    <w:p w:rsidR="009E37F0" w:rsidRPr="009C4EF8" w:rsidRDefault="009E37F0" w:rsidP="009C4EF8">
      <w:pPr>
        <w:spacing w:after="0" w:line="240" w:lineRule="auto"/>
        <w:jc w:val="both"/>
        <w:rPr>
          <w:rFonts w:ascii="Times New Roman" w:hAnsi="Times New Roman"/>
          <w:b/>
          <w:sz w:val="24"/>
          <w:szCs w:val="24"/>
        </w:rPr>
      </w:pPr>
    </w:p>
    <w:p w:rsidR="009E37F0" w:rsidRPr="009C4EF8" w:rsidRDefault="009E37F0" w:rsidP="009C4EF8">
      <w:pPr>
        <w:spacing w:after="200" w:line="276" w:lineRule="auto"/>
        <w:rPr>
          <w:rFonts w:ascii="Times New Roman" w:hAnsi="Times New Roman"/>
          <w:b/>
          <w:sz w:val="24"/>
          <w:szCs w:val="24"/>
        </w:rPr>
      </w:pPr>
    </w:p>
    <w:p w:rsidR="009E37F0" w:rsidRPr="009C4EF8" w:rsidRDefault="009E37F0" w:rsidP="009C4EF8">
      <w:pPr>
        <w:spacing w:after="0" w:line="240" w:lineRule="auto"/>
        <w:jc w:val="center"/>
        <w:rPr>
          <w:rFonts w:ascii="Times New Roman" w:hAnsi="Times New Roman"/>
          <w:b/>
          <w:sz w:val="24"/>
          <w:szCs w:val="24"/>
        </w:rPr>
      </w:pPr>
    </w:p>
    <w:p w:rsidR="009E37F0" w:rsidRPr="009C4EF8" w:rsidRDefault="009E37F0" w:rsidP="009C4EF8">
      <w:pPr>
        <w:spacing w:after="0" w:line="240" w:lineRule="auto"/>
        <w:jc w:val="center"/>
        <w:rPr>
          <w:rFonts w:ascii="Times New Roman" w:hAnsi="Times New Roman"/>
          <w:b/>
          <w:sz w:val="24"/>
          <w:szCs w:val="24"/>
        </w:rPr>
      </w:pPr>
    </w:p>
    <w:p w:rsidR="009E37F0" w:rsidRPr="009C4EF8" w:rsidRDefault="009E37F0" w:rsidP="009C4EF8">
      <w:pPr>
        <w:spacing w:after="0" w:line="240" w:lineRule="auto"/>
        <w:jc w:val="center"/>
        <w:rPr>
          <w:rFonts w:ascii="Times New Roman" w:hAnsi="Times New Roman"/>
          <w:b/>
          <w:sz w:val="24"/>
          <w:szCs w:val="24"/>
        </w:rPr>
      </w:pPr>
    </w:p>
    <w:p w:rsidR="009E37F0" w:rsidRPr="009C4EF8" w:rsidRDefault="009E37F0" w:rsidP="009C4EF8">
      <w:pPr>
        <w:spacing w:after="0" w:line="240" w:lineRule="auto"/>
        <w:jc w:val="center"/>
        <w:rPr>
          <w:rFonts w:ascii="Times New Roman" w:hAnsi="Times New Roman"/>
          <w:b/>
          <w:sz w:val="24"/>
          <w:szCs w:val="24"/>
        </w:rPr>
      </w:pPr>
    </w:p>
    <w:p w:rsidR="009E37F0" w:rsidRPr="009C4EF8" w:rsidRDefault="009E37F0" w:rsidP="009C4EF8">
      <w:pPr>
        <w:spacing w:after="0" w:line="240" w:lineRule="auto"/>
        <w:jc w:val="center"/>
        <w:rPr>
          <w:rFonts w:ascii="Times New Roman" w:hAnsi="Times New Roman"/>
          <w:b/>
          <w:sz w:val="24"/>
          <w:szCs w:val="24"/>
          <w:lang w:val="ru-RU"/>
        </w:rPr>
      </w:pPr>
    </w:p>
    <w:p w:rsidR="009E37F0" w:rsidRPr="009C4EF8" w:rsidRDefault="009E37F0" w:rsidP="009C4EF8">
      <w:pPr>
        <w:spacing w:after="0" w:line="240" w:lineRule="auto"/>
        <w:jc w:val="center"/>
        <w:rPr>
          <w:rFonts w:ascii="Times New Roman" w:hAnsi="Times New Roman"/>
          <w:b/>
          <w:sz w:val="24"/>
          <w:szCs w:val="24"/>
          <w:lang w:val="ru-RU"/>
        </w:rPr>
      </w:pPr>
    </w:p>
    <w:p w:rsidR="009E37F0" w:rsidRPr="009C4EF8" w:rsidRDefault="009E37F0" w:rsidP="009C4EF8">
      <w:pPr>
        <w:spacing w:after="0" w:line="240" w:lineRule="auto"/>
        <w:jc w:val="center"/>
        <w:rPr>
          <w:rFonts w:ascii="Times New Roman" w:hAnsi="Times New Roman"/>
          <w:b/>
          <w:sz w:val="24"/>
          <w:szCs w:val="24"/>
          <w:lang w:val="ru-RU"/>
        </w:rPr>
      </w:pPr>
    </w:p>
    <w:p w:rsidR="009E37F0" w:rsidRPr="009C4EF8" w:rsidRDefault="009E37F0" w:rsidP="009C4EF8">
      <w:pPr>
        <w:spacing w:after="0" w:line="240" w:lineRule="auto"/>
        <w:jc w:val="center"/>
        <w:rPr>
          <w:rFonts w:ascii="Times New Roman" w:hAnsi="Times New Roman"/>
          <w:b/>
          <w:sz w:val="24"/>
          <w:szCs w:val="24"/>
          <w:lang w:val="ru-RU"/>
        </w:rPr>
      </w:pPr>
    </w:p>
    <w:p w:rsidR="009E37F0" w:rsidRPr="009C4EF8" w:rsidRDefault="009E37F0" w:rsidP="009C4EF8">
      <w:pPr>
        <w:spacing w:after="0" w:line="240" w:lineRule="auto"/>
        <w:jc w:val="center"/>
        <w:rPr>
          <w:rFonts w:ascii="Times New Roman" w:hAnsi="Times New Roman"/>
          <w:b/>
          <w:sz w:val="24"/>
          <w:szCs w:val="24"/>
          <w:lang w:val="ru-RU"/>
        </w:rPr>
      </w:pPr>
    </w:p>
    <w:p w:rsidR="009E37F0" w:rsidRPr="009C4EF8" w:rsidRDefault="009E37F0" w:rsidP="009C4EF8">
      <w:pPr>
        <w:spacing w:after="0" w:line="240" w:lineRule="auto"/>
        <w:jc w:val="center"/>
        <w:rPr>
          <w:rFonts w:ascii="Times New Roman" w:hAnsi="Times New Roman"/>
          <w:b/>
          <w:sz w:val="24"/>
          <w:szCs w:val="24"/>
          <w:lang w:val="ru-RU"/>
        </w:rPr>
      </w:pPr>
    </w:p>
    <w:p w:rsidR="009E37F0" w:rsidRPr="009C4EF8" w:rsidRDefault="009E37F0" w:rsidP="009C4EF8">
      <w:pPr>
        <w:spacing w:after="0" w:line="240" w:lineRule="auto"/>
        <w:jc w:val="center"/>
        <w:rPr>
          <w:rFonts w:ascii="Times New Roman" w:hAnsi="Times New Roman"/>
          <w:b/>
          <w:sz w:val="24"/>
          <w:szCs w:val="24"/>
          <w:lang w:val="ru-RU"/>
        </w:rPr>
      </w:pPr>
    </w:p>
    <w:p w:rsidR="009E37F0" w:rsidRPr="009C4EF8" w:rsidRDefault="009E37F0" w:rsidP="009C4EF8">
      <w:pPr>
        <w:spacing w:after="0" w:line="240" w:lineRule="auto"/>
        <w:jc w:val="center"/>
        <w:rPr>
          <w:rFonts w:ascii="Times New Roman" w:hAnsi="Times New Roman"/>
          <w:b/>
          <w:sz w:val="24"/>
          <w:szCs w:val="24"/>
          <w:lang w:val="ru-RU"/>
        </w:rPr>
      </w:pPr>
    </w:p>
    <w:p w:rsidR="009E37F0" w:rsidRPr="009C4EF8" w:rsidRDefault="009E37F0" w:rsidP="009C4EF8">
      <w:pPr>
        <w:spacing w:after="0" w:line="240" w:lineRule="auto"/>
        <w:jc w:val="center"/>
        <w:rPr>
          <w:rFonts w:ascii="Times New Roman" w:hAnsi="Times New Roman"/>
          <w:b/>
          <w:sz w:val="24"/>
          <w:szCs w:val="24"/>
          <w:lang w:val="ru-RU"/>
        </w:rPr>
      </w:pPr>
    </w:p>
    <w:p w:rsidR="009E37F0" w:rsidRPr="009C4EF8" w:rsidRDefault="009E37F0" w:rsidP="009C4EF8">
      <w:pPr>
        <w:spacing w:after="0" w:line="240" w:lineRule="auto"/>
        <w:jc w:val="center"/>
        <w:rPr>
          <w:rFonts w:ascii="Times New Roman" w:hAnsi="Times New Roman"/>
          <w:b/>
          <w:sz w:val="24"/>
          <w:szCs w:val="24"/>
          <w:lang w:val="ru-RU"/>
        </w:rPr>
      </w:pPr>
    </w:p>
    <w:p w:rsidR="009E37F0" w:rsidRPr="009C4EF8" w:rsidRDefault="009E37F0" w:rsidP="009C4EF8">
      <w:pPr>
        <w:spacing w:after="0" w:line="240" w:lineRule="auto"/>
        <w:jc w:val="center"/>
        <w:rPr>
          <w:rFonts w:ascii="Times New Roman" w:hAnsi="Times New Roman"/>
          <w:b/>
          <w:sz w:val="24"/>
          <w:szCs w:val="24"/>
          <w:lang w:val="ru-RU"/>
        </w:rPr>
      </w:pPr>
    </w:p>
    <w:p w:rsidR="009E37F0" w:rsidRPr="009C4EF8" w:rsidRDefault="009E37F0" w:rsidP="009C4EF8">
      <w:pPr>
        <w:spacing w:after="0" w:line="240" w:lineRule="auto"/>
        <w:jc w:val="center"/>
        <w:rPr>
          <w:rFonts w:ascii="Times New Roman" w:hAnsi="Times New Roman"/>
          <w:b/>
          <w:sz w:val="24"/>
          <w:szCs w:val="24"/>
          <w:lang w:val="ru-RU"/>
        </w:rPr>
      </w:pPr>
    </w:p>
    <w:p w:rsidR="009E37F0" w:rsidRPr="009C4EF8" w:rsidRDefault="009E37F0" w:rsidP="009C4EF8">
      <w:pPr>
        <w:spacing w:after="0" w:line="240" w:lineRule="auto"/>
        <w:ind w:firstLine="540"/>
        <w:jc w:val="center"/>
        <w:rPr>
          <w:rFonts w:ascii="Times New Roman" w:hAnsi="Times New Roman"/>
          <w:b/>
          <w:sz w:val="24"/>
          <w:szCs w:val="24"/>
        </w:rPr>
      </w:pPr>
      <w:r w:rsidRPr="009C4EF8">
        <w:rPr>
          <w:rFonts w:ascii="Times New Roman" w:hAnsi="Times New Roman"/>
          <w:b/>
          <w:sz w:val="24"/>
          <w:szCs w:val="24"/>
        </w:rPr>
        <w:t>София, 2016г.</w:t>
      </w:r>
    </w:p>
    <w:p w:rsidR="009E37F0" w:rsidRPr="009C4EF8" w:rsidRDefault="009E37F0" w:rsidP="009C4EF8">
      <w:pPr>
        <w:spacing w:after="0" w:line="240" w:lineRule="auto"/>
        <w:ind w:firstLine="540"/>
        <w:jc w:val="center"/>
        <w:rPr>
          <w:rFonts w:ascii="Times New Roman" w:hAnsi="Times New Roman"/>
          <w:b/>
          <w:sz w:val="24"/>
          <w:szCs w:val="24"/>
        </w:rPr>
      </w:pPr>
    </w:p>
    <w:p w:rsidR="009E37F0" w:rsidRDefault="009E37F0" w:rsidP="009C4EF8">
      <w:pPr>
        <w:spacing w:after="0" w:line="240" w:lineRule="auto"/>
        <w:ind w:firstLine="540"/>
        <w:jc w:val="center"/>
        <w:rPr>
          <w:rFonts w:ascii="Times New Roman" w:hAnsi="Times New Roman"/>
          <w:b/>
          <w:sz w:val="24"/>
          <w:szCs w:val="24"/>
        </w:rPr>
      </w:pPr>
    </w:p>
    <w:p w:rsidR="009E37F0" w:rsidRDefault="009E37F0" w:rsidP="009C4EF8">
      <w:pPr>
        <w:spacing w:after="0" w:line="240" w:lineRule="auto"/>
        <w:ind w:firstLine="540"/>
        <w:jc w:val="center"/>
        <w:rPr>
          <w:rFonts w:ascii="Times New Roman" w:hAnsi="Times New Roman"/>
          <w:b/>
          <w:sz w:val="24"/>
          <w:szCs w:val="24"/>
        </w:rPr>
      </w:pPr>
    </w:p>
    <w:p w:rsidR="009E37F0" w:rsidRDefault="009E37F0" w:rsidP="009C4EF8">
      <w:pPr>
        <w:spacing w:after="0" w:line="240" w:lineRule="auto"/>
        <w:ind w:firstLine="540"/>
        <w:jc w:val="center"/>
        <w:rPr>
          <w:rFonts w:ascii="Times New Roman" w:hAnsi="Times New Roman"/>
          <w:b/>
          <w:sz w:val="24"/>
          <w:szCs w:val="24"/>
        </w:rPr>
      </w:pPr>
    </w:p>
    <w:p w:rsidR="009E37F0" w:rsidRDefault="009E37F0" w:rsidP="009C4EF8">
      <w:pPr>
        <w:spacing w:after="0" w:line="240" w:lineRule="auto"/>
        <w:ind w:firstLine="540"/>
        <w:jc w:val="center"/>
        <w:rPr>
          <w:rFonts w:ascii="Times New Roman" w:hAnsi="Times New Roman"/>
          <w:b/>
          <w:sz w:val="24"/>
          <w:szCs w:val="24"/>
        </w:rPr>
      </w:pPr>
    </w:p>
    <w:p w:rsidR="009E37F0" w:rsidRDefault="009E37F0" w:rsidP="009C4EF8">
      <w:pPr>
        <w:spacing w:after="0" w:line="240" w:lineRule="auto"/>
        <w:ind w:firstLine="540"/>
        <w:jc w:val="center"/>
        <w:rPr>
          <w:rFonts w:ascii="Times New Roman" w:hAnsi="Times New Roman"/>
          <w:b/>
          <w:sz w:val="24"/>
          <w:szCs w:val="24"/>
        </w:rPr>
      </w:pPr>
    </w:p>
    <w:p w:rsidR="009E37F0" w:rsidRPr="009C4EF8" w:rsidRDefault="009E37F0" w:rsidP="009C4EF8">
      <w:pPr>
        <w:spacing w:after="0" w:line="240" w:lineRule="auto"/>
        <w:ind w:firstLine="540"/>
        <w:jc w:val="center"/>
        <w:rPr>
          <w:rFonts w:ascii="Times New Roman" w:hAnsi="Times New Roman"/>
          <w:b/>
          <w:sz w:val="24"/>
          <w:szCs w:val="24"/>
        </w:rPr>
      </w:pPr>
    </w:p>
    <w:p w:rsidR="009E37F0" w:rsidRPr="00694174" w:rsidRDefault="009E37F0" w:rsidP="009C4EF8">
      <w:pPr>
        <w:spacing w:after="0" w:line="240" w:lineRule="auto"/>
        <w:ind w:left="-540" w:firstLine="540"/>
        <w:rPr>
          <w:rFonts w:ascii="Times New Roman" w:hAnsi="Times New Roman"/>
          <w:b/>
          <w:sz w:val="24"/>
          <w:szCs w:val="24"/>
        </w:rPr>
      </w:pPr>
      <w:r w:rsidRPr="00694174">
        <w:rPr>
          <w:rFonts w:ascii="Times New Roman" w:hAnsi="Times New Roman"/>
          <w:b/>
          <w:sz w:val="24"/>
          <w:szCs w:val="24"/>
        </w:rPr>
        <w:t xml:space="preserve">I. ИЗИСКВАНИЯ И УКАЗАНИЯ ЗА ПОДГОТОВКА НА ОФЕРТАТА </w:t>
      </w:r>
    </w:p>
    <w:p w:rsidR="009E37F0" w:rsidRPr="00694174" w:rsidRDefault="009E37F0" w:rsidP="009C4EF8">
      <w:pPr>
        <w:spacing w:after="0" w:line="240" w:lineRule="auto"/>
        <w:ind w:firstLine="540"/>
        <w:jc w:val="both"/>
        <w:rPr>
          <w:rFonts w:ascii="Times New Roman" w:hAnsi="Times New Roman"/>
          <w:b/>
          <w:i/>
          <w:sz w:val="24"/>
          <w:szCs w:val="24"/>
        </w:rPr>
      </w:pPr>
    </w:p>
    <w:p w:rsidR="009E37F0" w:rsidRPr="00694174" w:rsidRDefault="009E37F0" w:rsidP="009C4EF8">
      <w:pPr>
        <w:spacing w:after="0" w:line="240" w:lineRule="auto"/>
        <w:contextualSpacing/>
        <w:jc w:val="both"/>
        <w:rPr>
          <w:rFonts w:ascii="Times New Roman" w:hAnsi="Times New Roman"/>
          <w:b/>
          <w:i/>
          <w:sz w:val="24"/>
          <w:szCs w:val="24"/>
        </w:rPr>
      </w:pPr>
      <w:r w:rsidRPr="00694174">
        <w:rPr>
          <w:rFonts w:ascii="Times New Roman" w:hAnsi="Times New Roman"/>
          <w:b/>
          <w:i/>
          <w:sz w:val="24"/>
          <w:szCs w:val="24"/>
        </w:rPr>
        <w:t>1. Предмет на поръчката</w:t>
      </w:r>
    </w:p>
    <w:p w:rsidR="009E37F0" w:rsidRPr="008D1894" w:rsidRDefault="009E37F0" w:rsidP="009C4EF8">
      <w:pPr>
        <w:spacing w:after="200" w:line="276" w:lineRule="auto"/>
        <w:jc w:val="both"/>
        <w:rPr>
          <w:rFonts w:ascii="Times New Roman" w:hAnsi="Times New Roman"/>
          <w:sz w:val="24"/>
          <w:szCs w:val="24"/>
          <w:lang w:val="en-US"/>
        </w:rPr>
      </w:pPr>
      <w:r w:rsidRPr="00694174">
        <w:rPr>
          <w:rFonts w:ascii="Times New Roman" w:hAnsi="Times New Roman"/>
          <w:sz w:val="24"/>
          <w:szCs w:val="24"/>
        </w:rPr>
        <w:t xml:space="preserve">Предмет на настоящата поръчка е: </w:t>
      </w:r>
      <w:r w:rsidRPr="00694174">
        <w:rPr>
          <w:rFonts w:ascii="Times New Roman" w:hAnsi="Times New Roman"/>
          <w:b/>
          <w:sz w:val="24"/>
          <w:szCs w:val="24"/>
        </w:rPr>
        <w:t>„Монтаж и въвеждане в експлоатация на мрежова помпа и ел. двигател в ПС „Лозенец“</w:t>
      </w:r>
    </w:p>
    <w:p w:rsidR="009E37F0" w:rsidRPr="00694174" w:rsidRDefault="009E37F0" w:rsidP="009C4EF8">
      <w:pPr>
        <w:spacing w:after="200" w:line="276" w:lineRule="auto"/>
        <w:jc w:val="both"/>
        <w:rPr>
          <w:rFonts w:ascii="Times New Roman" w:hAnsi="Times New Roman"/>
          <w:b/>
          <w:bCs/>
          <w:i/>
          <w:sz w:val="24"/>
          <w:szCs w:val="24"/>
          <w:lang w:eastAsia="bg-BG"/>
        </w:rPr>
      </w:pPr>
      <w:r w:rsidRPr="00694174">
        <w:rPr>
          <w:rFonts w:ascii="Times New Roman" w:hAnsi="Times New Roman"/>
          <w:b/>
          <w:bCs/>
          <w:i/>
          <w:sz w:val="24"/>
          <w:szCs w:val="24"/>
          <w:lang w:eastAsia="bg-BG"/>
        </w:rPr>
        <w:t xml:space="preserve">2. Място на изпълнение на услугата: </w:t>
      </w:r>
    </w:p>
    <w:p w:rsidR="009E37F0" w:rsidRDefault="009E37F0" w:rsidP="009C4EF8">
      <w:pPr>
        <w:tabs>
          <w:tab w:val="num" w:pos="0"/>
        </w:tabs>
        <w:spacing w:after="0" w:line="240" w:lineRule="auto"/>
        <w:jc w:val="both"/>
        <w:rPr>
          <w:rFonts w:ascii="Times New Roman" w:hAnsi="Times New Roman"/>
          <w:sz w:val="24"/>
          <w:szCs w:val="24"/>
        </w:rPr>
      </w:pPr>
      <w:r w:rsidRPr="00AB21CC">
        <w:rPr>
          <w:rFonts w:ascii="Times New Roman" w:hAnsi="Times New Roman"/>
          <w:sz w:val="24"/>
          <w:szCs w:val="24"/>
        </w:rPr>
        <w:t>на ТР "София Изток",  гр. София, ул. „Цариградско шосе” №28,  ПС „</w:t>
      </w:r>
      <w:r>
        <w:rPr>
          <w:rFonts w:ascii="Times New Roman" w:hAnsi="Times New Roman"/>
          <w:sz w:val="24"/>
          <w:szCs w:val="24"/>
        </w:rPr>
        <w:t>Лозенец</w:t>
      </w:r>
      <w:r w:rsidRPr="00AB21CC">
        <w:rPr>
          <w:rFonts w:ascii="Times New Roman" w:hAnsi="Times New Roman"/>
          <w:sz w:val="24"/>
          <w:szCs w:val="24"/>
        </w:rPr>
        <w:t xml:space="preserve">” </w:t>
      </w:r>
    </w:p>
    <w:p w:rsidR="009E37F0" w:rsidRDefault="009E37F0" w:rsidP="009C4EF8">
      <w:pPr>
        <w:tabs>
          <w:tab w:val="num" w:pos="0"/>
        </w:tabs>
        <w:spacing w:after="0" w:line="240" w:lineRule="auto"/>
        <w:jc w:val="both"/>
        <w:rPr>
          <w:rFonts w:ascii="Times New Roman" w:hAnsi="Times New Roman"/>
          <w:sz w:val="24"/>
          <w:szCs w:val="24"/>
        </w:rPr>
      </w:pPr>
    </w:p>
    <w:p w:rsidR="009E37F0" w:rsidRPr="00A418EF" w:rsidRDefault="009E37F0" w:rsidP="009C4EF8">
      <w:pPr>
        <w:tabs>
          <w:tab w:val="num" w:pos="0"/>
        </w:tabs>
        <w:spacing w:after="0" w:line="240" w:lineRule="auto"/>
        <w:jc w:val="both"/>
        <w:rPr>
          <w:rFonts w:ascii="Times New Roman" w:hAnsi="Times New Roman"/>
          <w:b/>
          <w:i/>
          <w:sz w:val="24"/>
          <w:szCs w:val="20"/>
          <w:lang w:eastAsia="zh-CN"/>
        </w:rPr>
      </w:pPr>
      <w:r w:rsidRPr="00A418EF">
        <w:rPr>
          <w:rFonts w:ascii="Times New Roman" w:hAnsi="Times New Roman"/>
          <w:b/>
          <w:i/>
          <w:sz w:val="24"/>
          <w:szCs w:val="20"/>
          <w:lang w:eastAsia="zh-CN"/>
        </w:rPr>
        <w:t>3. Прогнозна стойност</w:t>
      </w:r>
    </w:p>
    <w:p w:rsidR="009E37F0" w:rsidRPr="00A418EF" w:rsidRDefault="009E37F0" w:rsidP="009C4EF8">
      <w:pPr>
        <w:tabs>
          <w:tab w:val="num" w:pos="0"/>
        </w:tabs>
        <w:spacing w:after="0" w:line="240" w:lineRule="auto"/>
        <w:jc w:val="both"/>
        <w:rPr>
          <w:rFonts w:ascii="Times New Roman" w:hAnsi="Times New Roman"/>
          <w:sz w:val="24"/>
          <w:szCs w:val="20"/>
          <w:lang w:eastAsia="zh-CN"/>
        </w:rPr>
      </w:pPr>
      <w:r w:rsidRPr="00A418EF">
        <w:rPr>
          <w:rFonts w:ascii="Times New Roman" w:hAnsi="Times New Roman"/>
          <w:sz w:val="24"/>
          <w:szCs w:val="20"/>
          <w:lang w:eastAsia="zh-CN"/>
        </w:rPr>
        <w:t xml:space="preserve">Прогнозната стойност на поръчката е до 60 000,00 лв. (шестдесет хиляди лева), като сумата не включва ДДС. </w:t>
      </w:r>
    </w:p>
    <w:p w:rsidR="009E37F0" w:rsidRPr="00A418EF" w:rsidRDefault="009E37F0" w:rsidP="009C4EF8">
      <w:pPr>
        <w:tabs>
          <w:tab w:val="num" w:pos="0"/>
        </w:tabs>
        <w:spacing w:after="0" w:line="240" w:lineRule="auto"/>
        <w:rPr>
          <w:rFonts w:ascii="Times New Roman" w:hAnsi="Times New Roman"/>
          <w:b/>
          <w:i/>
          <w:sz w:val="24"/>
          <w:szCs w:val="24"/>
          <w:lang w:eastAsia="bg-BG"/>
        </w:rPr>
      </w:pPr>
    </w:p>
    <w:p w:rsidR="009E37F0" w:rsidRPr="00A418EF" w:rsidRDefault="009E37F0" w:rsidP="009C4EF8">
      <w:pPr>
        <w:tabs>
          <w:tab w:val="num" w:pos="0"/>
        </w:tabs>
        <w:spacing w:after="0" w:line="240" w:lineRule="auto"/>
        <w:rPr>
          <w:rFonts w:ascii="Times New Roman" w:hAnsi="Times New Roman"/>
          <w:b/>
          <w:i/>
          <w:sz w:val="24"/>
          <w:szCs w:val="24"/>
          <w:lang w:eastAsia="bg-BG"/>
        </w:rPr>
      </w:pPr>
      <w:r w:rsidRPr="00A418EF">
        <w:rPr>
          <w:rFonts w:ascii="Times New Roman" w:hAnsi="Times New Roman"/>
          <w:b/>
          <w:i/>
          <w:sz w:val="24"/>
          <w:szCs w:val="24"/>
          <w:lang w:eastAsia="bg-BG"/>
        </w:rPr>
        <w:t xml:space="preserve">4. Срок за изпълнение </w:t>
      </w:r>
    </w:p>
    <w:p w:rsidR="009E37F0" w:rsidRPr="00A418EF" w:rsidRDefault="009E37F0" w:rsidP="00030C6C">
      <w:pPr>
        <w:tabs>
          <w:tab w:val="num" w:pos="0"/>
        </w:tabs>
        <w:spacing w:after="0" w:line="240" w:lineRule="auto"/>
        <w:jc w:val="both"/>
        <w:rPr>
          <w:rFonts w:ascii="Times New Roman" w:hAnsi="Times New Roman"/>
          <w:sz w:val="24"/>
          <w:szCs w:val="24"/>
        </w:rPr>
      </w:pPr>
      <w:r w:rsidRPr="00A418EF">
        <w:rPr>
          <w:rFonts w:ascii="Times New Roman" w:hAnsi="Times New Roman"/>
          <w:sz w:val="24"/>
          <w:szCs w:val="24"/>
        </w:rPr>
        <w:t xml:space="preserve">Максималният срок за изпълнение на поръчката е до </w:t>
      </w:r>
      <w:r w:rsidRPr="00A418EF">
        <w:rPr>
          <w:rFonts w:ascii="Times New Roman" w:hAnsi="Times New Roman"/>
          <w:sz w:val="24"/>
          <w:szCs w:val="24"/>
          <w:lang w:val="en-US"/>
        </w:rPr>
        <w:t>60</w:t>
      </w:r>
      <w:r w:rsidRPr="00A418EF">
        <w:rPr>
          <w:rFonts w:ascii="Times New Roman" w:hAnsi="Times New Roman"/>
          <w:sz w:val="24"/>
          <w:szCs w:val="24"/>
        </w:rPr>
        <w:t xml:space="preserve"> (шестдесет) календарни дни, който срок започва да тече от датата на подписване на двустранен приемо- протокол за предаване на обекта.</w:t>
      </w:r>
    </w:p>
    <w:p w:rsidR="009E37F0" w:rsidRPr="00C839A5" w:rsidRDefault="009E37F0" w:rsidP="00030C6C">
      <w:pPr>
        <w:tabs>
          <w:tab w:val="num" w:pos="0"/>
        </w:tabs>
        <w:spacing w:after="0" w:line="240" w:lineRule="auto"/>
        <w:jc w:val="both"/>
        <w:rPr>
          <w:rFonts w:ascii="Times New Roman" w:hAnsi="Times New Roman"/>
          <w:sz w:val="24"/>
          <w:szCs w:val="24"/>
          <w:highlight w:val="yellow"/>
        </w:rPr>
      </w:pPr>
    </w:p>
    <w:p w:rsidR="009E37F0" w:rsidRPr="00694174" w:rsidRDefault="009E37F0" w:rsidP="009C4EF8">
      <w:pPr>
        <w:spacing w:after="0" w:line="240" w:lineRule="auto"/>
        <w:rPr>
          <w:rFonts w:ascii="Times New Roman" w:hAnsi="Times New Roman"/>
          <w:b/>
          <w:i/>
          <w:sz w:val="24"/>
          <w:szCs w:val="24"/>
          <w:lang w:eastAsia="bg-BG"/>
        </w:rPr>
      </w:pPr>
      <w:r w:rsidRPr="00694174">
        <w:rPr>
          <w:rFonts w:ascii="Times New Roman" w:hAnsi="Times New Roman"/>
          <w:b/>
          <w:i/>
          <w:sz w:val="24"/>
          <w:szCs w:val="24"/>
          <w:lang w:eastAsia="bg-BG"/>
        </w:rPr>
        <w:t>5. Начин и срок на плащане</w:t>
      </w: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Начинът и сроковете на плащане са посочени в проекта на договор.</w:t>
      </w:r>
    </w:p>
    <w:p w:rsidR="009E37F0" w:rsidRPr="00694174" w:rsidRDefault="009E37F0" w:rsidP="009C4EF8">
      <w:pPr>
        <w:spacing w:after="0" w:line="240" w:lineRule="auto"/>
        <w:ind w:firstLine="540"/>
        <w:jc w:val="both"/>
        <w:rPr>
          <w:rFonts w:ascii="Times New Roman" w:hAnsi="Times New Roman"/>
          <w:color w:val="800000"/>
          <w:sz w:val="24"/>
          <w:szCs w:val="24"/>
        </w:rPr>
      </w:pPr>
    </w:p>
    <w:p w:rsidR="009E37F0" w:rsidRPr="00A73649" w:rsidRDefault="009E37F0" w:rsidP="009C4EF8">
      <w:pPr>
        <w:tabs>
          <w:tab w:val="left" w:pos="426"/>
        </w:tabs>
        <w:spacing w:after="0" w:line="240" w:lineRule="auto"/>
        <w:jc w:val="both"/>
        <w:rPr>
          <w:rFonts w:ascii="Times New Roman" w:hAnsi="Times New Roman"/>
          <w:sz w:val="24"/>
          <w:szCs w:val="24"/>
        </w:rPr>
      </w:pPr>
      <w:r w:rsidRPr="00A73649">
        <w:rPr>
          <w:rFonts w:ascii="Times New Roman" w:hAnsi="Times New Roman"/>
          <w:b/>
          <w:i/>
          <w:sz w:val="24"/>
          <w:szCs w:val="24"/>
        </w:rPr>
        <w:t>6. Срок на валидност на офертите</w:t>
      </w:r>
    </w:p>
    <w:p w:rsidR="009E37F0" w:rsidRPr="00A73649" w:rsidRDefault="009E37F0" w:rsidP="009C4EF8">
      <w:pPr>
        <w:spacing w:after="0" w:line="240" w:lineRule="auto"/>
        <w:jc w:val="both"/>
        <w:rPr>
          <w:rFonts w:ascii="Times New Roman" w:hAnsi="Times New Roman"/>
          <w:sz w:val="24"/>
          <w:szCs w:val="24"/>
        </w:rPr>
      </w:pPr>
      <w:r w:rsidRPr="00A73649">
        <w:rPr>
          <w:rFonts w:ascii="Times New Roman" w:hAnsi="Times New Roman"/>
          <w:sz w:val="24"/>
          <w:szCs w:val="24"/>
        </w:rPr>
        <w:t xml:space="preserve">Срокът на валидност на </w:t>
      </w:r>
      <w:r w:rsidRPr="008A09E8">
        <w:rPr>
          <w:rFonts w:ascii="Times New Roman" w:hAnsi="Times New Roman"/>
          <w:sz w:val="24"/>
          <w:szCs w:val="24"/>
        </w:rPr>
        <w:t>офертите е 90 (деветдесет) календарни</w:t>
      </w:r>
      <w:r w:rsidRPr="00A73649">
        <w:rPr>
          <w:rFonts w:ascii="Times New Roman" w:hAnsi="Times New Roman"/>
          <w:sz w:val="24"/>
          <w:szCs w:val="24"/>
        </w:rPr>
        <w:t xml:space="preserve"> дни от крайния срок за получаване на офертите. </w:t>
      </w:r>
    </w:p>
    <w:p w:rsidR="009E37F0" w:rsidRPr="00C839A5" w:rsidRDefault="009E37F0" w:rsidP="00C839A5">
      <w:pPr>
        <w:spacing w:after="0"/>
        <w:jc w:val="both"/>
        <w:rPr>
          <w:rFonts w:ascii="Times New Roman" w:hAnsi="Times New Roman"/>
          <w:b/>
          <w:i/>
          <w:sz w:val="24"/>
          <w:szCs w:val="24"/>
          <w:highlight w:val="yellow"/>
        </w:rPr>
      </w:pPr>
    </w:p>
    <w:p w:rsidR="009E37F0" w:rsidRPr="00235B21" w:rsidRDefault="009E37F0" w:rsidP="00C839A5">
      <w:pPr>
        <w:spacing w:after="0"/>
        <w:jc w:val="both"/>
        <w:rPr>
          <w:rFonts w:ascii="Times New Roman" w:hAnsi="Times New Roman"/>
          <w:i/>
          <w:sz w:val="24"/>
          <w:szCs w:val="24"/>
        </w:rPr>
      </w:pPr>
      <w:r w:rsidRPr="00235B21">
        <w:rPr>
          <w:rFonts w:ascii="Times New Roman" w:hAnsi="Times New Roman"/>
          <w:b/>
          <w:i/>
          <w:sz w:val="24"/>
          <w:szCs w:val="24"/>
        </w:rPr>
        <w:t>7. Критерий за оценка на офертите –</w:t>
      </w:r>
      <w:r w:rsidRPr="00235B21">
        <w:rPr>
          <w:rFonts w:ascii="Times New Roman" w:hAnsi="Times New Roman"/>
          <w:i/>
          <w:sz w:val="24"/>
          <w:szCs w:val="24"/>
        </w:rPr>
        <w:t xml:space="preserve"> </w:t>
      </w:r>
    </w:p>
    <w:p w:rsidR="009E37F0" w:rsidRPr="00235B21" w:rsidRDefault="009E37F0" w:rsidP="00C839A5">
      <w:pPr>
        <w:jc w:val="both"/>
        <w:rPr>
          <w:rFonts w:ascii="Times New Roman" w:hAnsi="Times New Roman"/>
          <w:b/>
          <w:i/>
          <w:sz w:val="24"/>
          <w:szCs w:val="24"/>
        </w:rPr>
      </w:pPr>
      <w:r w:rsidRPr="00235B21">
        <w:rPr>
          <w:rFonts w:ascii="Times New Roman" w:hAnsi="Times New Roman"/>
          <w:sz w:val="24"/>
          <w:szCs w:val="24"/>
        </w:rPr>
        <w:t xml:space="preserve">Икономически най-изгодната оферта за Възложителя ще бъде определена въз основа на критерия „най-ниска цена”. </w:t>
      </w:r>
    </w:p>
    <w:p w:rsidR="009E37F0" w:rsidRPr="003C347F" w:rsidRDefault="009E37F0" w:rsidP="00C839A5">
      <w:pPr>
        <w:spacing w:after="0"/>
        <w:jc w:val="both"/>
        <w:rPr>
          <w:rFonts w:ascii="Times New Roman" w:hAnsi="Times New Roman"/>
          <w:b/>
          <w:i/>
          <w:sz w:val="24"/>
          <w:szCs w:val="24"/>
        </w:rPr>
      </w:pPr>
      <w:r w:rsidRPr="003C347F">
        <w:rPr>
          <w:rFonts w:ascii="Times New Roman" w:hAnsi="Times New Roman"/>
          <w:b/>
          <w:i/>
          <w:sz w:val="24"/>
          <w:szCs w:val="24"/>
        </w:rPr>
        <w:t>8. Гаранционен срок</w:t>
      </w:r>
    </w:p>
    <w:p w:rsidR="009E37F0" w:rsidRPr="00BD5D76" w:rsidRDefault="009E37F0" w:rsidP="00C839A5">
      <w:pPr>
        <w:tabs>
          <w:tab w:val="left" w:pos="426"/>
        </w:tabs>
        <w:spacing w:after="0"/>
        <w:jc w:val="both"/>
        <w:rPr>
          <w:rFonts w:ascii="Times New Roman" w:hAnsi="Times New Roman"/>
          <w:sz w:val="24"/>
          <w:szCs w:val="24"/>
        </w:rPr>
      </w:pPr>
      <w:r w:rsidRPr="00BD5D76">
        <w:rPr>
          <w:rFonts w:ascii="Times New Roman" w:hAnsi="Times New Roman"/>
          <w:sz w:val="24"/>
          <w:szCs w:val="24"/>
        </w:rPr>
        <w:t>Изпълнителят следва да осигури гаранционен срок не по – малък от установените в чл. 20, ал. 4, т. 5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9E37F0" w:rsidRPr="00C839A5" w:rsidRDefault="009E37F0" w:rsidP="00C839A5">
      <w:pPr>
        <w:spacing w:after="0"/>
        <w:jc w:val="both"/>
        <w:rPr>
          <w:rFonts w:ascii="Times New Roman" w:hAnsi="Times New Roman"/>
          <w:b/>
          <w:i/>
          <w:sz w:val="24"/>
          <w:szCs w:val="24"/>
          <w:highlight w:val="yellow"/>
        </w:rPr>
      </w:pPr>
    </w:p>
    <w:p w:rsidR="009E37F0" w:rsidRPr="00950C02" w:rsidRDefault="009E37F0" w:rsidP="00C839A5">
      <w:pPr>
        <w:spacing w:after="0"/>
        <w:jc w:val="both"/>
        <w:rPr>
          <w:rFonts w:ascii="Times New Roman" w:hAnsi="Times New Roman"/>
          <w:b/>
          <w:i/>
          <w:sz w:val="24"/>
          <w:szCs w:val="24"/>
        </w:rPr>
      </w:pPr>
      <w:r w:rsidRPr="00950C02">
        <w:rPr>
          <w:rFonts w:ascii="Times New Roman" w:hAnsi="Times New Roman"/>
          <w:b/>
          <w:i/>
          <w:sz w:val="24"/>
          <w:szCs w:val="24"/>
        </w:rPr>
        <w:t xml:space="preserve">9. Оглед на обекта: </w:t>
      </w:r>
    </w:p>
    <w:p w:rsidR="009E37F0" w:rsidRPr="00FB55F7" w:rsidRDefault="009E37F0" w:rsidP="00C839A5">
      <w:pPr>
        <w:spacing w:after="0"/>
        <w:jc w:val="both"/>
        <w:rPr>
          <w:rFonts w:ascii="Times New Roman" w:hAnsi="Times New Roman"/>
          <w:sz w:val="24"/>
          <w:szCs w:val="24"/>
        </w:rPr>
      </w:pPr>
      <w:r w:rsidRPr="00FB55F7">
        <w:rPr>
          <w:rFonts w:ascii="Times New Roman" w:hAnsi="Times New Roman"/>
          <w:sz w:val="24"/>
          <w:szCs w:val="24"/>
        </w:rPr>
        <w:t>Участниците трябва да извършат оглед на обекта.</w:t>
      </w:r>
    </w:p>
    <w:p w:rsidR="009E37F0" w:rsidRPr="00950C02" w:rsidRDefault="009E37F0" w:rsidP="00C839A5">
      <w:pPr>
        <w:spacing w:after="0"/>
        <w:jc w:val="both"/>
        <w:rPr>
          <w:rFonts w:ascii="Times New Roman" w:hAnsi="Times New Roman"/>
          <w:sz w:val="24"/>
          <w:szCs w:val="24"/>
        </w:rPr>
      </w:pPr>
      <w:r w:rsidRPr="00FB55F7">
        <w:rPr>
          <w:rFonts w:ascii="Times New Roman" w:hAnsi="Times New Roman"/>
          <w:sz w:val="24"/>
          <w:szCs w:val="24"/>
        </w:rPr>
        <w:t xml:space="preserve">Огледът може да се извърши всеки работен ден от </w:t>
      </w:r>
      <w:r w:rsidRPr="00FB55F7">
        <w:rPr>
          <w:rFonts w:ascii="Times New Roman" w:hAnsi="Times New Roman"/>
          <w:sz w:val="24"/>
          <w:szCs w:val="24"/>
          <w:lang w:val="en-US"/>
        </w:rPr>
        <w:t>0</w:t>
      </w:r>
      <w:r w:rsidRPr="00FB55F7">
        <w:rPr>
          <w:rFonts w:ascii="Times New Roman" w:hAnsi="Times New Roman"/>
          <w:sz w:val="24"/>
          <w:szCs w:val="24"/>
        </w:rPr>
        <w:t>9</w:t>
      </w:r>
      <w:r w:rsidRPr="00FB55F7">
        <w:rPr>
          <w:rFonts w:ascii="Times New Roman" w:hAnsi="Times New Roman"/>
          <w:sz w:val="24"/>
          <w:szCs w:val="24"/>
          <w:lang w:val="en-US"/>
        </w:rPr>
        <w:t>,00</w:t>
      </w:r>
      <w:r w:rsidRPr="00950C02">
        <w:rPr>
          <w:rFonts w:ascii="Times New Roman" w:hAnsi="Times New Roman"/>
          <w:sz w:val="24"/>
          <w:szCs w:val="24"/>
        </w:rPr>
        <w:t xml:space="preserve"> часа до 15,30 часа до изтичане на посочения срок за получаване на оферти. Лица за контакт за осъществяване на огледа: </w:t>
      </w:r>
    </w:p>
    <w:p w:rsidR="009E37F0" w:rsidRPr="00FB079F" w:rsidRDefault="009E37F0" w:rsidP="00C839A5">
      <w:pPr>
        <w:pStyle w:val="Style4"/>
        <w:widowControl/>
        <w:tabs>
          <w:tab w:val="num" w:pos="0"/>
        </w:tabs>
        <w:spacing w:line="240" w:lineRule="auto"/>
        <w:jc w:val="both"/>
        <w:rPr>
          <w:lang w:val="bg-BG"/>
        </w:rPr>
      </w:pPr>
      <w:r w:rsidRPr="00FB079F">
        <w:rPr>
          <w:lang w:val="bg-BG"/>
        </w:rPr>
        <w:t xml:space="preserve">За ТР "София Изток",  гр. София, ул. „Цариградско шосе” №28,  ПС „Лозенец” </w:t>
      </w:r>
      <w:r w:rsidRPr="00FB079F">
        <w:rPr>
          <w:rStyle w:val="FontStyle14"/>
          <w:sz w:val="24"/>
          <w:lang w:val="bg-BG" w:eastAsia="bg-BG"/>
        </w:rPr>
        <w:t>– инж. Борис Тенев, тел.: 0896/777-284 и инж. Емил Ванков, тел. : 0896/ 777-283.</w:t>
      </w:r>
    </w:p>
    <w:p w:rsidR="009E37F0" w:rsidRPr="00950C02" w:rsidRDefault="009E37F0" w:rsidP="00C839A5">
      <w:pPr>
        <w:spacing w:after="0"/>
        <w:ind w:firstLine="567"/>
        <w:jc w:val="both"/>
        <w:rPr>
          <w:rFonts w:ascii="Times New Roman" w:hAnsi="Times New Roman"/>
          <w:sz w:val="24"/>
          <w:szCs w:val="24"/>
        </w:rPr>
      </w:pPr>
      <w:r w:rsidRPr="00FB079F">
        <w:rPr>
          <w:rFonts w:ascii="Times New Roman" w:hAnsi="Times New Roman"/>
          <w:sz w:val="24"/>
          <w:szCs w:val="24"/>
        </w:rPr>
        <w:t>За извършения оглед се подписва декларация за извършен оглед</w:t>
      </w:r>
      <w:r w:rsidRPr="00950C02">
        <w:rPr>
          <w:rFonts w:ascii="Times New Roman" w:hAnsi="Times New Roman"/>
          <w:sz w:val="24"/>
          <w:szCs w:val="24"/>
        </w:rPr>
        <w:t xml:space="preserve"> по образец. </w:t>
      </w:r>
    </w:p>
    <w:p w:rsidR="009E37F0" w:rsidRPr="00C839A5" w:rsidRDefault="009E37F0" w:rsidP="009C4EF8">
      <w:pPr>
        <w:tabs>
          <w:tab w:val="left" w:pos="426"/>
        </w:tabs>
        <w:spacing w:after="0" w:line="240" w:lineRule="auto"/>
        <w:jc w:val="both"/>
        <w:rPr>
          <w:rFonts w:ascii="Times New Roman" w:hAnsi="Times New Roman"/>
          <w:b/>
          <w:i/>
          <w:sz w:val="24"/>
          <w:szCs w:val="24"/>
          <w:highlight w:val="yellow"/>
        </w:rPr>
      </w:pPr>
    </w:p>
    <w:p w:rsidR="009E37F0" w:rsidRPr="00694174" w:rsidRDefault="009E37F0" w:rsidP="009C4EF8">
      <w:pPr>
        <w:tabs>
          <w:tab w:val="left" w:pos="426"/>
        </w:tabs>
        <w:spacing w:after="0" w:line="240" w:lineRule="auto"/>
        <w:jc w:val="both"/>
        <w:rPr>
          <w:rFonts w:ascii="Times New Roman" w:hAnsi="Times New Roman"/>
          <w:b/>
          <w:i/>
          <w:sz w:val="24"/>
          <w:szCs w:val="24"/>
        </w:rPr>
      </w:pPr>
      <w:r>
        <w:rPr>
          <w:rFonts w:ascii="Times New Roman" w:hAnsi="Times New Roman"/>
          <w:b/>
          <w:i/>
          <w:sz w:val="24"/>
          <w:szCs w:val="24"/>
        </w:rPr>
        <w:t>10</w:t>
      </w:r>
      <w:r w:rsidRPr="00694174">
        <w:rPr>
          <w:rFonts w:ascii="Times New Roman" w:hAnsi="Times New Roman"/>
          <w:b/>
          <w:i/>
          <w:sz w:val="24"/>
          <w:szCs w:val="24"/>
        </w:rPr>
        <w:t>. Гаранция за изпълнение на договора</w:t>
      </w: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Гаранцията за изпълнение на договора e в размер на 5 % (пет на сто) от стойността на договора без ДДС и се представя при сключването му в една от следните форми:</w:t>
      </w:r>
    </w:p>
    <w:p w:rsidR="009E37F0" w:rsidRPr="00694174" w:rsidRDefault="009E37F0" w:rsidP="009C4EF8">
      <w:pPr>
        <w:spacing w:after="0" w:line="240" w:lineRule="auto"/>
        <w:jc w:val="both"/>
        <w:rPr>
          <w:rFonts w:ascii="Times New Roman" w:hAnsi="Times New Roman"/>
          <w:sz w:val="24"/>
          <w:szCs w:val="24"/>
        </w:rPr>
      </w:pPr>
      <w:r>
        <w:rPr>
          <w:rFonts w:ascii="Times New Roman" w:hAnsi="Times New Roman"/>
          <w:sz w:val="24"/>
          <w:szCs w:val="24"/>
        </w:rPr>
        <w:lastRenderedPageBreak/>
        <w:t>10</w:t>
      </w:r>
      <w:r w:rsidRPr="00694174">
        <w:rPr>
          <w:rFonts w:ascii="Times New Roman" w:hAnsi="Times New Roman"/>
          <w:sz w:val="24"/>
          <w:szCs w:val="24"/>
        </w:rPr>
        <w:t>.1. Неотменима и безусловна банкова гаранция със срок на валидност 30 (тридесет) дни след изтичане на срока на договора;</w:t>
      </w:r>
    </w:p>
    <w:p w:rsidR="009E37F0" w:rsidRPr="00694174" w:rsidRDefault="009E37F0" w:rsidP="009C4EF8">
      <w:pPr>
        <w:spacing w:after="0" w:line="240" w:lineRule="auto"/>
        <w:jc w:val="both"/>
        <w:rPr>
          <w:rFonts w:ascii="Times New Roman" w:hAnsi="Times New Roman"/>
          <w:sz w:val="24"/>
          <w:szCs w:val="24"/>
        </w:rPr>
      </w:pPr>
      <w:r>
        <w:rPr>
          <w:rFonts w:ascii="Times New Roman" w:hAnsi="Times New Roman"/>
          <w:sz w:val="24"/>
          <w:szCs w:val="24"/>
        </w:rPr>
        <w:t>10</w:t>
      </w:r>
      <w:r w:rsidRPr="00694174">
        <w:rPr>
          <w:rFonts w:ascii="Times New Roman" w:hAnsi="Times New Roman"/>
          <w:sz w:val="24"/>
          <w:szCs w:val="24"/>
        </w:rPr>
        <w:t>.2. Парична сума преведена по банковата сметка на възложителя.</w:t>
      </w:r>
    </w:p>
    <w:p w:rsidR="009E37F0" w:rsidRPr="00694174" w:rsidRDefault="009E37F0" w:rsidP="009C4EF8">
      <w:pPr>
        <w:spacing w:after="0" w:line="240" w:lineRule="auto"/>
        <w:jc w:val="both"/>
        <w:rPr>
          <w:rFonts w:ascii="Times New Roman" w:hAnsi="Times New Roman"/>
          <w:sz w:val="24"/>
          <w:szCs w:val="24"/>
        </w:rPr>
      </w:pPr>
      <w:r>
        <w:rPr>
          <w:rFonts w:ascii="Times New Roman" w:hAnsi="Times New Roman"/>
          <w:sz w:val="24"/>
          <w:szCs w:val="24"/>
        </w:rPr>
        <w:t>10</w:t>
      </w:r>
      <w:r w:rsidRPr="00694174">
        <w:rPr>
          <w:rFonts w:ascii="Times New Roman" w:hAnsi="Times New Roman"/>
          <w:sz w:val="24"/>
          <w:szCs w:val="24"/>
        </w:rPr>
        <w:t>.3. Застраховка, която обезпечава изпълнението чрез покритие на отговорността на изпълнителя.</w:t>
      </w: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76" w:lineRule="auto"/>
        <w:jc w:val="both"/>
        <w:rPr>
          <w:rFonts w:ascii="Times New Roman" w:hAnsi="Times New Roman"/>
          <w:b/>
          <w:sz w:val="24"/>
          <w:szCs w:val="24"/>
          <w:shd w:val="clear" w:color="auto" w:fill="FEFEFE"/>
        </w:rPr>
      </w:pPr>
      <w:r w:rsidRPr="00694174">
        <w:rPr>
          <w:rFonts w:ascii="Times New Roman" w:hAnsi="Times New Roman"/>
          <w:b/>
          <w:sz w:val="24"/>
          <w:szCs w:val="24"/>
          <w:shd w:val="clear" w:color="auto" w:fill="FEFEFE"/>
        </w:rPr>
        <w:t>Банкова сметка за внасяне на гаранцията за изпълнение</w:t>
      </w:r>
    </w:p>
    <w:p w:rsidR="009E37F0" w:rsidRPr="00694174" w:rsidRDefault="009E37F0" w:rsidP="009C4EF8">
      <w:pPr>
        <w:spacing w:after="0" w:line="240" w:lineRule="auto"/>
        <w:rPr>
          <w:rFonts w:ascii="Times New Roman" w:hAnsi="Times New Roman"/>
          <w:b/>
          <w:sz w:val="24"/>
          <w:szCs w:val="24"/>
          <w:lang w:eastAsia="bg-BG"/>
        </w:rPr>
      </w:pPr>
      <w:r w:rsidRPr="00694174">
        <w:rPr>
          <w:rFonts w:ascii="Times New Roman" w:hAnsi="Times New Roman"/>
          <w:b/>
          <w:bCs/>
          <w:sz w:val="24"/>
          <w:szCs w:val="24"/>
          <w:lang w:eastAsia="bg-BG"/>
        </w:rPr>
        <w:t>Банка: „Общинска банка” АД</w:t>
      </w:r>
    </w:p>
    <w:p w:rsidR="009E37F0" w:rsidRPr="00694174" w:rsidRDefault="009E37F0" w:rsidP="009C4EF8">
      <w:pPr>
        <w:spacing w:after="0" w:line="240" w:lineRule="auto"/>
        <w:jc w:val="both"/>
        <w:rPr>
          <w:rFonts w:ascii="Times New Roman" w:hAnsi="Times New Roman"/>
          <w:b/>
          <w:bCs/>
          <w:sz w:val="24"/>
          <w:szCs w:val="24"/>
        </w:rPr>
      </w:pPr>
      <w:r w:rsidRPr="00694174">
        <w:rPr>
          <w:rFonts w:ascii="Times New Roman" w:hAnsi="Times New Roman"/>
          <w:b/>
          <w:bCs/>
          <w:sz w:val="24"/>
          <w:szCs w:val="24"/>
        </w:rPr>
        <w:t>IBAN: BG48 SOMB 9130 1011 2533 02</w:t>
      </w:r>
    </w:p>
    <w:p w:rsidR="009E37F0" w:rsidRPr="00694174" w:rsidRDefault="009E37F0" w:rsidP="009C4EF8">
      <w:pPr>
        <w:spacing w:after="0" w:line="240" w:lineRule="auto"/>
        <w:rPr>
          <w:rFonts w:ascii="Times New Roman" w:hAnsi="Times New Roman"/>
          <w:sz w:val="24"/>
          <w:szCs w:val="24"/>
          <w:lang w:eastAsia="bg-BG"/>
        </w:rPr>
      </w:pPr>
      <w:r w:rsidRPr="00694174">
        <w:rPr>
          <w:rFonts w:ascii="Times New Roman" w:hAnsi="Times New Roman"/>
          <w:b/>
          <w:bCs/>
          <w:sz w:val="24"/>
          <w:szCs w:val="24"/>
        </w:rPr>
        <w:t>BIC</w:t>
      </w:r>
      <w:r w:rsidRPr="00694174">
        <w:rPr>
          <w:rFonts w:ascii="Times New Roman" w:hAnsi="Times New Roman"/>
          <w:b/>
          <w:bCs/>
          <w:sz w:val="24"/>
          <w:szCs w:val="24"/>
          <w:lang w:eastAsia="bg-BG"/>
        </w:rPr>
        <w:t>:</w:t>
      </w:r>
      <w:r w:rsidRPr="00694174">
        <w:rPr>
          <w:rFonts w:ascii="Times New Roman" w:hAnsi="Times New Roman"/>
          <w:bCs/>
          <w:sz w:val="24"/>
          <w:szCs w:val="24"/>
          <w:lang w:eastAsia="bg-BG"/>
        </w:rPr>
        <w:t xml:space="preserve"> </w:t>
      </w:r>
      <w:r w:rsidRPr="00694174">
        <w:rPr>
          <w:rFonts w:ascii="Times New Roman" w:hAnsi="Times New Roman"/>
          <w:b/>
          <w:bCs/>
          <w:sz w:val="24"/>
          <w:szCs w:val="24"/>
          <w:lang w:eastAsia="bg-BG"/>
        </w:rPr>
        <w:t>SOMB BGSF</w:t>
      </w:r>
    </w:p>
    <w:p w:rsidR="009E37F0" w:rsidRPr="00694174" w:rsidRDefault="009E37F0" w:rsidP="009C4EF8">
      <w:pPr>
        <w:spacing w:after="0" w:line="276" w:lineRule="auto"/>
        <w:jc w:val="both"/>
        <w:rPr>
          <w:rFonts w:ascii="Times New Roman" w:hAnsi="Times New Roman"/>
          <w:sz w:val="24"/>
          <w:szCs w:val="24"/>
        </w:rPr>
      </w:pPr>
    </w:p>
    <w:p w:rsidR="009E37F0" w:rsidRPr="00694174" w:rsidRDefault="009E37F0" w:rsidP="009C4EF8">
      <w:pPr>
        <w:spacing w:after="0" w:line="276" w:lineRule="auto"/>
        <w:jc w:val="both"/>
        <w:rPr>
          <w:rFonts w:ascii="Times New Roman" w:hAnsi="Times New Roman"/>
          <w:sz w:val="24"/>
          <w:szCs w:val="24"/>
        </w:rPr>
      </w:pPr>
      <w:r w:rsidRPr="00694174">
        <w:rPr>
          <w:rFonts w:ascii="Times New Roman" w:hAnsi="Times New Roman"/>
          <w:sz w:val="24"/>
          <w:szCs w:val="24"/>
        </w:rPr>
        <w:t xml:space="preserve">Условията за задържане и възстановяване на гаранцията са посочени в проекта на договор. </w:t>
      </w:r>
    </w:p>
    <w:p w:rsidR="009E37F0" w:rsidRPr="00694174" w:rsidRDefault="009E37F0" w:rsidP="009C4EF8">
      <w:pPr>
        <w:spacing w:after="0" w:line="240" w:lineRule="auto"/>
        <w:ind w:firstLine="540"/>
        <w:jc w:val="both"/>
        <w:rPr>
          <w:rFonts w:ascii="Times New Roman" w:hAnsi="Times New Roman"/>
          <w:b/>
          <w:i/>
          <w:color w:val="FF0000"/>
          <w:sz w:val="24"/>
          <w:szCs w:val="24"/>
          <w:lang w:eastAsia="bg-BG"/>
        </w:rPr>
      </w:pPr>
    </w:p>
    <w:p w:rsidR="009E37F0" w:rsidRPr="00FB55F7" w:rsidRDefault="009E37F0" w:rsidP="009C4EF8">
      <w:pPr>
        <w:spacing w:after="0" w:line="240" w:lineRule="auto"/>
        <w:rPr>
          <w:rFonts w:ascii="Times New Roman" w:hAnsi="Times New Roman"/>
          <w:b/>
          <w:sz w:val="24"/>
          <w:szCs w:val="24"/>
          <w:lang w:eastAsia="bg-BG"/>
        </w:rPr>
      </w:pPr>
      <w:r w:rsidRPr="00694174">
        <w:rPr>
          <w:lang w:eastAsia="bg-BG"/>
        </w:rPr>
        <w:br w:type="page"/>
      </w:r>
      <w:r w:rsidRPr="00FB55F7">
        <w:rPr>
          <w:rFonts w:ascii="Times New Roman" w:hAnsi="Times New Roman"/>
          <w:b/>
          <w:sz w:val="24"/>
          <w:szCs w:val="24"/>
        </w:rPr>
        <w:lastRenderedPageBreak/>
        <w:t>II.</w:t>
      </w:r>
      <w:r w:rsidRPr="00FB55F7">
        <w:rPr>
          <w:rFonts w:ascii="Times New Roman" w:hAnsi="Times New Roman"/>
          <w:b/>
          <w:sz w:val="24"/>
          <w:szCs w:val="24"/>
          <w:lang w:eastAsia="bg-BG"/>
        </w:rPr>
        <w:t xml:space="preserve"> ТЕХНИЧЕСКИ СПЕЦИФИКАЦИИ И ИЗИСКВАНИЯ</w:t>
      </w:r>
    </w:p>
    <w:p w:rsidR="009E37F0" w:rsidRPr="00C839A5" w:rsidRDefault="009E37F0" w:rsidP="009C4EF8">
      <w:pPr>
        <w:spacing w:after="0" w:line="240" w:lineRule="auto"/>
        <w:rPr>
          <w:rFonts w:ascii="Times New Roman" w:hAnsi="Times New Roman"/>
          <w:b/>
          <w:sz w:val="24"/>
          <w:szCs w:val="24"/>
          <w:highlight w:val="yellow"/>
          <w:lang w:eastAsia="bg-BG"/>
        </w:rPr>
      </w:pPr>
    </w:p>
    <w:p w:rsidR="009E37F0" w:rsidRDefault="009E37F0" w:rsidP="006C1DB2">
      <w:pPr>
        <w:pStyle w:val="Style6"/>
        <w:widowControl/>
        <w:spacing w:before="58" w:line="240" w:lineRule="auto"/>
        <w:ind w:left="749"/>
        <w:jc w:val="both"/>
        <w:rPr>
          <w:rStyle w:val="FontStyle14"/>
          <w:szCs w:val="22"/>
          <w:lang w:val="en-US"/>
        </w:rPr>
      </w:pPr>
    </w:p>
    <w:p w:rsidR="009E37F0" w:rsidRPr="007427EF" w:rsidRDefault="009E37F0" w:rsidP="00766F48">
      <w:pPr>
        <w:pStyle w:val="Style6"/>
        <w:widowControl/>
        <w:spacing w:before="58" w:line="240" w:lineRule="auto"/>
        <w:ind w:left="749"/>
        <w:contextualSpacing/>
        <w:jc w:val="both"/>
        <w:rPr>
          <w:rStyle w:val="FontStyle14"/>
          <w:b/>
          <w:sz w:val="24"/>
        </w:rPr>
      </w:pPr>
      <w:r w:rsidRPr="007427EF">
        <w:rPr>
          <w:rStyle w:val="FontStyle14"/>
          <w:b/>
          <w:sz w:val="24"/>
        </w:rPr>
        <w:t>1. Въведение</w:t>
      </w:r>
    </w:p>
    <w:p w:rsidR="009E37F0" w:rsidRPr="007427EF" w:rsidRDefault="009E37F0" w:rsidP="003F26B7">
      <w:pPr>
        <w:pStyle w:val="Style10"/>
        <w:widowControl/>
        <w:spacing w:line="240" w:lineRule="auto"/>
        <w:contextualSpacing/>
      </w:pPr>
    </w:p>
    <w:p w:rsidR="009E37F0" w:rsidRPr="007427EF" w:rsidRDefault="009E37F0" w:rsidP="003F26B7">
      <w:pPr>
        <w:pStyle w:val="Style10"/>
        <w:widowControl/>
        <w:spacing w:line="240" w:lineRule="auto"/>
        <w:contextualSpacing/>
        <w:rPr>
          <w:rStyle w:val="FontStyle16"/>
          <w:sz w:val="24"/>
          <w:lang w:eastAsia="en-US"/>
        </w:rPr>
      </w:pPr>
      <w:r w:rsidRPr="007427EF">
        <w:rPr>
          <w:rStyle w:val="FontStyle16"/>
          <w:sz w:val="24"/>
          <w:lang w:val="en-US" w:eastAsia="en-US"/>
        </w:rPr>
        <w:t>TP</w:t>
      </w:r>
      <w:r w:rsidRPr="007427EF">
        <w:rPr>
          <w:rStyle w:val="FontStyle16"/>
          <w:sz w:val="24"/>
          <w:lang w:eastAsia="en-US"/>
        </w:rPr>
        <w:t xml:space="preserve"> „София изток" е най-големия топлофикационен район в „Топлофикация София" ЕАД и осигурява топлинна енергия за източната част на столицата.</w:t>
      </w:r>
    </w:p>
    <w:p w:rsidR="009E37F0" w:rsidRPr="007427EF" w:rsidRDefault="009E37F0" w:rsidP="003F26B7">
      <w:pPr>
        <w:pStyle w:val="Style10"/>
        <w:widowControl/>
        <w:spacing w:line="240" w:lineRule="auto"/>
        <w:contextualSpacing/>
        <w:rPr>
          <w:rStyle w:val="FontStyle16"/>
          <w:sz w:val="24"/>
          <w:lang w:eastAsia="en-US"/>
        </w:rPr>
      </w:pPr>
      <w:r w:rsidRPr="007427EF">
        <w:rPr>
          <w:rStyle w:val="FontStyle16"/>
          <w:sz w:val="24"/>
          <w:lang w:val="en-US" w:eastAsia="en-US"/>
        </w:rPr>
        <w:t>TP</w:t>
      </w:r>
      <w:r w:rsidRPr="007427EF">
        <w:rPr>
          <w:rStyle w:val="FontStyle16"/>
          <w:sz w:val="24"/>
          <w:lang w:eastAsia="en-US"/>
        </w:rPr>
        <w:t xml:space="preserve"> „София изток" има пет помпени станции: ПС в ТЕЦ „София изток", ПС „Лозенец", ПС „Искър", ПС „Младост" и ПС „Янтра".</w:t>
      </w:r>
    </w:p>
    <w:p w:rsidR="009E37F0" w:rsidRPr="007427EF" w:rsidRDefault="009E37F0" w:rsidP="003F26B7">
      <w:pPr>
        <w:pStyle w:val="Style10"/>
        <w:widowControl/>
        <w:spacing w:line="240" w:lineRule="auto"/>
        <w:ind w:firstLine="720"/>
        <w:contextualSpacing/>
        <w:rPr>
          <w:rStyle w:val="FontStyle16"/>
          <w:sz w:val="24"/>
        </w:rPr>
      </w:pPr>
      <w:r w:rsidRPr="007427EF">
        <w:rPr>
          <w:rStyle w:val="FontStyle16"/>
          <w:sz w:val="24"/>
        </w:rPr>
        <w:t xml:space="preserve">В инвестиционната програма на „Топлофикация София" ЕАД за 2016г. е заложено демонтиране на стар помпен агрегат и монтиране на  нова мрежова помпа и двигател с </w:t>
      </w:r>
      <w:r w:rsidRPr="007427EF">
        <w:rPr>
          <w:rStyle w:val="FontStyle16"/>
          <w:sz w:val="24"/>
          <w:lang w:val="en-US"/>
        </w:rPr>
        <w:t>VFD</w:t>
      </w:r>
      <w:r w:rsidRPr="007427EF">
        <w:rPr>
          <w:rStyle w:val="FontStyle16"/>
          <w:sz w:val="24"/>
        </w:rPr>
        <w:t xml:space="preserve"> задвижване в ПС „Лозенец". Тази помпа и двигател</w:t>
      </w:r>
      <w:r w:rsidRPr="008D1894">
        <w:rPr>
          <w:rStyle w:val="FontStyle16"/>
          <w:sz w:val="24"/>
        </w:rPr>
        <w:t xml:space="preserve">, </w:t>
      </w:r>
      <w:r w:rsidRPr="008D1894">
        <w:rPr>
          <w:rStyle w:val="FontStyle14"/>
          <w:sz w:val="24"/>
        </w:rPr>
        <w:t>ще</w:t>
      </w:r>
      <w:r w:rsidRPr="007427EF">
        <w:rPr>
          <w:rStyle w:val="FontStyle14"/>
          <w:sz w:val="24"/>
        </w:rPr>
        <w:t xml:space="preserve"> </w:t>
      </w:r>
      <w:r w:rsidRPr="007427EF">
        <w:rPr>
          <w:rStyle w:val="FontStyle16"/>
          <w:sz w:val="24"/>
        </w:rPr>
        <w:t xml:space="preserve">работят в паралел със съществуващи помпи и двигатели с честотно </w:t>
      </w:r>
      <w:r w:rsidRPr="007427EF">
        <w:rPr>
          <w:rStyle w:val="FontStyle16"/>
          <w:sz w:val="24"/>
          <w:lang w:val="en-US"/>
        </w:rPr>
        <w:t>VFD</w:t>
      </w:r>
      <w:r w:rsidRPr="007427EF">
        <w:rPr>
          <w:rStyle w:val="FontStyle16"/>
          <w:sz w:val="24"/>
        </w:rPr>
        <w:t xml:space="preserve"> задвижване в ПС „Лозенец".</w:t>
      </w:r>
    </w:p>
    <w:p w:rsidR="009E37F0" w:rsidRPr="007427EF" w:rsidRDefault="009E37F0" w:rsidP="003F26B7">
      <w:pPr>
        <w:pStyle w:val="Style6"/>
        <w:widowControl/>
        <w:spacing w:line="240" w:lineRule="auto"/>
        <w:ind w:left="720"/>
        <w:contextualSpacing/>
        <w:jc w:val="both"/>
      </w:pPr>
    </w:p>
    <w:p w:rsidR="009E37F0" w:rsidRPr="007427EF" w:rsidRDefault="009E37F0" w:rsidP="003F26B7">
      <w:pPr>
        <w:pStyle w:val="Style6"/>
        <w:widowControl/>
        <w:spacing w:line="240" w:lineRule="auto"/>
        <w:ind w:firstLine="708"/>
        <w:contextualSpacing/>
        <w:jc w:val="both"/>
        <w:rPr>
          <w:rStyle w:val="FontStyle14"/>
          <w:b/>
          <w:sz w:val="24"/>
        </w:rPr>
      </w:pPr>
      <w:r w:rsidRPr="007427EF">
        <w:rPr>
          <w:rStyle w:val="FontStyle14"/>
          <w:b/>
          <w:sz w:val="24"/>
          <w:lang w:val="en-US"/>
        </w:rPr>
        <w:t>2.</w:t>
      </w:r>
      <w:r w:rsidRPr="007427EF">
        <w:rPr>
          <w:rStyle w:val="FontStyle14"/>
          <w:b/>
          <w:sz w:val="24"/>
        </w:rPr>
        <w:t>Обхват на поръчката</w:t>
      </w:r>
    </w:p>
    <w:p w:rsidR="009E37F0" w:rsidRPr="007427EF" w:rsidRDefault="009E37F0" w:rsidP="003F26B7">
      <w:pPr>
        <w:pStyle w:val="Style6"/>
        <w:widowControl/>
        <w:spacing w:line="240" w:lineRule="auto"/>
        <w:ind w:left="720"/>
        <w:contextualSpacing/>
        <w:jc w:val="both"/>
        <w:rPr>
          <w:rStyle w:val="FontStyle14"/>
          <w:sz w:val="24"/>
        </w:rPr>
      </w:pPr>
    </w:p>
    <w:p w:rsidR="009E37F0" w:rsidRPr="007427EF" w:rsidRDefault="009E37F0" w:rsidP="003F26B7">
      <w:pPr>
        <w:pStyle w:val="Style10"/>
        <w:widowControl/>
        <w:spacing w:line="240" w:lineRule="auto"/>
        <w:ind w:firstLine="0"/>
        <w:contextualSpacing/>
        <w:rPr>
          <w:rStyle w:val="FontStyle16"/>
          <w:sz w:val="24"/>
        </w:rPr>
      </w:pPr>
      <w:r w:rsidRPr="007427EF">
        <w:rPr>
          <w:rStyle w:val="FontStyle16"/>
          <w:sz w:val="24"/>
        </w:rPr>
        <w:t xml:space="preserve">Услугата включва </w:t>
      </w:r>
      <w:r>
        <w:rPr>
          <w:rStyle w:val="FontStyle16"/>
          <w:sz w:val="24"/>
        </w:rPr>
        <w:t xml:space="preserve">следните </w:t>
      </w:r>
      <w:r w:rsidRPr="007427EF">
        <w:rPr>
          <w:rStyle w:val="FontStyle16"/>
          <w:sz w:val="24"/>
        </w:rPr>
        <w:t>дейности:</w:t>
      </w:r>
    </w:p>
    <w:p w:rsidR="009E37F0" w:rsidRPr="007427EF" w:rsidRDefault="009E37F0" w:rsidP="003F26B7">
      <w:pPr>
        <w:pStyle w:val="Style5"/>
        <w:widowControl/>
        <w:numPr>
          <w:ilvl w:val="0"/>
          <w:numId w:val="35"/>
        </w:numPr>
        <w:tabs>
          <w:tab w:val="left" w:pos="567"/>
        </w:tabs>
        <w:ind w:left="0" w:firstLine="360"/>
        <w:contextualSpacing/>
        <w:rPr>
          <w:rStyle w:val="FontStyle16"/>
          <w:sz w:val="24"/>
        </w:rPr>
      </w:pPr>
      <w:r w:rsidRPr="007427EF">
        <w:rPr>
          <w:rStyle w:val="FontStyle16"/>
          <w:sz w:val="24"/>
        </w:rPr>
        <w:t>демонтаж на съществуваща помпа, двигател и спомагателно оборудване.</w:t>
      </w:r>
    </w:p>
    <w:p w:rsidR="009E37F0" w:rsidRPr="007427EF" w:rsidRDefault="009E37F0" w:rsidP="003F26B7">
      <w:pPr>
        <w:pStyle w:val="Style5"/>
        <w:widowControl/>
        <w:numPr>
          <w:ilvl w:val="0"/>
          <w:numId w:val="35"/>
        </w:numPr>
        <w:tabs>
          <w:tab w:val="left" w:pos="567"/>
        </w:tabs>
        <w:ind w:left="0" w:firstLine="360"/>
        <w:contextualSpacing/>
        <w:rPr>
          <w:rStyle w:val="FontStyle16"/>
          <w:sz w:val="24"/>
        </w:rPr>
      </w:pPr>
      <w:r w:rsidRPr="007427EF">
        <w:rPr>
          <w:rStyle w:val="FontStyle16"/>
          <w:sz w:val="24"/>
        </w:rPr>
        <w:t>проектиране</w:t>
      </w:r>
    </w:p>
    <w:p w:rsidR="009E37F0" w:rsidRPr="007427EF" w:rsidRDefault="009E37F0" w:rsidP="003F26B7">
      <w:pPr>
        <w:pStyle w:val="Style5"/>
        <w:widowControl/>
        <w:numPr>
          <w:ilvl w:val="0"/>
          <w:numId w:val="35"/>
        </w:numPr>
        <w:tabs>
          <w:tab w:val="left" w:pos="567"/>
        </w:tabs>
        <w:ind w:left="0" w:firstLine="360"/>
        <w:contextualSpacing/>
        <w:rPr>
          <w:rStyle w:val="FontStyle16"/>
          <w:sz w:val="24"/>
        </w:rPr>
      </w:pPr>
      <w:r>
        <w:rPr>
          <w:rStyle w:val="FontStyle16"/>
          <w:sz w:val="24"/>
        </w:rPr>
        <w:t>доставка на</w:t>
      </w:r>
      <w:r w:rsidRPr="007427EF">
        <w:rPr>
          <w:rStyle w:val="FontStyle16"/>
          <w:sz w:val="24"/>
        </w:rPr>
        <w:t xml:space="preserve"> необходими материали съгласно проекта /силови и контролни кабели, лавици,</w:t>
      </w:r>
      <w:r>
        <w:rPr>
          <w:rStyle w:val="FontStyle16"/>
          <w:sz w:val="24"/>
        </w:rPr>
        <w:t xml:space="preserve"> </w:t>
      </w:r>
      <w:r w:rsidRPr="007427EF">
        <w:rPr>
          <w:rStyle w:val="FontStyle16"/>
          <w:sz w:val="24"/>
        </w:rPr>
        <w:t>дигитални манометри, датчици за мониторинг на температура на двигателя и помпата, защитна и комутационна апаратура за панел на ел.</w:t>
      </w:r>
      <w:r>
        <w:rPr>
          <w:rStyle w:val="FontStyle16"/>
          <w:sz w:val="24"/>
        </w:rPr>
        <w:t xml:space="preserve"> </w:t>
      </w:r>
      <w:r w:rsidRPr="007427EF">
        <w:rPr>
          <w:rStyle w:val="FontStyle16"/>
          <w:sz w:val="24"/>
        </w:rPr>
        <w:t xml:space="preserve">двигателя в уредба 0,4 </w:t>
      </w:r>
      <w:r w:rsidRPr="007427EF">
        <w:rPr>
          <w:rStyle w:val="FontStyle16"/>
          <w:sz w:val="24"/>
          <w:lang w:val="en-US"/>
        </w:rPr>
        <w:t>kV</w:t>
      </w:r>
      <w:r w:rsidRPr="007427EF">
        <w:rPr>
          <w:rStyle w:val="FontStyle16"/>
          <w:sz w:val="24"/>
        </w:rPr>
        <w:t xml:space="preserve">, релета и автоматични предпазители за защита на кабелните линии към </w:t>
      </w:r>
      <w:r w:rsidRPr="007427EF">
        <w:rPr>
          <w:rStyle w:val="FontStyle16"/>
          <w:sz w:val="24"/>
          <w:lang w:val="en-US"/>
        </w:rPr>
        <w:t>VFD</w:t>
      </w:r>
      <w:r w:rsidRPr="007427EF">
        <w:rPr>
          <w:rStyle w:val="FontStyle16"/>
          <w:sz w:val="24"/>
        </w:rPr>
        <w:t xml:space="preserve"> шкафа и ел.</w:t>
      </w:r>
      <w:r>
        <w:rPr>
          <w:rStyle w:val="FontStyle16"/>
          <w:sz w:val="24"/>
        </w:rPr>
        <w:t xml:space="preserve"> </w:t>
      </w:r>
      <w:r w:rsidRPr="007427EF">
        <w:rPr>
          <w:rStyle w:val="FontStyle16"/>
          <w:sz w:val="24"/>
        </w:rPr>
        <w:t>двигателя/</w:t>
      </w:r>
      <w:r w:rsidRPr="007427EF">
        <w:rPr>
          <w:rStyle w:val="FontStyle16"/>
          <w:sz w:val="24"/>
          <w:lang w:val="en-US"/>
        </w:rPr>
        <w:t>.</w:t>
      </w:r>
    </w:p>
    <w:p w:rsidR="009E37F0" w:rsidRPr="007427EF" w:rsidRDefault="009E37F0" w:rsidP="003F26B7">
      <w:pPr>
        <w:pStyle w:val="Style5"/>
        <w:widowControl/>
        <w:numPr>
          <w:ilvl w:val="0"/>
          <w:numId w:val="35"/>
        </w:numPr>
        <w:tabs>
          <w:tab w:val="left" w:pos="567"/>
        </w:tabs>
        <w:ind w:left="0" w:firstLine="360"/>
        <w:contextualSpacing/>
        <w:rPr>
          <w:rStyle w:val="FontStyle16"/>
          <w:sz w:val="24"/>
        </w:rPr>
      </w:pPr>
      <w:r w:rsidRPr="007427EF">
        <w:rPr>
          <w:rStyle w:val="FontStyle16"/>
          <w:sz w:val="24"/>
        </w:rPr>
        <w:t>монтаж на нова помпа , двигател и спомагателно оборудване</w:t>
      </w:r>
    </w:p>
    <w:p w:rsidR="009E37F0" w:rsidRPr="007427EF" w:rsidRDefault="009E37F0" w:rsidP="003F26B7">
      <w:pPr>
        <w:pStyle w:val="Style5"/>
        <w:widowControl/>
        <w:numPr>
          <w:ilvl w:val="0"/>
          <w:numId w:val="35"/>
        </w:numPr>
        <w:tabs>
          <w:tab w:val="left" w:pos="567"/>
        </w:tabs>
        <w:ind w:left="0" w:firstLine="360"/>
        <w:contextualSpacing/>
        <w:rPr>
          <w:rStyle w:val="FontStyle16"/>
          <w:sz w:val="24"/>
        </w:rPr>
      </w:pPr>
      <w:r w:rsidRPr="007427EF">
        <w:rPr>
          <w:rStyle w:val="FontStyle16"/>
          <w:sz w:val="24"/>
        </w:rPr>
        <w:t>надзор</w:t>
      </w:r>
    </w:p>
    <w:p w:rsidR="009E37F0" w:rsidRPr="007427EF" w:rsidRDefault="009E37F0" w:rsidP="003F26B7">
      <w:pPr>
        <w:pStyle w:val="Style5"/>
        <w:widowControl/>
        <w:numPr>
          <w:ilvl w:val="0"/>
          <w:numId w:val="35"/>
        </w:numPr>
        <w:tabs>
          <w:tab w:val="left" w:pos="567"/>
        </w:tabs>
        <w:ind w:left="0" w:firstLine="360"/>
        <w:contextualSpacing/>
        <w:rPr>
          <w:rStyle w:val="FontStyle16"/>
          <w:sz w:val="24"/>
        </w:rPr>
      </w:pPr>
      <w:r w:rsidRPr="007427EF">
        <w:rPr>
          <w:rStyle w:val="FontStyle16"/>
          <w:sz w:val="24"/>
        </w:rPr>
        <w:t>настройка и въвеждане в експлоатация на монтирано оборудване</w:t>
      </w:r>
    </w:p>
    <w:p w:rsidR="009E37F0" w:rsidRPr="007427EF" w:rsidRDefault="009E37F0" w:rsidP="003F26B7">
      <w:pPr>
        <w:pStyle w:val="Style5"/>
        <w:widowControl/>
        <w:numPr>
          <w:ilvl w:val="0"/>
          <w:numId w:val="35"/>
        </w:numPr>
        <w:tabs>
          <w:tab w:val="left" w:pos="567"/>
        </w:tabs>
        <w:ind w:left="0" w:firstLine="360"/>
        <w:contextualSpacing/>
        <w:rPr>
          <w:rStyle w:val="FontStyle16"/>
          <w:sz w:val="24"/>
        </w:rPr>
      </w:pPr>
      <w:r w:rsidRPr="007427EF">
        <w:rPr>
          <w:rStyle w:val="FontStyle16"/>
          <w:sz w:val="24"/>
        </w:rPr>
        <w:t>обучение и инструктаж на персонала.</w:t>
      </w:r>
    </w:p>
    <w:p w:rsidR="009E37F0" w:rsidRPr="007427EF" w:rsidRDefault="009E37F0" w:rsidP="003F26B7">
      <w:pPr>
        <w:pStyle w:val="Style5"/>
        <w:widowControl/>
        <w:tabs>
          <w:tab w:val="left" w:pos="567"/>
        </w:tabs>
        <w:ind w:left="360"/>
        <w:contextualSpacing/>
        <w:rPr>
          <w:rStyle w:val="FontStyle16"/>
          <w:sz w:val="24"/>
        </w:rPr>
      </w:pPr>
    </w:p>
    <w:p w:rsidR="009E37F0" w:rsidRPr="007427EF" w:rsidRDefault="009E37F0" w:rsidP="003F26B7">
      <w:pPr>
        <w:pStyle w:val="Style6"/>
        <w:widowControl/>
        <w:spacing w:line="240" w:lineRule="auto"/>
        <w:ind w:firstLine="710"/>
        <w:contextualSpacing/>
        <w:jc w:val="both"/>
        <w:rPr>
          <w:rStyle w:val="FontStyle14"/>
          <w:b/>
          <w:sz w:val="24"/>
        </w:rPr>
      </w:pPr>
      <w:r w:rsidRPr="007427EF">
        <w:rPr>
          <w:rStyle w:val="FontStyle14"/>
          <w:b/>
          <w:sz w:val="24"/>
        </w:rPr>
        <w:t>2.1. Проектиране</w:t>
      </w:r>
    </w:p>
    <w:p w:rsidR="009E37F0" w:rsidRPr="007427EF" w:rsidRDefault="009E37F0" w:rsidP="003F26B7">
      <w:pPr>
        <w:pStyle w:val="Style6"/>
        <w:widowControl/>
        <w:spacing w:line="240" w:lineRule="auto"/>
        <w:ind w:firstLine="710"/>
        <w:contextualSpacing/>
        <w:jc w:val="both"/>
        <w:rPr>
          <w:rStyle w:val="FontStyle14"/>
          <w:sz w:val="24"/>
        </w:rPr>
      </w:pPr>
    </w:p>
    <w:p w:rsidR="009E37F0" w:rsidRPr="007427EF" w:rsidRDefault="009E37F0" w:rsidP="003F26B7">
      <w:pPr>
        <w:pStyle w:val="Style10"/>
        <w:widowControl/>
        <w:spacing w:line="240" w:lineRule="auto"/>
        <w:contextualSpacing/>
        <w:rPr>
          <w:rStyle w:val="FontStyle16"/>
          <w:sz w:val="24"/>
        </w:rPr>
      </w:pPr>
      <w:r w:rsidRPr="007427EF">
        <w:rPr>
          <w:rStyle w:val="FontStyle16"/>
          <w:sz w:val="24"/>
        </w:rPr>
        <w:t xml:space="preserve">Изпълнителят изготвя и предоставя </w:t>
      </w:r>
      <w:r w:rsidRPr="007427EF">
        <w:rPr>
          <w:rStyle w:val="FontStyle14"/>
          <w:b/>
          <w:sz w:val="24"/>
        </w:rPr>
        <w:t>Технически</w:t>
      </w:r>
      <w:r w:rsidRPr="007427EF">
        <w:rPr>
          <w:rStyle w:val="FontStyle14"/>
          <w:sz w:val="24"/>
        </w:rPr>
        <w:t xml:space="preserve"> </w:t>
      </w:r>
      <w:r w:rsidRPr="007427EF">
        <w:rPr>
          <w:rStyle w:val="FontStyle16"/>
          <w:sz w:val="24"/>
        </w:rPr>
        <w:t xml:space="preserve">и в последствие </w:t>
      </w:r>
      <w:r w:rsidRPr="007427EF">
        <w:rPr>
          <w:rStyle w:val="FontStyle14"/>
          <w:b/>
          <w:sz w:val="24"/>
        </w:rPr>
        <w:t>Работен проект</w:t>
      </w:r>
      <w:r w:rsidRPr="007427EF">
        <w:rPr>
          <w:rStyle w:val="FontStyle14"/>
          <w:sz w:val="24"/>
        </w:rPr>
        <w:t xml:space="preserve"> </w:t>
      </w:r>
      <w:r w:rsidRPr="007427EF">
        <w:rPr>
          <w:rStyle w:val="FontStyle16"/>
          <w:sz w:val="24"/>
        </w:rPr>
        <w:t>на всички части (Машинно-технологична, Строително-конструктивна, Електрическа, КИП и А), необходими за монтажа и присъединяване на оборудването.</w:t>
      </w:r>
    </w:p>
    <w:p w:rsidR="009E37F0" w:rsidRPr="007427EF" w:rsidRDefault="009E37F0" w:rsidP="003F26B7">
      <w:pPr>
        <w:pStyle w:val="Style10"/>
        <w:widowControl/>
        <w:spacing w:line="240" w:lineRule="auto"/>
        <w:contextualSpacing/>
        <w:rPr>
          <w:rStyle w:val="FontStyle16"/>
          <w:sz w:val="24"/>
        </w:rPr>
      </w:pPr>
      <w:r w:rsidRPr="007427EF">
        <w:rPr>
          <w:rStyle w:val="FontStyle16"/>
          <w:sz w:val="24"/>
        </w:rPr>
        <w:t>Всички проекти трябва да са придружени от обяснителна записка, включително инструкции за монтаж, експлоатация и ремонт.</w:t>
      </w:r>
    </w:p>
    <w:p w:rsidR="009E37F0" w:rsidRPr="007427EF" w:rsidRDefault="009E37F0" w:rsidP="003F26B7">
      <w:pPr>
        <w:pStyle w:val="Style10"/>
        <w:widowControl/>
        <w:spacing w:line="240" w:lineRule="auto"/>
        <w:contextualSpacing/>
        <w:rPr>
          <w:rStyle w:val="FontStyle16"/>
          <w:sz w:val="24"/>
        </w:rPr>
      </w:pPr>
      <w:r w:rsidRPr="007427EF">
        <w:rPr>
          <w:rStyle w:val="FontStyle16"/>
          <w:sz w:val="24"/>
        </w:rPr>
        <w:t xml:space="preserve">Цялата документация е необходимо да се предаде </w:t>
      </w:r>
      <w:r>
        <w:rPr>
          <w:rStyle w:val="FontStyle16"/>
          <w:sz w:val="24"/>
        </w:rPr>
        <w:t>н</w:t>
      </w:r>
      <w:r w:rsidRPr="007427EF">
        <w:rPr>
          <w:rStyle w:val="FontStyle16"/>
          <w:sz w:val="24"/>
        </w:rPr>
        <w:t>а хартиен и електронен носител на български език.</w:t>
      </w:r>
    </w:p>
    <w:p w:rsidR="009E37F0" w:rsidRPr="007427EF" w:rsidRDefault="009E37F0" w:rsidP="003F26B7">
      <w:pPr>
        <w:pStyle w:val="Style10"/>
        <w:widowControl/>
        <w:spacing w:line="240" w:lineRule="auto"/>
        <w:contextualSpacing/>
        <w:rPr>
          <w:rStyle w:val="FontStyle16"/>
          <w:b/>
          <w:sz w:val="24"/>
        </w:rPr>
      </w:pPr>
    </w:p>
    <w:p w:rsidR="009E37F0" w:rsidRPr="007427EF" w:rsidRDefault="009E37F0" w:rsidP="003F26B7">
      <w:pPr>
        <w:pStyle w:val="Style6"/>
        <w:widowControl/>
        <w:spacing w:line="240" w:lineRule="auto"/>
        <w:ind w:firstLine="701"/>
        <w:contextualSpacing/>
        <w:jc w:val="both"/>
        <w:rPr>
          <w:rStyle w:val="FontStyle14"/>
          <w:b/>
          <w:sz w:val="24"/>
        </w:rPr>
      </w:pPr>
      <w:r w:rsidRPr="007427EF">
        <w:rPr>
          <w:rStyle w:val="FontStyle14"/>
          <w:b/>
          <w:sz w:val="24"/>
        </w:rPr>
        <w:t>2.</w:t>
      </w:r>
      <w:r>
        <w:rPr>
          <w:rStyle w:val="FontStyle14"/>
          <w:b/>
          <w:sz w:val="24"/>
        </w:rPr>
        <w:t>1</w:t>
      </w:r>
      <w:r w:rsidRPr="007427EF">
        <w:rPr>
          <w:rStyle w:val="FontStyle14"/>
          <w:b/>
          <w:sz w:val="24"/>
        </w:rPr>
        <w:t>.1. Технически проект</w:t>
      </w:r>
    </w:p>
    <w:p w:rsidR="009E37F0" w:rsidRPr="007427EF" w:rsidRDefault="009E37F0" w:rsidP="003F26B7">
      <w:pPr>
        <w:pStyle w:val="Style6"/>
        <w:widowControl/>
        <w:spacing w:line="240" w:lineRule="auto"/>
        <w:ind w:firstLine="701"/>
        <w:contextualSpacing/>
        <w:jc w:val="both"/>
        <w:rPr>
          <w:rStyle w:val="FontStyle14"/>
          <w:sz w:val="24"/>
        </w:rPr>
      </w:pPr>
    </w:p>
    <w:p w:rsidR="009E37F0" w:rsidRPr="007427EF" w:rsidRDefault="009E37F0" w:rsidP="003F26B7">
      <w:pPr>
        <w:pStyle w:val="Style6"/>
        <w:widowControl/>
        <w:spacing w:line="240" w:lineRule="auto"/>
        <w:ind w:firstLine="701"/>
        <w:contextualSpacing/>
        <w:jc w:val="both"/>
        <w:rPr>
          <w:rStyle w:val="FontStyle14"/>
          <w:b/>
          <w:sz w:val="24"/>
        </w:rPr>
      </w:pPr>
      <w:r w:rsidRPr="007427EF">
        <w:rPr>
          <w:rStyle w:val="FontStyle14"/>
          <w:b/>
          <w:sz w:val="24"/>
        </w:rPr>
        <w:t>Строително-конструктивна</w:t>
      </w:r>
    </w:p>
    <w:p w:rsidR="009E37F0" w:rsidRPr="007427EF" w:rsidRDefault="009E37F0" w:rsidP="003F26B7">
      <w:pPr>
        <w:pStyle w:val="Style10"/>
        <w:widowControl/>
        <w:spacing w:line="240" w:lineRule="auto"/>
        <w:ind w:firstLine="701"/>
        <w:contextualSpacing/>
        <w:rPr>
          <w:rStyle w:val="FontStyle16"/>
          <w:sz w:val="24"/>
        </w:rPr>
      </w:pPr>
      <w:r w:rsidRPr="007427EF">
        <w:rPr>
          <w:rStyle w:val="FontStyle16"/>
          <w:sz w:val="24"/>
        </w:rPr>
        <w:t>Проектът да съдържа планове и разрези за монтаж на оборудването, чертежи на необходимите фундаменти, рами и стоманени конструкции.</w:t>
      </w:r>
    </w:p>
    <w:p w:rsidR="009E37F0" w:rsidRPr="007427EF" w:rsidRDefault="009E37F0" w:rsidP="003F26B7">
      <w:pPr>
        <w:pStyle w:val="Style6"/>
        <w:widowControl/>
        <w:spacing w:line="240" w:lineRule="auto"/>
        <w:ind w:firstLine="701"/>
        <w:contextualSpacing/>
        <w:jc w:val="both"/>
        <w:rPr>
          <w:rStyle w:val="FontStyle14"/>
          <w:b/>
          <w:sz w:val="24"/>
        </w:rPr>
      </w:pPr>
      <w:r w:rsidRPr="007427EF">
        <w:rPr>
          <w:rStyle w:val="FontStyle14"/>
          <w:b/>
          <w:sz w:val="24"/>
        </w:rPr>
        <w:t>Електрическа част</w:t>
      </w:r>
    </w:p>
    <w:p w:rsidR="009E37F0" w:rsidRPr="007427EF" w:rsidRDefault="009E37F0" w:rsidP="003F26B7">
      <w:pPr>
        <w:pStyle w:val="Style9"/>
        <w:widowControl/>
        <w:spacing w:line="240" w:lineRule="auto"/>
        <w:contextualSpacing/>
        <w:jc w:val="both"/>
        <w:rPr>
          <w:rStyle w:val="FontStyle16"/>
          <w:sz w:val="24"/>
        </w:rPr>
      </w:pPr>
      <w:r w:rsidRPr="007427EF">
        <w:rPr>
          <w:rStyle w:val="FontStyle16"/>
          <w:sz w:val="24"/>
        </w:rPr>
        <w:t xml:space="preserve">             Проектът да съдържа: ел. схема на свързване, релейни защити с настройки, изчисление на токове на к.с., на потенциален пад на напрежение и на възможността на самопуск на двигателя. Ел.</w:t>
      </w:r>
      <w:r>
        <w:rPr>
          <w:rStyle w:val="FontStyle16"/>
          <w:sz w:val="24"/>
        </w:rPr>
        <w:t xml:space="preserve"> </w:t>
      </w:r>
      <w:r w:rsidRPr="007427EF">
        <w:rPr>
          <w:rStyle w:val="FontStyle16"/>
          <w:sz w:val="24"/>
        </w:rPr>
        <w:t xml:space="preserve">схема на дистанционен пуск/стоп  на  помпения агрегат от командна зала , табло местно управление и </w:t>
      </w:r>
      <w:r w:rsidRPr="007427EF">
        <w:rPr>
          <w:rStyle w:val="FontStyle16"/>
          <w:sz w:val="24"/>
          <w:lang w:val="en-US"/>
        </w:rPr>
        <w:t>VFD</w:t>
      </w:r>
      <w:r w:rsidRPr="007427EF">
        <w:rPr>
          <w:rStyle w:val="FontStyle16"/>
          <w:sz w:val="24"/>
        </w:rPr>
        <w:t xml:space="preserve"> шкаф.</w:t>
      </w:r>
    </w:p>
    <w:p w:rsidR="009E37F0" w:rsidRDefault="009E37F0" w:rsidP="003F26B7">
      <w:pPr>
        <w:pStyle w:val="Style9"/>
        <w:widowControl/>
        <w:spacing w:line="240" w:lineRule="auto"/>
        <w:contextualSpacing/>
        <w:jc w:val="both"/>
        <w:rPr>
          <w:rStyle w:val="FontStyle16"/>
          <w:sz w:val="24"/>
        </w:rPr>
      </w:pPr>
      <w:r w:rsidRPr="007427EF">
        <w:rPr>
          <w:rStyle w:val="FontStyle16"/>
          <w:sz w:val="24"/>
        </w:rPr>
        <w:t xml:space="preserve">             </w:t>
      </w:r>
    </w:p>
    <w:p w:rsidR="009E37F0" w:rsidRDefault="009E37F0" w:rsidP="003F26B7">
      <w:pPr>
        <w:pStyle w:val="Style9"/>
        <w:widowControl/>
        <w:spacing w:line="240" w:lineRule="auto"/>
        <w:contextualSpacing/>
        <w:jc w:val="both"/>
        <w:rPr>
          <w:rStyle w:val="FontStyle16"/>
          <w:sz w:val="24"/>
        </w:rPr>
      </w:pPr>
    </w:p>
    <w:p w:rsidR="009E37F0" w:rsidRPr="00695D22" w:rsidRDefault="009E37F0" w:rsidP="008D1894">
      <w:pPr>
        <w:pStyle w:val="Style9"/>
        <w:widowControl/>
        <w:spacing w:line="240" w:lineRule="auto"/>
        <w:ind w:firstLine="708"/>
        <w:contextualSpacing/>
        <w:jc w:val="both"/>
        <w:rPr>
          <w:rStyle w:val="FontStyle16"/>
          <w:b/>
          <w:sz w:val="24"/>
          <w:szCs w:val="22"/>
        </w:rPr>
      </w:pPr>
      <w:r w:rsidRPr="007427EF">
        <w:rPr>
          <w:rStyle w:val="FontStyle16"/>
          <w:b/>
          <w:sz w:val="24"/>
        </w:rPr>
        <w:lastRenderedPageBreak/>
        <w:t>КИП и А</w:t>
      </w:r>
    </w:p>
    <w:p w:rsidR="009E37F0" w:rsidRPr="007427EF" w:rsidRDefault="009E37F0" w:rsidP="003F26B7">
      <w:pPr>
        <w:pStyle w:val="Style9"/>
        <w:widowControl/>
        <w:spacing w:line="240" w:lineRule="auto"/>
        <w:contextualSpacing/>
        <w:jc w:val="both"/>
        <w:rPr>
          <w:rStyle w:val="FontStyle16"/>
          <w:sz w:val="24"/>
        </w:rPr>
      </w:pPr>
      <w:r w:rsidRPr="007427EF">
        <w:rPr>
          <w:rStyle w:val="FontStyle14"/>
          <w:sz w:val="24"/>
        </w:rPr>
        <w:t xml:space="preserve">            </w:t>
      </w:r>
      <w:r w:rsidRPr="007427EF">
        <w:rPr>
          <w:rStyle w:val="FontStyle16"/>
          <w:sz w:val="24"/>
        </w:rPr>
        <w:t xml:space="preserve"> Проектът да съдържа списък с измервателните прибори с диапазон на мерене, функционални схеми, логически диаграми и списък на сигналите. Да се изготви проект за мониторинг на температурата на статорната намотка на двигателя и на лагерите на двигателя и помпата.</w:t>
      </w:r>
    </w:p>
    <w:p w:rsidR="009E37F0" w:rsidRPr="007427EF" w:rsidRDefault="009E37F0" w:rsidP="003F26B7">
      <w:pPr>
        <w:pStyle w:val="Style9"/>
        <w:widowControl/>
        <w:spacing w:line="240" w:lineRule="auto"/>
        <w:contextualSpacing/>
        <w:jc w:val="both"/>
        <w:rPr>
          <w:rStyle w:val="FontStyle16"/>
          <w:b/>
          <w:sz w:val="24"/>
        </w:rPr>
      </w:pPr>
    </w:p>
    <w:p w:rsidR="009E37F0" w:rsidRPr="007427EF" w:rsidRDefault="009E37F0" w:rsidP="003F26B7">
      <w:pPr>
        <w:pStyle w:val="Style6"/>
        <w:widowControl/>
        <w:spacing w:line="240" w:lineRule="auto"/>
        <w:ind w:firstLine="720"/>
        <w:contextualSpacing/>
        <w:jc w:val="both"/>
        <w:rPr>
          <w:rStyle w:val="FontStyle14"/>
          <w:b/>
          <w:sz w:val="24"/>
        </w:rPr>
      </w:pPr>
      <w:r w:rsidRPr="007427EF">
        <w:rPr>
          <w:rStyle w:val="FontStyle14"/>
          <w:b/>
          <w:sz w:val="24"/>
        </w:rPr>
        <w:t>2.</w:t>
      </w:r>
      <w:r>
        <w:rPr>
          <w:rStyle w:val="FontStyle14"/>
          <w:b/>
          <w:sz w:val="24"/>
        </w:rPr>
        <w:t>1</w:t>
      </w:r>
      <w:r w:rsidRPr="007427EF">
        <w:rPr>
          <w:rStyle w:val="FontStyle14"/>
          <w:b/>
          <w:sz w:val="24"/>
        </w:rPr>
        <w:t>.2 Работен проект</w:t>
      </w:r>
    </w:p>
    <w:p w:rsidR="009E37F0" w:rsidRPr="007427EF" w:rsidRDefault="009E37F0" w:rsidP="003F26B7">
      <w:pPr>
        <w:pStyle w:val="Style6"/>
        <w:widowControl/>
        <w:spacing w:line="240" w:lineRule="auto"/>
        <w:ind w:firstLine="720"/>
        <w:contextualSpacing/>
        <w:jc w:val="both"/>
        <w:rPr>
          <w:rStyle w:val="FontStyle14"/>
          <w:sz w:val="24"/>
        </w:rPr>
      </w:pPr>
    </w:p>
    <w:p w:rsidR="009E37F0" w:rsidRPr="007427EF" w:rsidRDefault="009E37F0" w:rsidP="003F26B7">
      <w:pPr>
        <w:pStyle w:val="Style10"/>
        <w:widowControl/>
        <w:spacing w:line="240" w:lineRule="auto"/>
        <w:ind w:firstLine="720"/>
        <w:contextualSpacing/>
        <w:rPr>
          <w:rStyle w:val="FontStyle16"/>
          <w:sz w:val="24"/>
        </w:rPr>
      </w:pPr>
      <w:r w:rsidRPr="007427EF">
        <w:rPr>
          <w:rStyle w:val="FontStyle16"/>
          <w:sz w:val="24"/>
        </w:rPr>
        <w:t>Работния</w:t>
      </w:r>
      <w:r>
        <w:rPr>
          <w:rStyle w:val="FontStyle16"/>
          <w:sz w:val="24"/>
        </w:rPr>
        <w:t>т</w:t>
      </w:r>
      <w:r w:rsidRPr="007427EF">
        <w:rPr>
          <w:rStyle w:val="FontStyle16"/>
          <w:sz w:val="24"/>
        </w:rPr>
        <w:t xml:space="preserve"> проект съдържа одобрения Технически проект и следната допълнителна документация</w:t>
      </w:r>
    </w:p>
    <w:p w:rsidR="009E37F0" w:rsidRPr="007427EF" w:rsidRDefault="009E37F0" w:rsidP="003F26B7">
      <w:pPr>
        <w:pStyle w:val="Style6"/>
        <w:widowControl/>
        <w:spacing w:line="240" w:lineRule="auto"/>
        <w:ind w:firstLine="710"/>
        <w:contextualSpacing/>
        <w:jc w:val="both"/>
        <w:rPr>
          <w:rStyle w:val="FontStyle14"/>
          <w:b/>
          <w:sz w:val="24"/>
        </w:rPr>
      </w:pPr>
      <w:r w:rsidRPr="007427EF">
        <w:rPr>
          <w:rStyle w:val="FontStyle14"/>
          <w:b/>
          <w:sz w:val="24"/>
        </w:rPr>
        <w:t>Машинно технологична част</w:t>
      </w:r>
    </w:p>
    <w:p w:rsidR="009E37F0" w:rsidRPr="007427EF" w:rsidRDefault="009E37F0" w:rsidP="003F26B7">
      <w:pPr>
        <w:pStyle w:val="Style10"/>
        <w:widowControl/>
        <w:spacing w:line="240" w:lineRule="auto"/>
        <w:contextualSpacing/>
        <w:rPr>
          <w:rStyle w:val="FontStyle16"/>
          <w:sz w:val="24"/>
        </w:rPr>
      </w:pPr>
      <w:r w:rsidRPr="007427EF">
        <w:rPr>
          <w:rStyle w:val="FontStyle16"/>
          <w:sz w:val="24"/>
        </w:rPr>
        <w:t>Монтажни чертежи на основното и спомагателно оборудване, топлинни и якостни пресмятания на свързващи тръбопроводи, чертежи на опорно-подвесна система.</w:t>
      </w:r>
    </w:p>
    <w:p w:rsidR="009E37F0" w:rsidRPr="007427EF" w:rsidRDefault="009E37F0" w:rsidP="003F26B7">
      <w:pPr>
        <w:pStyle w:val="Style6"/>
        <w:widowControl/>
        <w:spacing w:line="240" w:lineRule="auto"/>
        <w:ind w:firstLine="710"/>
        <w:contextualSpacing/>
        <w:jc w:val="both"/>
        <w:rPr>
          <w:rStyle w:val="FontStyle14"/>
          <w:b/>
          <w:sz w:val="24"/>
        </w:rPr>
      </w:pPr>
      <w:r w:rsidRPr="007427EF">
        <w:rPr>
          <w:rStyle w:val="FontStyle14"/>
          <w:b/>
          <w:sz w:val="24"/>
        </w:rPr>
        <w:t>Електрическа част</w:t>
      </w:r>
    </w:p>
    <w:p w:rsidR="009E37F0" w:rsidRPr="007427EF" w:rsidRDefault="009E37F0" w:rsidP="003F26B7">
      <w:pPr>
        <w:pStyle w:val="Style10"/>
        <w:widowControl/>
        <w:spacing w:line="240" w:lineRule="auto"/>
        <w:ind w:firstLine="0"/>
        <w:contextualSpacing/>
        <w:rPr>
          <w:rStyle w:val="FontStyle16"/>
          <w:sz w:val="24"/>
        </w:rPr>
      </w:pPr>
      <w:r w:rsidRPr="007427EF">
        <w:rPr>
          <w:rStyle w:val="FontStyle16"/>
          <w:sz w:val="24"/>
        </w:rPr>
        <w:t>Опис на клеморедите и кабелен журнал.</w:t>
      </w:r>
      <w:r>
        <w:rPr>
          <w:rStyle w:val="FontStyle16"/>
          <w:sz w:val="24"/>
          <w:lang w:val="en-US"/>
        </w:rPr>
        <w:t xml:space="preserve"> </w:t>
      </w:r>
      <w:r w:rsidRPr="007427EF">
        <w:rPr>
          <w:rStyle w:val="FontStyle16"/>
          <w:sz w:val="24"/>
        </w:rPr>
        <w:t>Опис на табло местно управление.</w:t>
      </w:r>
    </w:p>
    <w:p w:rsidR="009E37F0" w:rsidRPr="007427EF" w:rsidRDefault="009E37F0" w:rsidP="003F26B7">
      <w:pPr>
        <w:pStyle w:val="Style6"/>
        <w:widowControl/>
        <w:spacing w:line="240" w:lineRule="auto"/>
        <w:ind w:firstLine="709"/>
        <w:contextualSpacing/>
        <w:rPr>
          <w:rStyle w:val="FontStyle14"/>
          <w:b/>
          <w:sz w:val="24"/>
        </w:rPr>
      </w:pPr>
      <w:r w:rsidRPr="007427EF">
        <w:rPr>
          <w:rStyle w:val="FontStyle14"/>
          <w:b/>
          <w:sz w:val="24"/>
        </w:rPr>
        <w:t>Част КИП и А</w:t>
      </w:r>
    </w:p>
    <w:p w:rsidR="009E37F0" w:rsidRPr="007427EF" w:rsidRDefault="009E37F0" w:rsidP="003F26B7">
      <w:pPr>
        <w:pStyle w:val="Style10"/>
        <w:widowControl/>
        <w:spacing w:line="240" w:lineRule="auto"/>
        <w:ind w:firstLine="709"/>
        <w:contextualSpacing/>
        <w:rPr>
          <w:rStyle w:val="FontStyle16"/>
          <w:sz w:val="24"/>
        </w:rPr>
      </w:pPr>
      <w:r w:rsidRPr="007427EF">
        <w:rPr>
          <w:rStyle w:val="FontStyle16"/>
          <w:sz w:val="24"/>
        </w:rPr>
        <w:t>Списък на приборите с настройките и диапазоните за мерене, криви за настройка, опис на клеморедите, кабелен журнал, монтажни чертежи, както и окончателни видове отчети и екрани за системата за дистанционно управление.</w:t>
      </w:r>
    </w:p>
    <w:p w:rsidR="009E37F0" w:rsidRPr="007427EF" w:rsidRDefault="009E37F0" w:rsidP="003F26B7">
      <w:pPr>
        <w:pStyle w:val="Style10"/>
        <w:widowControl/>
        <w:spacing w:line="240" w:lineRule="auto"/>
        <w:ind w:firstLine="709"/>
        <w:contextualSpacing/>
        <w:rPr>
          <w:rStyle w:val="FontStyle16"/>
          <w:sz w:val="24"/>
        </w:rPr>
      </w:pPr>
      <w:r w:rsidRPr="007427EF">
        <w:rPr>
          <w:rStyle w:val="FontStyle16"/>
          <w:sz w:val="24"/>
        </w:rPr>
        <w:t>След завършване на монтажните работи. Изпълнителят трябва да изготви екзекутивна документация, отразяваща действителното монтажно изпълнение.</w:t>
      </w:r>
    </w:p>
    <w:p w:rsidR="009E37F0" w:rsidRPr="007427EF" w:rsidRDefault="009E37F0" w:rsidP="003F26B7">
      <w:pPr>
        <w:pStyle w:val="Style10"/>
        <w:widowControl/>
        <w:spacing w:line="240" w:lineRule="auto"/>
        <w:ind w:firstLine="709"/>
        <w:contextualSpacing/>
        <w:rPr>
          <w:rStyle w:val="FontStyle16"/>
          <w:sz w:val="24"/>
        </w:rPr>
      </w:pPr>
      <w:r w:rsidRPr="007427EF">
        <w:rPr>
          <w:rStyle w:val="FontStyle16"/>
          <w:sz w:val="24"/>
        </w:rPr>
        <w:t>Работния</w:t>
      </w:r>
      <w:r>
        <w:rPr>
          <w:rStyle w:val="FontStyle16"/>
          <w:sz w:val="24"/>
        </w:rPr>
        <w:t>т</w:t>
      </w:r>
      <w:r w:rsidRPr="007427EF">
        <w:rPr>
          <w:rStyle w:val="FontStyle16"/>
          <w:sz w:val="24"/>
        </w:rPr>
        <w:t xml:space="preserve"> проект да бъде придружен с пълна техническа документация на доставеното оборудване, включително инструкции за монтаж, експлоатация и ремонт.</w:t>
      </w:r>
    </w:p>
    <w:p w:rsidR="009E37F0" w:rsidRPr="007427EF" w:rsidRDefault="009E37F0" w:rsidP="003F26B7">
      <w:pPr>
        <w:pStyle w:val="Style5"/>
        <w:widowControl/>
        <w:tabs>
          <w:tab w:val="left" w:pos="567"/>
        </w:tabs>
        <w:ind w:left="360"/>
        <w:contextualSpacing/>
        <w:jc w:val="left"/>
        <w:rPr>
          <w:rStyle w:val="FontStyle16"/>
          <w:sz w:val="24"/>
        </w:rPr>
      </w:pPr>
      <w:r w:rsidRPr="007427EF">
        <w:rPr>
          <w:rStyle w:val="FontStyle16"/>
          <w:sz w:val="24"/>
        </w:rPr>
        <w:t xml:space="preserve">При одобрен проект, да бъдат доставени датчици за измерване на температура на лагерите на помпата и двигателя ,контролно измервателни прибори за температура и налягане на вход - смукателна страна и изход - нагнетателна страна, силови и контролни кабели, лавици, дигитални манометри ,защитна и комутационна апаратура за панел на ел.двигателя в уредба 0,4 </w:t>
      </w:r>
      <w:r w:rsidRPr="007427EF">
        <w:rPr>
          <w:rStyle w:val="FontStyle16"/>
          <w:sz w:val="24"/>
          <w:lang w:val="en-US"/>
        </w:rPr>
        <w:t>kV</w:t>
      </w:r>
      <w:r w:rsidRPr="007427EF">
        <w:rPr>
          <w:rStyle w:val="FontStyle16"/>
          <w:sz w:val="24"/>
        </w:rPr>
        <w:t>, релета и автоматични предпазители/</w:t>
      </w:r>
      <w:r w:rsidRPr="007427EF">
        <w:rPr>
          <w:rStyle w:val="FontStyle16"/>
          <w:sz w:val="24"/>
          <w:lang w:val="en-US"/>
        </w:rPr>
        <w:t>.</w:t>
      </w:r>
    </w:p>
    <w:p w:rsidR="009E37F0" w:rsidRPr="007427EF" w:rsidRDefault="009E37F0" w:rsidP="003F26B7">
      <w:pPr>
        <w:pStyle w:val="Style10"/>
        <w:widowControl/>
        <w:spacing w:line="240" w:lineRule="auto"/>
        <w:ind w:firstLine="709"/>
        <w:contextualSpacing/>
        <w:rPr>
          <w:rStyle w:val="FontStyle16"/>
          <w:sz w:val="24"/>
        </w:rPr>
      </w:pPr>
    </w:p>
    <w:p w:rsidR="009E37F0" w:rsidRPr="007427EF" w:rsidRDefault="009E37F0" w:rsidP="003F26B7">
      <w:pPr>
        <w:pStyle w:val="Style6"/>
        <w:widowControl/>
        <w:spacing w:line="240" w:lineRule="auto"/>
        <w:ind w:left="720"/>
        <w:contextualSpacing/>
      </w:pPr>
    </w:p>
    <w:p w:rsidR="009E37F0" w:rsidRPr="007427EF" w:rsidRDefault="009E37F0" w:rsidP="003F26B7">
      <w:pPr>
        <w:pStyle w:val="Style6"/>
        <w:widowControl/>
        <w:spacing w:line="240" w:lineRule="auto"/>
        <w:ind w:firstLine="709"/>
        <w:contextualSpacing/>
        <w:rPr>
          <w:rStyle w:val="FontStyle14"/>
          <w:b/>
          <w:sz w:val="24"/>
        </w:rPr>
      </w:pPr>
      <w:r w:rsidRPr="007427EF">
        <w:rPr>
          <w:rStyle w:val="FontStyle14"/>
          <w:b/>
          <w:sz w:val="24"/>
        </w:rPr>
        <w:t>2.</w:t>
      </w:r>
      <w:r>
        <w:rPr>
          <w:rStyle w:val="FontStyle14"/>
          <w:b/>
          <w:sz w:val="24"/>
        </w:rPr>
        <w:t>2</w:t>
      </w:r>
      <w:r w:rsidRPr="007427EF">
        <w:rPr>
          <w:rStyle w:val="FontStyle14"/>
          <w:b/>
          <w:sz w:val="24"/>
        </w:rPr>
        <w:t xml:space="preserve"> Демонтажни и монтажни работи</w:t>
      </w:r>
    </w:p>
    <w:p w:rsidR="009E37F0" w:rsidRPr="007427EF" w:rsidRDefault="009E37F0" w:rsidP="003F26B7">
      <w:pPr>
        <w:pStyle w:val="Style6"/>
        <w:widowControl/>
        <w:spacing w:line="240" w:lineRule="auto"/>
        <w:ind w:firstLine="703"/>
        <w:contextualSpacing/>
        <w:rPr>
          <w:rStyle w:val="FontStyle14"/>
          <w:b/>
          <w:sz w:val="24"/>
        </w:rPr>
      </w:pPr>
      <w:r w:rsidRPr="007427EF">
        <w:rPr>
          <w:rStyle w:val="FontStyle14"/>
          <w:b/>
          <w:sz w:val="24"/>
        </w:rPr>
        <w:t>2.</w:t>
      </w:r>
      <w:r>
        <w:rPr>
          <w:rStyle w:val="FontStyle14"/>
          <w:b/>
          <w:sz w:val="24"/>
        </w:rPr>
        <w:t>2</w:t>
      </w:r>
      <w:r w:rsidRPr="007427EF">
        <w:rPr>
          <w:rStyle w:val="FontStyle14"/>
          <w:b/>
          <w:sz w:val="24"/>
        </w:rPr>
        <w:t>.1. Демонтаж</w:t>
      </w:r>
    </w:p>
    <w:p w:rsidR="009E37F0" w:rsidRPr="007427EF" w:rsidRDefault="009E37F0" w:rsidP="003F26B7">
      <w:pPr>
        <w:pStyle w:val="Style10"/>
        <w:widowControl/>
        <w:spacing w:line="240" w:lineRule="auto"/>
        <w:ind w:firstLine="703"/>
        <w:contextualSpacing/>
        <w:rPr>
          <w:rStyle w:val="FontStyle16"/>
          <w:sz w:val="24"/>
        </w:rPr>
      </w:pPr>
      <w:r w:rsidRPr="007427EF">
        <w:rPr>
          <w:rStyle w:val="FontStyle16"/>
          <w:sz w:val="24"/>
        </w:rPr>
        <w:t xml:space="preserve">Предвижда се новата помпа с електродвигател и  </w:t>
      </w:r>
      <w:r w:rsidRPr="007427EF">
        <w:rPr>
          <w:rStyle w:val="FontStyle16"/>
          <w:sz w:val="24"/>
          <w:lang w:val="en-US"/>
        </w:rPr>
        <w:t>VFD</w:t>
      </w:r>
      <w:r w:rsidRPr="007427EF">
        <w:rPr>
          <w:rStyle w:val="FontStyle16"/>
          <w:sz w:val="24"/>
        </w:rPr>
        <w:t xml:space="preserve"> задвижване да се монтират на мястото на съществуваща стара помпа и ел. двигател в ПС „Лозенец". Изпълнителят демонтира съществуващата стара помпа и двигателя, заедно с прилежащите им свързващи топлопроводи и спирателна и нагнетателна арматура и при необходимост ще реконструира съществуващият фундамент.</w:t>
      </w:r>
    </w:p>
    <w:p w:rsidR="009E37F0" w:rsidRPr="007427EF" w:rsidRDefault="009E37F0" w:rsidP="003F26B7">
      <w:pPr>
        <w:pStyle w:val="Style10"/>
        <w:widowControl/>
        <w:spacing w:line="240" w:lineRule="auto"/>
        <w:ind w:firstLine="703"/>
        <w:contextualSpacing/>
        <w:rPr>
          <w:rStyle w:val="FontStyle16"/>
          <w:sz w:val="24"/>
        </w:rPr>
      </w:pPr>
      <w:r w:rsidRPr="007427EF">
        <w:rPr>
          <w:rStyle w:val="FontStyle16"/>
          <w:sz w:val="24"/>
        </w:rPr>
        <w:t>Действията по демонтирането на старата помпа започва</w:t>
      </w:r>
      <w:r>
        <w:rPr>
          <w:rStyle w:val="FontStyle16"/>
          <w:sz w:val="24"/>
        </w:rPr>
        <w:t>т</w:t>
      </w:r>
      <w:r w:rsidRPr="007427EF">
        <w:rPr>
          <w:rStyle w:val="FontStyle16"/>
          <w:sz w:val="24"/>
        </w:rPr>
        <w:t xml:space="preserve"> след съгласуване и одобрение на предварително изготвени времеви графици за монтажа.</w:t>
      </w:r>
      <w:r>
        <w:rPr>
          <w:rStyle w:val="FontStyle16"/>
          <w:sz w:val="24"/>
          <w:lang w:val="en-US"/>
        </w:rPr>
        <w:t xml:space="preserve"> </w:t>
      </w:r>
      <w:r w:rsidRPr="007427EF">
        <w:rPr>
          <w:rStyle w:val="FontStyle16"/>
          <w:sz w:val="24"/>
        </w:rPr>
        <w:t>В зависимост от изготвения график,</w:t>
      </w:r>
      <w:r>
        <w:rPr>
          <w:rStyle w:val="FontStyle16"/>
          <w:sz w:val="24"/>
        </w:rPr>
        <w:t xml:space="preserve"> </w:t>
      </w:r>
      <w:r w:rsidRPr="007427EF">
        <w:rPr>
          <w:rStyle w:val="FontStyle16"/>
          <w:sz w:val="24"/>
        </w:rPr>
        <w:t>може да се наложи извършване на други монтажни работи, които да гарантират отделянето на новата помпа от съществуващите помпи, когато те работят в отоплителен сезон.</w:t>
      </w:r>
    </w:p>
    <w:p w:rsidR="009E37F0" w:rsidRPr="007427EF" w:rsidRDefault="009E37F0" w:rsidP="003F26B7">
      <w:pPr>
        <w:pStyle w:val="Style10"/>
        <w:widowControl/>
        <w:spacing w:line="240" w:lineRule="auto"/>
        <w:ind w:firstLine="703"/>
        <w:contextualSpacing/>
        <w:rPr>
          <w:rStyle w:val="FontStyle16"/>
          <w:sz w:val="24"/>
        </w:rPr>
      </w:pPr>
    </w:p>
    <w:p w:rsidR="009E37F0" w:rsidRPr="00695D22" w:rsidRDefault="009E37F0" w:rsidP="008D1894">
      <w:pPr>
        <w:pStyle w:val="Style6"/>
        <w:widowControl/>
        <w:spacing w:line="240" w:lineRule="auto"/>
        <w:ind w:left="702"/>
        <w:contextualSpacing/>
        <w:rPr>
          <w:rStyle w:val="FontStyle14"/>
          <w:b/>
          <w:sz w:val="24"/>
          <w:szCs w:val="22"/>
        </w:rPr>
      </w:pPr>
      <w:r>
        <w:rPr>
          <w:rStyle w:val="FontStyle14"/>
          <w:b/>
          <w:sz w:val="24"/>
        </w:rPr>
        <w:t xml:space="preserve">2.2.2. </w:t>
      </w:r>
      <w:r w:rsidRPr="007427EF">
        <w:rPr>
          <w:rStyle w:val="FontStyle14"/>
          <w:b/>
          <w:sz w:val="24"/>
        </w:rPr>
        <w:t>Монтаж</w:t>
      </w:r>
    </w:p>
    <w:p w:rsidR="009E37F0" w:rsidRPr="007427EF" w:rsidRDefault="009E37F0" w:rsidP="003F26B7">
      <w:pPr>
        <w:pStyle w:val="Style6"/>
        <w:widowControl/>
        <w:spacing w:line="240" w:lineRule="auto"/>
        <w:ind w:left="1422"/>
        <w:contextualSpacing/>
        <w:rPr>
          <w:rStyle w:val="FontStyle14"/>
          <w:b/>
          <w:sz w:val="24"/>
        </w:rPr>
      </w:pPr>
    </w:p>
    <w:p w:rsidR="009E37F0" w:rsidRPr="007427EF" w:rsidRDefault="009E37F0" w:rsidP="003F26B7">
      <w:pPr>
        <w:pStyle w:val="Style6"/>
        <w:widowControl/>
        <w:spacing w:line="240" w:lineRule="auto"/>
        <w:ind w:firstLine="703"/>
        <w:contextualSpacing/>
        <w:rPr>
          <w:rStyle w:val="FontStyle14"/>
          <w:b/>
          <w:sz w:val="24"/>
        </w:rPr>
      </w:pPr>
      <w:r w:rsidRPr="007427EF">
        <w:rPr>
          <w:rStyle w:val="FontStyle14"/>
          <w:b/>
          <w:sz w:val="24"/>
        </w:rPr>
        <w:t>А. Монтаж на нова мрежова помпа с електродвигател</w:t>
      </w:r>
    </w:p>
    <w:p w:rsidR="009E37F0" w:rsidRPr="007427EF" w:rsidRDefault="009E37F0" w:rsidP="003F26B7">
      <w:pPr>
        <w:pStyle w:val="Style10"/>
        <w:widowControl/>
        <w:spacing w:line="240" w:lineRule="auto"/>
        <w:ind w:firstLine="709"/>
        <w:contextualSpacing/>
        <w:rPr>
          <w:rStyle w:val="FontStyle16"/>
          <w:sz w:val="24"/>
        </w:rPr>
      </w:pPr>
      <w:r w:rsidRPr="007427EF">
        <w:rPr>
          <w:rStyle w:val="FontStyle16"/>
          <w:sz w:val="24"/>
        </w:rPr>
        <w:t>Монтажа се изпълнява след одобрение на нужната документация (одобрен проект монтажни схеми, времеви график за монтиране).</w:t>
      </w:r>
    </w:p>
    <w:p w:rsidR="009E37F0" w:rsidRPr="007427EF" w:rsidRDefault="009E37F0" w:rsidP="003F26B7">
      <w:pPr>
        <w:pStyle w:val="Style6"/>
        <w:widowControl/>
        <w:spacing w:line="240" w:lineRule="auto"/>
        <w:ind w:firstLine="709"/>
        <w:contextualSpacing/>
        <w:rPr>
          <w:rStyle w:val="FontStyle14"/>
          <w:b/>
          <w:sz w:val="24"/>
        </w:rPr>
      </w:pPr>
      <w:r w:rsidRPr="007427EF">
        <w:rPr>
          <w:rStyle w:val="FontStyle14"/>
          <w:b/>
          <w:sz w:val="24"/>
        </w:rPr>
        <w:t xml:space="preserve">Б. Монтаж на свързващи тръбопроводи </w:t>
      </w:r>
      <w:r w:rsidRPr="007427EF">
        <w:rPr>
          <w:rStyle w:val="FontStyle16"/>
          <w:b/>
          <w:sz w:val="24"/>
        </w:rPr>
        <w:t xml:space="preserve">и </w:t>
      </w:r>
      <w:r w:rsidRPr="007427EF">
        <w:rPr>
          <w:rStyle w:val="FontStyle14"/>
          <w:b/>
          <w:sz w:val="24"/>
        </w:rPr>
        <w:t>арматура</w:t>
      </w:r>
    </w:p>
    <w:p w:rsidR="009E37F0" w:rsidRPr="007427EF" w:rsidRDefault="009E37F0" w:rsidP="003F26B7">
      <w:pPr>
        <w:pStyle w:val="Style10"/>
        <w:widowControl/>
        <w:spacing w:line="240" w:lineRule="auto"/>
        <w:contextualSpacing/>
        <w:rPr>
          <w:rStyle w:val="FontStyle16"/>
          <w:sz w:val="24"/>
        </w:rPr>
      </w:pPr>
      <w:r w:rsidRPr="007427EF">
        <w:rPr>
          <w:rStyle w:val="FontStyle16"/>
          <w:sz w:val="24"/>
        </w:rPr>
        <w:t xml:space="preserve">Изпълнителят ще монтира свързващите тръбопроводи (с прилежащата им арматура) на новата мрежова помпа към съществуващия колектор. Монтажът ще се извърши при </w:t>
      </w:r>
      <w:r w:rsidRPr="007427EF">
        <w:rPr>
          <w:rStyle w:val="FontStyle16"/>
          <w:sz w:val="24"/>
        </w:rPr>
        <w:lastRenderedPageBreak/>
        <w:t>спазване изискванията на Наредбата за устройството, безопасната експлоатация и техническия надзор на съоръжения под налягане. На всички челни заваръчни съединения се извършва 100% радиографичен контрол. Контролът се извършва от „Орган за контрол” към „Топлофикация София" ЕАД. Доклад от контрола се съставят в един екземпляр и заедно със снимките и схема на тръбопроводите с означени места на заварките се предават на Възложителя.</w:t>
      </w:r>
    </w:p>
    <w:p w:rsidR="009E37F0" w:rsidRPr="007427EF" w:rsidRDefault="009E37F0" w:rsidP="003F26B7">
      <w:pPr>
        <w:pStyle w:val="Style5"/>
        <w:widowControl/>
        <w:contextualSpacing/>
        <w:jc w:val="left"/>
        <w:rPr>
          <w:rStyle w:val="FontStyle16"/>
          <w:sz w:val="24"/>
        </w:rPr>
      </w:pPr>
      <w:r w:rsidRPr="007427EF">
        <w:rPr>
          <w:rStyle w:val="FontStyle16"/>
          <w:sz w:val="24"/>
        </w:rPr>
        <w:t>Изпълнителя трябва да достави и монтира необходимата изолация на тръбопроводите. Новата помпа и прилежаща арматура е с фланцова връзка, поради което изпълнителя трябва да достави необходимите за монтажа фланци, гарнитури и болтове с гайки.</w:t>
      </w:r>
    </w:p>
    <w:p w:rsidR="009E37F0" w:rsidRPr="007427EF" w:rsidRDefault="009E37F0" w:rsidP="003F26B7">
      <w:pPr>
        <w:pStyle w:val="Style11"/>
        <w:widowControl/>
        <w:spacing w:line="240" w:lineRule="auto"/>
        <w:ind w:firstLine="720"/>
        <w:contextualSpacing/>
        <w:rPr>
          <w:rStyle w:val="FontStyle14"/>
          <w:b/>
          <w:sz w:val="24"/>
        </w:rPr>
      </w:pPr>
      <w:r w:rsidRPr="007427EF">
        <w:rPr>
          <w:rStyle w:val="FontStyle14"/>
          <w:b/>
          <w:sz w:val="24"/>
        </w:rPr>
        <w:t xml:space="preserve">В. Монтаж на </w:t>
      </w:r>
      <w:r w:rsidRPr="007427EF">
        <w:rPr>
          <w:rStyle w:val="FontStyle14"/>
          <w:b/>
          <w:sz w:val="24"/>
          <w:lang w:val="en-US"/>
        </w:rPr>
        <w:t>VFD</w:t>
      </w:r>
      <w:r w:rsidRPr="007427EF">
        <w:rPr>
          <w:rStyle w:val="FontStyle14"/>
          <w:b/>
          <w:sz w:val="24"/>
        </w:rPr>
        <w:t xml:space="preserve"> системи</w:t>
      </w:r>
    </w:p>
    <w:p w:rsidR="009E37F0" w:rsidRPr="007427EF" w:rsidRDefault="009E37F0" w:rsidP="003F26B7">
      <w:pPr>
        <w:pStyle w:val="Style10"/>
        <w:widowControl/>
        <w:spacing w:line="240" w:lineRule="auto"/>
        <w:ind w:firstLine="720"/>
        <w:contextualSpacing/>
        <w:rPr>
          <w:rStyle w:val="FontStyle16"/>
          <w:sz w:val="24"/>
        </w:rPr>
      </w:pPr>
      <w:r w:rsidRPr="007427EF">
        <w:rPr>
          <w:rStyle w:val="FontStyle16"/>
          <w:sz w:val="24"/>
        </w:rPr>
        <w:t xml:space="preserve">Всички компоненти на </w:t>
      </w:r>
      <w:r w:rsidRPr="007427EF">
        <w:rPr>
          <w:rStyle w:val="FontStyle16"/>
          <w:sz w:val="24"/>
          <w:lang w:val="en-US"/>
        </w:rPr>
        <w:t>VFD</w:t>
      </w:r>
      <w:r w:rsidRPr="007427EF">
        <w:rPr>
          <w:rStyle w:val="FontStyle16"/>
          <w:sz w:val="24"/>
        </w:rPr>
        <w:t>-системите трябва да бъдат монтирани, електрически опроводени и изолирани от Изпълнителя.</w:t>
      </w:r>
    </w:p>
    <w:p w:rsidR="009E37F0" w:rsidRPr="007427EF" w:rsidRDefault="009E37F0" w:rsidP="003F26B7">
      <w:pPr>
        <w:pStyle w:val="Style10"/>
        <w:widowControl/>
        <w:spacing w:line="240" w:lineRule="auto"/>
        <w:ind w:firstLine="720"/>
        <w:contextualSpacing/>
        <w:rPr>
          <w:rStyle w:val="FontStyle16"/>
          <w:sz w:val="24"/>
        </w:rPr>
      </w:pPr>
      <w:r w:rsidRPr="007427EF">
        <w:rPr>
          <w:rStyle w:val="FontStyle16"/>
          <w:sz w:val="24"/>
        </w:rPr>
        <w:t xml:space="preserve">Шкафовете на </w:t>
      </w:r>
      <w:r w:rsidRPr="007427EF">
        <w:rPr>
          <w:rStyle w:val="FontStyle16"/>
          <w:sz w:val="24"/>
          <w:lang w:val="en-US"/>
        </w:rPr>
        <w:t>VFD</w:t>
      </w:r>
      <w:r w:rsidRPr="007427EF">
        <w:rPr>
          <w:rStyle w:val="FontStyle16"/>
          <w:sz w:val="24"/>
        </w:rPr>
        <w:t>- системите се разполагат в помпеното помещение на ПС „Лозенец", до съществуващите шкафове.</w:t>
      </w:r>
    </w:p>
    <w:p w:rsidR="009E37F0" w:rsidRPr="007427EF" w:rsidRDefault="009E37F0" w:rsidP="003F26B7">
      <w:pPr>
        <w:pStyle w:val="Style10"/>
        <w:widowControl/>
        <w:spacing w:line="240" w:lineRule="auto"/>
        <w:contextualSpacing/>
        <w:rPr>
          <w:rStyle w:val="FontStyle16"/>
          <w:sz w:val="24"/>
        </w:rPr>
      </w:pPr>
      <w:r w:rsidRPr="007427EF">
        <w:rPr>
          <w:rStyle w:val="FontStyle16"/>
          <w:sz w:val="24"/>
        </w:rPr>
        <w:t xml:space="preserve">Системата да бъде окомплектована и базирана на </w:t>
      </w:r>
      <w:r w:rsidRPr="007427EF">
        <w:rPr>
          <w:rStyle w:val="FontStyle16"/>
          <w:sz w:val="24"/>
          <w:lang w:val="en-US"/>
        </w:rPr>
        <w:t>Windows</w:t>
      </w:r>
      <w:r w:rsidRPr="007427EF">
        <w:rPr>
          <w:rStyle w:val="FontStyle16"/>
          <w:sz w:val="24"/>
        </w:rPr>
        <w:t xml:space="preserve"> приложение, съвместимо със съществуващия в помпената станция софтуер.</w:t>
      </w:r>
    </w:p>
    <w:p w:rsidR="009E37F0" w:rsidRPr="008D1894" w:rsidRDefault="009E37F0" w:rsidP="003F26B7">
      <w:pPr>
        <w:pStyle w:val="Style11"/>
        <w:widowControl/>
        <w:spacing w:line="240" w:lineRule="auto"/>
        <w:ind w:firstLine="710"/>
        <w:contextualSpacing/>
        <w:rPr>
          <w:rStyle w:val="FontStyle14"/>
          <w:b/>
          <w:sz w:val="24"/>
        </w:rPr>
      </w:pPr>
      <w:r w:rsidRPr="008D1894">
        <w:rPr>
          <w:rStyle w:val="FontStyle14"/>
          <w:b/>
          <w:sz w:val="24"/>
        </w:rPr>
        <w:t>Г. Монтаж на електроапаратура</w:t>
      </w:r>
    </w:p>
    <w:p w:rsidR="009E37F0" w:rsidRPr="007427EF" w:rsidRDefault="009E37F0" w:rsidP="003F26B7">
      <w:pPr>
        <w:pStyle w:val="Style10"/>
        <w:widowControl/>
        <w:spacing w:line="240" w:lineRule="auto"/>
        <w:contextualSpacing/>
        <w:rPr>
          <w:rStyle w:val="FontStyle16"/>
          <w:sz w:val="24"/>
        </w:rPr>
      </w:pPr>
      <w:r w:rsidRPr="007427EF">
        <w:rPr>
          <w:rStyle w:val="FontStyle16"/>
          <w:sz w:val="24"/>
        </w:rPr>
        <w:t xml:space="preserve">Предвижда се реконструкция на  1 </w:t>
      </w:r>
      <w:r>
        <w:rPr>
          <w:rStyle w:val="FontStyle16"/>
          <w:sz w:val="24"/>
        </w:rPr>
        <w:t xml:space="preserve">(един) </w:t>
      </w:r>
      <w:r w:rsidRPr="007427EF">
        <w:rPr>
          <w:rStyle w:val="FontStyle16"/>
          <w:sz w:val="24"/>
        </w:rPr>
        <w:t xml:space="preserve">брой от съществуващите шкафове на РУ 0.4 </w:t>
      </w:r>
      <w:r w:rsidRPr="007427EF">
        <w:rPr>
          <w:rStyle w:val="FontStyle16"/>
          <w:sz w:val="24"/>
          <w:lang w:val="en-US"/>
        </w:rPr>
        <w:t>kV</w:t>
      </w:r>
      <w:r w:rsidRPr="007427EF">
        <w:rPr>
          <w:rStyle w:val="FontStyle16"/>
          <w:sz w:val="24"/>
        </w:rPr>
        <w:t>, от които ще става захранването на новата мрежова помпа, по системата РЕТРОФИТ, като съществуващото в тях електрооборудване се замени с доставената нова електроапаратура.</w:t>
      </w:r>
    </w:p>
    <w:p w:rsidR="009E37F0" w:rsidRPr="007427EF" w:rsidRDefault="009E37F0" w:rsidP="003F26B7">
      <w:pPr>
        <w:pStyle w:val="Style5"/>
        <w:widowControl/>
        <w:numPr>
          <w:ilvl w:val="0"/>
          <w:numId w:val="36"/>
        </w:numPr>
        <w:tabs>
          <w:tab w:val="left" w:pos="426"/>
        </w:tabs>
        <w:ind w:left="0" w:firstLine="357"/>
        <w:contextualSpacing/>
        <w:jc w:val="left"/>
        <w:rPr>
          <w:rStyle w:val="FontStyle16"/>
          <w:sz w:val="24"/>
        </w:rPr>
      </w:pPr>
      <w:r w:rsidRPr="007427EF">
        <w:rPr>
          <w:rStyle w:val="FontStyle16"/>
          <w:sz w:val="24"/>
        </w:rPr>
        <w:t>Комплексен измервателен прибор;</w:t>
      </w:r>
    </w:p>
    <w:p w:rsidR="009E37F0" w:rsidRPr="007427EF" w:rsidRDefault="009E37F0" w:rsidP="003F26B7">
      <w:pPr>
        <w:pStyle w:val="Style5"/>
        <w:widowControl/>
        <w:numPr>
          <w:ilvl w:val="0"/>
          <w:numId w:val="36"/>
        </w:numPr>
        <w:tabs>
          <w:tab w:val="left" w:pos="426"/>
        </w:tabs>
        <w:ind w:left="0" w:firstLine="357"/>
        <w:contextualSpacing/>
        <w:jc w:val="left"/>
        <w:rPr>
          <w:rStyle w:val="FontStyle16"/>
          <w:sz w:val="24"/>
        </w:rPr>
      </w:pPr>
      <w:r w:rsidRPr="007427EF">
        <w:rPr>
          <w:rStyle w:val="FontStyle16"/>
          <w:sz w:val="24"/>
        </w:rPr>
        <w:t xml:space="preserve">Автоматичен прекъсвач за 0.4 </w:t>
      </w:r>
      <w:r w:rsidRPr="007427EF">
        <w:rPr>
          <w:rStyle w:val="FontStyle16"/>
          <w:sz w:val="24"/>
          <w:lang w:val="en-US"/>
        </w:rPr>
        <w:t>kV</w:t>
      </w:r>
      <w:r w:rsidRPr="007427EF">
        <w:rPr>
          <w:rStyle w:val="FontStyle16"/>
          <w:sz w:val="24"/>
        </w:rPr>
        <w:t>;</w:t>
      </w:r>
    </w:p>
    <w:p w:rsidR="009E37F0" w:rsidRPr="007427EF" w:rsidRDefault="009E37F0" w:rsidP="003F26B7">
      <w:pPr>
        <w:pStyle w:val="Style5"/>
        <w:widowControl/>
        <w:numPr>
          <w:ilvl w:val="0"/>
          <w:numId w:val="36"/>
        </w:numPr>
        <w:tabs>
          <w:tab w:val="left" w:pos="426"/>
        </w:tabs>
        <w:ind w:left="0" w:firstLine="357"/>
        <w:contextualSpacing/>
        <w:jc w:val="left"/>
        <w:rPr>
          <w:rStyle w:val="FontStyle16"/>
          <w:sz w:val="24"/>
        </w:rPr>
      </w:pPr>
      <w:r w:rsidRPr="007427EF">
        <w:rPr>
          <w:rStyle w:val="FontStyle16"/>
          <w:sz w:val="24"/>
        </w:rPr>
        <w:t>Токови измерителни трансформатори;</w:t>
      </w:r>
    </w:p>
    <w:p w:rsidR="009E37F0" w:rsidRPr="007427EF" w:rsidRDefault="009E37F0" w:rsidP="003F26B7">
      <w:pPr>
        <w:pStyle w:val="Style5"/>
        <w:widowControl/>
        <w:numPr>
          <w:ilvl w:val="0"/>
          <w:numId w:val="36"/>
        </w:numPr>
        <w:tabs>
          <w:tab w:val="left" w:pos="426"/>
        </w:tabs>
        <w:ind w:left="0" w:firstLine="357"/>
        <w:contextualSpacing/>
        <w:jc w:val="left"/>
        <w:rPr>
          <w:rStyle w:val="FontStyle16"/>
          <w:sz w:val="24"/>
        </w:rPr>
      </w:pPr>
      <w:r w:rsidRPr="007427EF">
        <w:rPr>
          <w:rStyle w:val="FontStyle16"/>
          <w:sz w:val="24"/>
        </w:rPr>
        <w:t>Токови измерителни трансформатори за земна защита;</w:t>
      </w:r>
    </w:p>
    <w:p w:rsidR="009E37F0" w:rsidRPr="007427EF" w:rsidRDefault="009E37F0" w:rsidP="003F26B7">
      <w:pPr>
        <w:pStyle w:val="Style5"/>
        <w:widowControl/>
        <w:numPr>
          <w:ilvl w:val="0"/>
          <w:numId w:val="36"/>
        </w:numPr>
        <w:tabs>
          <w:tab w:val="left" w:pos="426"/>
        </w:tabs>
        <w:ind w:left="0" w:firstLine="357"/>
        <w:contextualSpacing/>
        <w:jc w:val="left"/>
        <w:rPr>
          <w:rStyle w:val="FontStyle16"/>
          <w:sz w:val="24"/>
        </w:rPr>
      </w:pPr>
      <w:r w:rsidRPr="007427EF">
        <w:rPr>
          <w:rStyle w:val="FontStyle16"/>
          <w:sz w:val="24"/>
        </w:rPr>
        <w:t xml:space="preserve">Монтаж на табло местно управление за връзка с командна зала, </w:t>
      </w:r>
      <w:r w:rsidRPr="007427EF">
        <w:rPr>
          <w:rStyle w:val="FontStyle16"/>
          <w:sz w:val="24"/>
          <w:lang w:val="en-US"/>
        </w:rPr>
        <w:t>VFD</w:t>
      </w:r>
      <w:r w:rsidRPr="007427EF">
        <w:rPr>
          <w:rStyle w:val="FontStyle16"/>
          <w:sz w:val="24"/>
        </w:rPr>
        <w:t xml:space="preserve"> шкаф и ел.двигателя </w:t>
      </w:r>
    </w:p>
    <w:p w:rsidR="009E37F0" w:rsidRPr="007427EF" w:rsidRDefault="009E37F0" w:rsidP="003F26B7">
      <w:pPr>
        <w:pStyle w:val="Style11"/>
        <w:widowControl/>
        <w:spacing w:line="240" w:lineRule="auto"/>
        <w:ind w:firstLine="720"/>
        <w:contextualSpacing/>
        <w:rPr>
          <w:rStyle w:val="FontStyle14"/>
          <w:b/>
          <w:sz w:val="24"/>
        </w:rPr>
      </w:pPr>
      <w:r w:rsidRPr="007427EF">
        <w:rPr>
          <w:rStyle w:val="FontStyle14"/>
          <w:b/>
          <w:sz w:val="24"/>
        </w:rPr>
        <w:t>Д. Монтаж на кабели в ПС „Лозенец"</w:t>
      </w:r>
    </w:p>
    <w:p w:rsidR="009E37F0" w:rsidRPr="007427EF" w:rsidRDefault="009E37F0" w:rsidP="003F26B7">
      <w:pPr>
        <w:pStyle w:val="Style10"/>
        <w:widowControl/>
        <w:spacing w:line="240" w:lineRule="auto"/>
        <w:ind w:firstLine="720"/>
        <w:contextualSpacing/>
        <w:rPr>
          <w:rStyle w:val="FontStyle16"/>
          <w:sz w:val="24"/>
        </w:rPr>
      </w:pPr>
      <w:r w:rsidRPr="007427EF">
        <w:rPr>
          <w:rStyle w:val="FontStyle16"/>
          <w:sz w:val="24"/>
        </w:rPr>
        <w:t xml:space="preserve">Съществуващите захранващи силови и контролни кабели (към сега съществуващата мрежова помпа) следва да се демонтират и да се положат нови кабели в покрития кабелен канал, свързващ помещението на РУ 0.4 </w:t>
      </w:r>
      <w:r w:rsidRPr="007427EF">
        <w:rPr>
          <w:rStyle w:val="FontStyle16"/>
          <w:sz w:val="24"/>
          <w:lang w:val="en-US"/>
        </w:rPr>
        <w:t>kV</w:t>
      </w:r>
      <w:r w:rsidRPr="007427EF">
        <w:rPr>
          <w:rStyle w:val="FontStyle16"/>
          <w:sz w:val="24"/>
        </w:rPr>
        <w:t xml:space="preserve"> с помпеното помещение и командна зала.</w:t>
      </w:r>
    </w:p>
    <w:p w:rsidR="009E37F0" w:rsidRPr="007427EF" w:rsidRDefault="009E37F0" w:rsidP="003F26B7">
      <w:pPr>
        <w:pStyle w:val="Style10"/>
        <w:widowControl/>
        <w:spacing w:line="240" w:lineRule="auto"/>
        <w:contextualSpacing/>
        <w:rPr>
          <w:rStyle w:val="FontStyle16"/>
          <w:sz w:val="24"/>
        </w:rPr>
      </w:pPr>
      <w:r w:rsidRPr="007427EF">
        <w:rPr>
          <w:rStyle w:val="FontStyle16"/>
          <w:sz w:val="24"/>
        </w:rPr>
        <w:t>Контролните кабели да се екранират и да се осигури разделното им полагане от силовите кабели и минимум 30 см. отстояние от тях.</w:t>
      </w:r>
    </w:p>
    <w:p w:rsidR="009E37F0" w:rsidRPr="007427EF" w:rsidRDefault="009E37F0" w:rsidP="003F26B7">
      <w:pPr>
        <w:pStyle w:val="Style10"/>
        <w:widowControl/>
        <w:spacing w:line="240" w:lineRule="auto"/>
        <w:contextualSpacing/>
        <w:rPr>
          <w:rStyle w:val="FontStyle16"/>
          <w:sz w:val="24"/>
        </w:rPr>
      </w:pPr>
      <w:r w:rsidRPr="007427EF">
        <w:rPr>
          <w:rStyle w:val="FontStyle16"/>
          <w:sz w:val="24"/>
        </w:rPr>
        <w:t xml:space="preserve">От килиите на РУ 0.4 </w:t>
      </w:r>
      <w:r w:rsidRPr="007427EF">
        <w:rPr>
          <w:rStyle w:val="FontStyle16"/>
          <w:sz w:val="24"/>
          <w:lang w:val="en-US"/>
        </w:rPr>
        <w:t>kV</w:t>
      </w:r>
      <w:r w:rsidRPr="007427EF">
        <w:rPr>
          <w:rStyle w:val="FontStyle16"/>
          <w:sz w:val="24"/>
        </w:rPr>
        <w:t xml:space="preserve"> до инверторите и двигателите да се изтеглят нови силови (четирижилни) трифазни кабели по проект ел. част с изчислената  дължина.</w:t>
      </w:r>
      <w:r>
        <w:rPr>
          <w:rStyle w:val="FontStyle16"/>
          <w:sz w:val="24"/>
          <w:lang w:val="en-US"/>
        </w:rPr>
        <w:t xml:space="preserve"> </w:t>
      </w:r>
      <w:r w:rsidRPr="007427EF">
        <w:rPr>
          <w:rStyle w:val="FontStyle16"/>
          <w:sz w:val="24"/>
        </w:rPr>
        <w:t>Необходимата дължина на контролните кабели за дистанционно управление на инверторите и за пренос на информация да е по проект ел. част. Да се изпълни дистанционен пуск/стоп  на  ел.</w:t>
      </w:r>
      <w:r>
        <w:rPr>
          <w:rStyle w:val="FontStyle16"/>
          <w:sz w:val="24"/>
          <w:lang w:val="en-US"/>
        </w:rPr>
        <w:t xml:space="preserve"> </w:t>
      </w:r>
      <w:r w:rsidRPr="007427EF">
        <w:rPr>
          <w:rStyle w:val="FontStyle16"/>
          <w:sz w:val="24"/>
        </w:rPr>
        <w:t xml:space="preserve">двигателя с помпата от командна зала, табло местно управление и </w:t>
      </w:r>
      <w:r w:rsidRPr="007427EF">
        <w:rPr>
          <w:rStyle w:val="FontStyle16"/>
          <w:sz w:val="24"/>
          <w:lang w:val="en-US"/>
        </w:rPr>
        <w:t>VFD</w:t>
      </w:r>
      <w:r w:rsidRPr="007427EF">
        <w:rPr>
          <w:rStyle w:val="FontStyle16"/>
          <w:sz w:val="24"/>
        </w:rPr>
        <w:t xml:space="preserve"> шкаф.</w:t>
      </w:r>
    </w:p>
    <w:p w:rsidR="009E37F0" w:rsidRPr="007427EF" w:rsidRDefault="009E37F0" w:rsidP="008D1894">
      <w:pPr>
        <w:pStyle w:val="Style9"/>
        <w:widowControl/>
        <w:spacing w:line="240" w:lineRule="auto"/>
        <w:contextualSpacing/>
        <w:jc w:val="both"/>
        <w:rPr>
          <w:rStyle w:val="FontStyle16"/>
          <w:sz w:val="24"/>
        </w:rPr>
      </w:pPr>
      <w:r w:rsidRPr="007427EF">
        <w:rPr>
          <w:rStyle w:val="FontStyle16"/>
          <w:sz w:val="24"/>
        </w:rPr>
        <w:t>Да се монтират датчици за измерване на температура на лагерите на помпата и двигателя .</w:t>
      </w:r>
    </w:p>
    <w:p w:rsidR="009E37F0" w:rsidRPr="007427EF" w:rsidRDefault="009E37F0" w:rsidP="003F26B7">
      <w:pPr>
        <w:pStyle w:val="Style10"/>
        <w:widowControl/>
        <w:spacing w:line="240" w:lineRule="auto"/>
        <w:contextualSpacing/>
        <w:rPr>
          <w:rStyle w:val="FontStyle16"/>
          <w:sz w:val="24"/>
        </w:rPr>
      </w:pPr>
    </w:p>
    <w:p w:rsidR="009E37F0" w:rsidRPr="007427EF" w:rsidRDefault="009E37F0" w:rsidP="002608B1">
      <w:pPr>
        <w:pStyle w:val="Style12"/>
        <w:widowControl/>
        <w:tabs>
          <w:tab w:val="left" w:pos="1142"/>
        </w:tabs>
        <w:contextualSpacing/>
        <w:jc w:val="both"/>
        <w:rPr>
          <w:rStyle w:val="FontStyle14"/>
          <w:b/>
          <w:sz w:val="24"/>
        </w:rPr>
      </w:pPr>
      <w:r>
        <w:rPr>
          <w:rStyle w:val="FontStyle14"/>
          <w:b/>
          <w:sz w:val="24"/>
        </w:rPr>
        <w:t xml:space="preserve">            2.3. </w:t>
      </w:r>
      <w:r w:rsidRPr="007427EF">
        <w:rPr>
          <w:rStyle w:val="FontStyle14"/>
          <w:b/>
          <w:sz w:val="24"/>
        </w:rPr>
        <w:t>Надзор, настройки, изпитания и пускане в експлоатация</w:t>
      </w:r>
    </w:p>
    <w:p w:rsidR="009E37F0" w:rsidRPr="007427EF" w:rsidRDefault="009E37F0" w:rsidP="003F26B7">
      <w:pPr>
        <w:pStyle w:val="Style12"/>
        <w:widowControl/>
        <w:tabs>
          <w:tab w:val="left" w:pos="1142"/>
        </w:tabs>
        <w:ind w:left="709"/>
        <w:contextualSpacing/>
        <w:jc w:val="both"/>
        <w:rPr>
          <w:rStyle w:val="FontStyle14"/>
          <w:sz w:val="24"/>
        </w:rPr>
      </w:pPr>
    </w:p>
    <w:p w:rsidR="009E37F0" w:rsidRPr="007427EF" w:rsidRDefault="009E37F0" w:rsidP="003F26B7">
      <w:pPr>
        <w:pStyle w:val="Style10"/>
        <w:widowControl/>
        <w:spacing w:line="240" w:lineRule="auto"/>
        <w:ind w:firstLine="709"/>
        <w:contextualSpacing/>
        <w:rPr>
          <w:rStyle w:val="FontStyle16"/>
          <w:sz w:val="24"/>
        </w:rPr>
      </w:pPr>
      <w:r w:rsidRPr="007427EF">
        <w:rPr>
          <w:rStyle w:val="FontStyle16"/>
          <w:sz w:val="24"/>
        </w:rPr>
        <w:t>Тестовете за изпитание трябва да бъдат извършени за проектни параметри: мощност, ефективност и др.</w:t>
      </w:r>
    </w:p>
    <w:p w:rsidR="009E37F0" w:rsidRPr="007427EF" w:rsidRDefault="009E37F0" w:rsidP="003F26B7">
      <w:pPr>
        <w:pStyle w:val="Style10"/>
        <w:widowControl/>
        <w:spacing w:line="240" w:lineRule="auto"/>
        <w:ind w:firstLine="709"/>
        <w:contextualSpacing/>
        <w:rPr>
          <w:rStyle w:val="FontStyle16"/>
          <w:sz w:val="24"/>
        </w:rPr>
      </w:pPr>
      <w:r w:rsidRPr="007427EF">
        <w:rPr>
          <w:rStyle w:val="FontStyle16"/>
          <w:sz w:val="24"/>
        </w:rPr>
        <w:t>След завършване на монтажните работи Изпълнителя</w:t>
      </w:r>
      <w:r>
        <w:rPr>
          <w:rStyle w:val="FontStyle16"/>
          <w:sz w:val="24"/>
        </w:rPr>
        <w:t>т</w:t>
      </w:r>
      <w:r w:rsidRPr="007427EF">
        <w:rPr>
          <w:rStyle w:val="FontStyle16"/>
          <w:sz w:val="24"/>
        </w:rPr>
        <w:t xml:space="preserve"> съвместно с Възложителя, подписва протокол за завършен монтаж и изготвя програма за единични изпитания и настройка на съоръженията.</w:t>
      </w:r>
    </w:p>
    <w:p w:rsidR="009E37F0" w:rsidRPr="007427EF" w:rsidRDefault="009E37F0" w:rsidP="003F26B7">
      <w:pPr>
        <w:pStyle w:val="Style10"/>
        <w:widowControl/>
        <w:spacing w:line="240" w:lineRule="auto"/>
        <w:ind w:firstLine="709"/>
        <w:contextualSpacing/>
        <w:rPr>
          <w:rStyle w:val="FontStyle16"/>
          <w:sz w:val="24"/>
        </w:rPr>
      </w:pPr>
      <w:r w:rsidRPr="007427EF">
        <w:rPr>
          <w:rStyle w:val="FontStyle16"/>
          <w:sz w:val="24"/>
        </w:rPr>
        <w:t>Изпълнителят трябва да отстрани недостатъците и дефектите на оборудването, проявени по време на изпитанията.</w:t>
      </w:r>
    </w:p>
    <w:p w:rsidR="009E37F0" w:rsidRPr="007427EF" w:rsidRDefault="009E37F0" w:rsidP="003F26B7">
      <w:pPr>
        <w:pStyle w:val="Style10"/>
        <w:widowControl/>
        <w:spacing w:line="240" w:lineRule="auto"/>
        <w:ind w:firstLine="709"/>
        <w:contextualSpacing/>
        <w:rPr>
          <w:rStyle w:val="FontStyle16"/>
          <w:sz w:val="24"/>
        </w:rPr>
      </w:pPr>
      <w:r w:rsidRPr="007427EF">
        <w:rPr>
          <w:rStyle w:val="FontStyle16"/>
          <w:sz w:val="24"/>
        </w:rPr>
        <w:t>Възложителят има право да инспектира, изпробва или наблюдава изпитанията на оборудването на площадката за монтаж.</w:t>
      </w:r>
    </w:p>
    <w:p w:rsidR="009E37F0" w:rsidRPr="007427EF" w:rsidRDefault="009E37F0" w:rsidP="003F26B7">
      <w:pPr>
        <w:pStyle w:val="Style10"/>
        <w:widowControl/>
        <w:spacing w:line="240" w:lineRule="auto"/>
        <w:ind w:firstLine="709"/>
        <w:contextualSpacing/>
        <w:rPr>
          <w:rStyle w:val="FontStyle16"/>
          <w:sz w:val="24"/>
        </w:rPr>
      </w:pPr>
      <w:r w:rsidRPr="007427EF">
        <w:rPr>
          <w:rStyle w:val="FontStyle16"/>
          <w:sz w:val="24"/>
        </w:rPr>
        <w:lastRenderedPageBreak/>
        <w:t>Изпълнителя</w:t>
      </w:r>
      <w:r>
        <w:rPr>
          <w:rStyle w:val="FontStyle16"/>
          <w:sz w:val="24"/>
        </w:rPr>
        <w:t>т</w:t>
      </w:r>
      <w:r w:rsidRPr="007427EF">
        <w:rPr>
          <w:rStyle w:val="FontStyle16"/>
          <w:sz w:val="24"/>
        </w:rPr>
        <w:t xml:space="preserve"> да проведе вибрационни измервания на съоръженията в целия работен диапазон.</w:t>
      </w:r>
    </w:p>
    <w:p w:rsidR="009E37F0" w:rsidRPr="007427EF" w:rsidRDefault="009E37F0" w:rsidP="003F26B7">
      <w:pPr>
        <w:pStyle w:val="Style10"/>
        <w:widowControl/>
        <w:spacing w:line="240" w:lineRule="auto"/>
        <w:ind w:firstLine="709"/>
        <w:contextualSpacing/>
        <w:rPr>
          <w:rStyle w:val="FontStyle16"/>
          <w:sz w:val="24"/>
        </w:rPr>
      </w:pPr>
      <w:r w:rsidRPr="007427EF">
        <w:rPr>
          <w:rStyle w:val="FontStyle16"/>
          <w:sz w:val="24"/>
        </w:rPr>
        <w:t>След приключване на мероприятията по настройка и тестване на монтираното оборудване, Изпълнителя</w:t>
      </w:r>
      <w:r>
        <w:rPr>
          <w:rStyle w:val="FontStyle16"/>
          <w:sz w:val="24"/>
        </w:rPr>
        <w:t>т</w:t>
      </w:r>
      <w:r w:rsidRPr="007427EF">
        <w:rPr>
          <w:rStyle w:val="FontStyle16"/>
          <w:sz w:val="24"/>
        </w:rPr>
        <w:t xml:space="preserve"> участва в провеждането на 72 - часова проба, проведена при експлоатационен хидравличен режим.</w:t>
      </w:r>
    </w:p>
    <w:p w:rsidR="009E37F0" w:rsidRPr="007427EF" w:rsidRDefault="009E37F0" w:rsidP="003F26B7">
      <w:pPr>
        <w:pStyle w:val="Style10"/>
        <w:widowControl/>
        <w:spacing w:line="240" w:lineRule="auto"/>
        <w:ind w:firstLine="709"/>
        <w:contextualSpacing/>
        <w:rPr>
          <w:rStyle w:val="FontStyle16"/>
          <w:sz w:val="24"/>
        </w:rPr>
      </w:pPr>
    </w:p>
    <w:p w:rsidR="009E37F0" w:rsidRPr="007427EF" w:rsidRDefault="009E37F0" w:rsidP="002608B1">
      <w:pPr>
        <w:pStyle w:val="Style12"/>
        <w:widowControl/>
        <w:tabs>
          <w:tab w:val="left" w:pos="1142"/>
        </w:tabs>
        <w:contextualSpacing/>
        <w:jc w:val="both"/>
        <w:rPr>
          <w:rStyle w:val="FontStyle14"/>
          <w:b/>
          <w:sz w:val="24"/>
        </w:rPr>
      </w:pPr>
      <w:r>
        <w:rPr>
          <w:rStyle w:val="FontStyle14"/>
          <w:b/>
          <w:sz w:val="24"/>
        </w:rPr>
        <w:t xml:space="preserve">            2.4. </w:t>
      </w:r>
      <w:r w:rsidRPr="007427EF">
        <w:rPr>
          <w:rStyle w:val="FontStyle14"/>
          <w:b/>
          <w:sz w:val="24"/>
        </w:rPr>
        <w:t>Обучение на експлоатационния персонал</w:t>
      </w:r>
    </w:p>
    <w:p w:rsidR="009E37F0" w:rsidRPr="007427EF" w:rsidRDefault="009E37F0" w:rsidP="003F26B7">
      <w:pPr>
        <w:pStyle w:val="Style12"/>
        <w:widowControl/>
        <w:tabs>
          <w:tab w:val="left" w:pos="1142"/>
        </w:tabs>
        <w:ind w:left="709"/>
        <w:contextualSpacing/>
        <w:jc w:val="both"/>
        <w:rPr>
          <w:rStyle w:val="FontStyle14"/>
          <w:sz w:val="24"/>
        </w:rPr>
      </w:pPr>
    </w:p>
    <w:p w:rsidR="009E37F0" w:rsidRPr="007427EF" w:rsidRDefault="009E37F0" w:rsidP="003F26B7">
      <w:pPr>
        <w:pStyle w:val="Style10"/>
        <w:widowControl/>
        <w:spacing w:line="240" w:lineRule="auto"/>
        <w:contextualSpacing/>
        <w:rPr>
          <w:rStyle w:val="FontStyle16"/>
          <w:sz w:val="24"/>
        </w:rPr>
      </w:pPr>
      <w:r w:rsidRPr="007427EF">
        <w:rPr>
          <w:rStyle w:val="FontStyle16"/>
          <w:sz w:val="24"/>
        </w:rPr>
        <w:t>Изпълнителят трябва да обучи за поддръжка, експлоатация и ремонт на оборудването сменния персонал в помпената станция  на Възложителя.</w:t>
      </w:r>
    </w:p>
    <w:p w:rsidR="009E37F0" w:rsidRPr="007427EF" w:rsidRDefault="009E37F0" w:rsidP="003F26B7">
      <w:pPr>
        <w:pStyle w:val="Style10"/>
        <w:widowControl/>
        <w:spacing w:line="240" w:lineRule="auto"/>
        <w:contextualSpacing/>
        <w:rPr>
          <w:rStyle w:val="FontStyle16"/>
          <w:sz w:val="24"/>
        </w:rPr>
      </w:pPr>
      <w:r w:rsidRPr="007427EF">
        <w:rPr>
          <w:rStyle w:val="FontStyle16"/>
          <w:sz w:val="24"/>
        </w:rPr>
        <w:t xml:space="preserve">Обучението трябва да се проведе в </w:t>
      </w:r>
      <w:r w:rsidRPr="007427EF">
        <w:rPr>
          <w:rStyle w:val="FontStyle16"/>
          <w:sz w:val="24"/>
          <w:lang w:val="en-US"/>
        </w:rPr>
        <w:t>TP</w:t>
      </w:r>
      <w:r w:rsidRPr="007427EF">
        <w:rPr>
          <w:rStyle w:val="FontStyle16"/>
          <w:sz w:val="24"/>
        </w:rPr>
        <w:t xml:space="preserve"> "София изток" на български език.</w:t>
      </w:r>
    </w:p>
    <w:p w:rsidR="009E37F0" w:rsidRPr="007427EF" w:rsidRDefault="009E37F0" w:rsidP="003F26B7">
      <w:pPr>
        <w:pStyle w:val="Style10"/>
        <w:widowControl/>
        <w:spacing w:line="240" w:lineRule="auto"/>
        <w:ind w:firstLine="701"/>
        <w:contextualSpacing/>
        <w:rPr>
          <w:rStyle w:val="FontStyle16"/>
          <w:sz w:val="24"/>
        </w:rPr>
      </w:pPr>
    </w:p>
    <w:p w:rsidR="009E37F0" w:rsidRPr="007427EF" w:rsidRDefault="009E37F0" w:rsidP="003F26B7">
      <w:pPr>
        <w:pStyle w:val="Style12"/>
        <w:widowControl/>
        <w:tabs>
          <w:tab w:val="left" w:pos="989"/>
        </w:tabs>
        <w:contextualSpacing/>
        <w:jc w:val="both"/>
        <w:rPr>
          <w:rStyle w:val="FontStyle14"/>
          <w:b/>
          <w:sz w:val="24"/>
        </w:rPr>
      </w:pPr>
      <w:r>
        <w:rPr>
          <w:rStyle w:val="FontStyle14"/>
          <w:sz w:val="24"/>
        </w:rPr>
        <w:t xml:space="preserve">            </w:t>
      </w:r>
      <w:r w:rsidRPr="007427EF">
        <w:rPr>
          <w:rStyle w:val="FontStyle14"/>
          <w:b/>
          <w:sz w:val="24"/>
          <w:lang w:val="en-US"/>
        </w:rPr>
        <w:t>3.</w:t>
      </w:r>
      <w:r w:rsidRPr="007427EF">
        <w:rPr>
          <w:rStyle w:val="FontStyle14"/>
          <w:b/>
          <w:sz w:val="24"/>
        </w:rPr>
        <w:t>Задължения на Възложителя</w:t>
      </w:r>
    </w:p>
    <w:p w:rsidR="009E37F0" w:rsidRPr="007427EF" w:rsidRDefault="009E37F0" w:rsidP="003F26B7">
      <w:pPr>
        <w:pStyle w:val="Style12"/>
        <w:widowControl/>
        <w:tabs>
          <w:tab w:val="left" w:pos="989"/>
        </w:tabs>
        <w:ind w:left="701"/>
        <w:contextualSpacing/>
        <w:jc w:val="both"/>
        <w:rPr>
          <w:rStyle w:val="FontStyle14"/>
          <w:sz w:val="24"/>
        </w:rPr>
      </w:pPr>
    </w:p>
    <w:p w:rsidR="009E37F0" w:rsidRPr="007427EF" w:rsidRDefault="009E37F0" w:rsidP="003F26B7">
      <w:pPr>
        <w:pStyle w:val="Style10"/>
        <w:widowControl/>
        <w:spacing w:line="240" w:lineRule="auto"/>
        <w:contextualSpacing/>
        <w:rPr>
          <w:rStyle w:val="FontStyle16"/>
          <w:sz w:val="24"/>
        </w:rPr>
      </w:pPr>
      <w:r w:rsidRPr="007427EF">
        <w:rPr>
          <w:rStyle w:val="FontStyle16"/>
          <w:sz w:val="24"/>
        </w:rPr>
        <w:t>Възложителя</w:t>
      </w:r>
      <w:r>
        <w:rPr>
          <w:rStyle w:val="FontStyle16"/>
          <w:sz w:val="24"/>
        </w:rPr>
        <w:t>т</w:t>
      </w:r>
      <w:r w:rsidRPr="007427EF">
        <w:rPr>
          <w:rStyle w:val="FontStyle16"/>
          <w:sz w:val="24"/>
        </w:rPr>
        <w:t xml:space="preserve"> се задължава да осигури за ПС „Лозенец"  един комплект от следното оборудване:</w:t>
      </w:r>
    </w:p>
    <w:p w:rsidR="009E37F0" w:rsidRPr="007427EF" w:rsidRDefault="009E37F0" w:rsidP="003F26B7">
      <w:pPr>
        <w:pStyle w:val="Style8"/>
        <w:widowControl/>
        <w:numPr>
          <w:ilvl w:val="0"/>
          <w:numId w:val="33"/>
        </w:numPr>
        <w:tabs>
          <w:tab w:val="left" w:pos="1008"/>
        </w:tabs>
        <w:spacing w:line="240" w:lineRule="auto"/>
        <w:contextualSpacing/>
        <w:rPr>
          <w:rStyle w:val="FontStyle16"/>
          <w:sz w:val="24"/>
        </w:rPr>
      </w:pPr>
      <w:r w:rsidRPr="007427EF">
        <w:rPr>
          <w:rStyle w:val="FontStyle16"/>
          <w:sz w:val="24"/>
        </w:rPr>
        <w:t>Един брой нова мрежова помпа, комплект с опорна рама и необходимите крепежни елементи.</w:t>
      </w:r>
    </w:p>
    <w:p w:rsidR="009E37F0" w:rsidRPr="007427EF" w:rsidRDefault="009E37F0" w:rsidP="003F26B7">
      <w:pPr>
        <w:pStyle w:val="Style8"/>
        <w:widowControl/>
        <w:numPr>
          <w:ilvl w:val="0"/>
          <w:numId w:val="33"/>
        </w:numPr>
        <w:tabs>
          <w:tab w:val="left" w:pos="1008"/>
        </w:tabs>
        <w:spacing w:line="240" w:lineRule="auto"/>
        <w:contextualSpacing/>
        <w:rPr>
          <w:rStyle w:val="FontStyle16"/>
          <w:sz w:val="24"/>
        </w:rPr>
      </w:pPr>
      <w:r w:rsidRPr="007427EF">
        <w:rPr>
          <w:rStyle w:val="FontStyle16"/>
          <w:sz w:val="24"/>
        </w:rPr>
        <w:t>Един брой електродвигател за новата мрежова помпа, комплект с опорна рама и необходимите крепежни елементи,</w:t>
      </w:r>
    </w:p>
    <w:p w:rsidR="009E37F0" w:rsidRPr="007427EF" w:rsidRDefault="009E37F0" w:rsidP="003F26B7">
      <w:pPr>
        <w:pStyle w:val="Style6"/>
        <w:widowControl/>
        <w:numPr>
          <w:ilvl w:val="0"/>
          <w:numId w:val="34"/>
        </w:numPr>
        <w:spacing w:line="240" w:lineRule="auto"/>
        <w:contextualSpacing/>
        <w:jc w:val="both"/>
        <w:rPr>
          <w:rStyle w:val="FontStyle16"/>
          <w:sz w:val="24"/>
        </w:rPr>
      </w:pPr>
      <w:r w:rsidRPr="007427EF">
        <w:rPr>
          <w:rStyle w:val="FontStyle16"/>
          <w:sz w:val="24"/>
        </w:rPr>
        <w:t>Един брой съединител на двигателя към новата мрежова помпа, комплект с предпазен кожух и крепежни елементи.</w:t>
      </w:r>
    </w:p>
    <w:p w:rsidR="009E37F0" w:rsidRPr="007427EF" w:rsidRDefault="009E37F0" w:rsidP="003F26B7">
      <w:pPr>
        <w:pStyle w:val="Style7"/>
        <w:widowControl/>
        <w:numPr>
          <w:ilvl w:val="0"/>
          <w:numId w:val="34"/>
        </w:numPr>
        <w:tabs>
          <w:tab w:val="left" w:pos="950"/>
        </w:tabs>
        <w:contextualSpacing/>
        <w:jc w:val="both"/>
        <w:rPr>
          <w:rStyle w:val="FontStyle16"/>
          <w:sz w:val="24"/>
        </w:rPr>
      </w:pPr>
      <w:r w:rsidRPr="007427EF">
        <w:rPr>
          <w:rStyle w:val="FontStyle16"/>
          <w:sz w:val="24"/>
        </w:rPr>
        <w:t>Един брой система за задвижване с променлива честота (</w:t>
      </w:r>
      <w:r w:rsidRPr="007427EF">
        <w:rPr>
          <w:rStyle w:val="FontStyle16"/>
          <w:sz w:val="24"/>
          <w:lang w:val="en-US"/>
        </w:rPr>
        <w:t>VFD</w:t>
      </w:r>
      <w:r w:rsidRPr="007427EF">
        <w:rPr>
          <w:rStyle w:val="FontStyle16"/>
          <w:sz w:val="24"/>
        </w:rPr>
        <w:t>) и друго спомагателно оборудване - включително всички необходими елементи, като инвертори, филтри, апаратура за диагностика, защита, индикация, управление (местно и дистанционно) и друго спомагателно оборудване.</w:t>
      </w:r>
    </w:p>
    <w:p w:rsidR="009E37F0" w:rsidRPr="007427EF" w:rsidRDefault="009E37F0" w:rsidP="003F26B7">
      <w:pPr>
        <w:pStyle w:val="Style7"/>
        <w:widowControl/>
        <w:numPr>
          <w:ilvl w:val="0"/>
          <w:numId w:val="34"/>
        </w:numPr>
        <w:tabs>
          <w:tab w:val="left" w:pos="950"/>
        </w:tabs>
        <w:contextualSpacing/>
        <w:jc w:val="both"/>
        <w:rPr>
          <w:rStyle w:val="FontStyle16"/>
          <w:sz w:val="24"/>
        </w:rPr>
      </w:pPr>
      <w:r w:rsidRPr="007427EF">
        <w:rPr>
          <w:rStyle w:val="FontStyle16"/>
          <w:sz w:val="24"/>
        </w:rPr>
        <w:t>Един брой комплексен измервателен прибор (</w:t>
      </w:r>
      <w:r w:rsidRPr="007427EF">
        <w:rPr>
          <w:rStyle w:val="FontStyle16"/>
          <w:sz w:val="24"/>
          <w:lang w:val="en-US"/>
        </w:rPr>
        <w:t>power</w:t>
      </w:r>
      <w:r w:rsidRPr="007427EF">
        <w:rPr>
          <w:rStyle w:val="FontStyle16"/>
          <w:sz w:val="24"/>
        </w:rPr>
        <w:t xml:space="preserve"> </w:t>
      </w:r>
      <w:r w:rsidRPr="007427EF">
        <w:rPr>
          <w:rStyle w:val="FontStyle16"/>
          <w:sz w:val="24"/>
          <w:lang w:val="en-US"/>
        </w:rPr>
        <w:t>meter</w:t>
      </w:r>
      <w:r w:rsidRPr="007427EF">
        <w:rPr>
          <w:rStyle w:val="FontStyle16"/>
          <w:sz w:val="24"/>
        </w:rPr>
        <w:t>).</w:t>
      </w:r>
    </w:p>
    <w:p w:rsidR="009E37F0" w:rsidRPr="007427EF" w:rsidRDefault="009E37F0" w:rsidP="003F26B7">
      <w:pPr>
        <w:pStyle w:val="Style7"/>
        <w:widowControl/>
        <w:numPr>
          <w:ilvl w:val="0"/>
          <w:numId w:val="34"/>
        </w:numPr>
        <w:tabs>
          <w:tab w:val="left" w:pos="950"/>
        </w:tabs>
        <w:contextualSpacing/>
        <w:jc w:val="both"/>
        <w:rPr>
          <w:rStyle w:val="FontStyle16"/>
          <w:sz w:val="24"/>
        </w:rPr>
      </w:pPr>
      <w:r w:rsidRPr="007427EF">
        <w:rPr>
          <w:rStyle w:val="FontStyle16"/>
          <w:sz w:val="24"/>
        </w:rPr>
        <w:t xml:space="preserve">Един брой автоматичен прекъсвач 0,4 </w:t>
      </w:r>
      <w:r w:rsidRPr="007427EF">
        <w:rPr>
          <w:rStyle w:val="FontStyle16"/>
          <w:sz w:val="24"/>
          <w:lang w:val="en-US"/>
        </w:rPr>
        <w:t>kV</w:t>
      </w:r>
      <w:r w:rsidRPr="007427EF">
        <w:rPr>
          <w:rStyle w:val="FontStyle16"/>
          <w:sz w:val="24"/>
        </w:rPr>
        <w:t xml:space="preserve"> за захранване на ел. двигателя с дистанционно управление.</w:t>
      </w:r>
    </w:p>
    <w:p w:rsidR="009E37F0" w:rsidRPr="007427EF" w:rsidRDefault="009E37F0" w:rsidP="003F26B7">
      <w:pPr>
        <w:pStyle w:val="Style7"/>
        <w:widowControl/>
        <w:numPr>
          <w:ilvl w:val="0"/>
          <w:numId w:val="34"/>
        </w:numPr>
        <w:tabs>
          <w:tab w:val="left" w:pos="950"/>
        </w:tabs>
        <w:contextualSpacing/>
        <w:jc w:val="both"/>
        <w:rPr>
          <w:rStyle w:val="FontStyle16"/>
          <w:sz w:val="24"/>
        </w:rPr>
      </w:pPr>
      <w:r w:rsidRPr="007427EF">
        <w:rPr>
          <w:rStyle w:val="FontStyle16"/>
          <w:sz w:val="24"/>
        </w:rPr>
        <w:t>Три броя токови измервателни трансформатори,</w:t>
      </w:r>
    </w:p>
    <w:p w:rsidR="009E37F0" w:rsidRPr="007427EF" w:rsidRDefault="009E37F0" w:rsidP="003F26B7">
      <w:pPr>
        <w:pStyle w:val="Style7"/>
        <w:widowControl/>
        <w:numPr>
          <w:ilvl w:val="0"/>
          <w:numId w:val="34"/>
        </w:numPr>
        <w:tabs>
          <w:tab w:val="left" w:pos="950"/>
        </w:tabs>
        <w:contextualSpacing/>
        <w:jc w:val="both"/>
        <w:rPr>
          <w:rStyle w:val="FontStyle16"/>
          <w:sz w:val="24"/>
        </w:rPr>
      </w:pPr>
      <w:r w:rsidRPr="007427EF">
        <w:rPr>
          <w:rStyle w:val="FontStyle16"/>
          <w:sz w:val="24"/>
        </w:rPr>
        <w:t>Един брой токов измервателен трансформатор за земна защита.</w:t>
      </w:r>
    </w:p>
    <w:p w:rsidR="009E37F0" w:rsidRPr="007427EF" w:rsidRDefault="009E37F0" w:rsidP="003F26B7">
      <w:pPr>
        <w:pStyle w:val="Style7"/>
        <w:widowControl/>
        <w:numPr>
          <w:ilvl w:val="0"/>
          <w:numId w:val="34"/>
        </w:numPr>
        <w:tabs>
          <w:tab w:val="left" w:pos="950"/>
        </w:tabs>
        <w:contextualSpacing/>
        <w:jc w:val="both"/>
        <w:rPr>
          <w:rStyle w:val="FontStyle16"/>
          <w:sz w:val="24"/>
        </w:rPr>
      </w:pPr>
      <w:r w:rsidRPr="007427EF">
        <w:rPr>
          <w:rStyle w:val="FontStyle16"/>
          <w:sz w:val="24"/>
        </w:rPr>
        <w:t xml:space="preserve">Една спирателна клапа </w:t>
      </w:r>
      <w:r w:rsidRPr="007427EF">
        <w:rPr>
          <w:rStyle w:val="FontStyle16"/>
          <w:sz w:val="24"/>
          <w:lang w:val="en-US"/>
        </w:rPr>
        <w:t>Dn</w:t>
      </w:r>
      <w:r w:rsidRPr="007427EF">
        <w:rPr>
          <w:rStyle w:val="FontStyle16"/>
          <w:sz w:val="24"/>
        </w:rPr>
        <w:t xml:space="preserve"> 400 Рп 16 на смукателния тръбопровод на новата помпа и една комбинирана спирателно възвратна клапа </w:t>
      </w:r>
      <w:r w:rsidRPr="007427EF">
        <w:rPr>
          <w:rStyle w:val="FontStyle16"/>
          <w:sz w:val="24"/>
          <w:lang w:val="en-US"/>
        </w:rPr>
        <w:t>Dn</w:t>
      </w:r>
      <w:r w:rsidRPr="007427EF">
        <w:rPr>
          <w:rStyle w:val="FontStyle16"/>
          <w:sz w:val="24"/>
        </w:rPr>
        <w:t xml:space="preserve"> 350 Рп 25 на нагнетателния тръбопровод на новата помпа.</w:t>
      </w:r>
    </w:p>
    <w:p w:rsidR="009E37F0" w:rsidRPr="007427EF" w:rsidRDefault="009E37F0" w:rsidP="003F26B7">
      <w:pPr>
        <w:pStyle w:val="Style6"/>
        <w:widowControl/>
        <w:spacing w:line="240" w:lineRule="auto"/>
        <w:ind w:left="710"/>
        <w:contextualSpacing/>
        <w:jc w:val="both"/>
      </w:pPr>
    </w:p>
    <w:p w:rsidR="009E37F0" w:rsidRPr="007427EF" w:rsidRDefault="009E37F0" w:rsidP="003F26B7">
      <w:pPr>
        <w:pStyle w:val="Style6"/>
        <w:widowControl/>
        <w:numPr>
          <w:ilvl w:val="0"/>
          <w:numId w:val="32"/>
        </w:numPr>
        <w:spacing w:line="240" w:lineRule="auto"/>
        <w:ind w:firstLine="710"/>
        <w:contextualSpacing/>
        <w:jc w:val="both"/>
        <w:rPr>
          <w:rStyle w:val="FontStyle14"/>
          <w:b/>
          <w:sz w:val="24"/>
        </w:rPr>
      </w:pPr>
      <w:r w:rsidRPr="007427EF">
        <w:rPr>
          <w:rStyle w:val="FontStyle14"/>
          <w:b/>
          <w:sz w:val="24"/>
        </w:rPr>
        <w:t>Задължения на Изпълнителя</w:t>
      </w:r>
    </w:p>
    <w:p w:rsidR="009E37F0" w:rsidRPr="007427EF" w:rsidRDefault="009E37F0" w:rsidP="003F26B7">
      <w:pPr>
        <w:pStyle w:val="Style6"/>
        <w:widowControl/>
        <w:spacing w:line="240" w:lineRule="auto"/>
        <w:ind w:left="710"/>
        <w:contextualSpacing/>
        <w:jc w:val="both"/>
        <w:rPr>
          <w:rStyle w:val="FontStyle14"/>
          <w:sz w:val="24"/>
        </w:rPr>
      </w:pPr>
    </w:p>
    <w:p w:rsidR="009E37F0" w:rsidRPr="007427EF" w:rsidRDefault="009E37F0" w:rsidP="003F26B7">
      <w:pPr>
        <w:pStyle w:val="Style10"/>
        <w:widowControl/>
        <w:spacing w:line="240" w:lineRule="auto"/>
        <w:contextualSpacing/>
        <w:rPr>
          <w:rStyle w:val="FontStyle16"/>
          <w:sz w:val="24"/>
        </w:rPr>
      </w:pPr>
      <w:r w:rsidRPr="007427EF">
        <w:rPr>
          <w:rStyle w:val="FontStyle16"/>
          <w:sz w:val="24"/>
        </w:rPr>
        <w:t>Изпълнителят е задължен, да достави всички необходими материали  за изграждане, монтиране и въвеждане в експлоатация на новите съоръжения  и изпълни всички допълнителни дейности, за изпълнението на договора. Всички необходими материали за изграждане, монтиране и въвеждане в експлоатация на новите съоръжения  да са за сметка на изпълнителя.</w:t>
      </w:r>
    </w:p>
    <w:p w:rsidR="009E37F0" w:rsidRDefault="009E37F0" w:rsidP="00766F48">
      <w:pPr>
        <w:contextualSpacing/>
        <w:rPr>
          <w:rStyle w:val="FontStyle14"/>
          <w:lang w:eastAsia="bg-BG"/>
        </w:rPr>
      </w:pPr>
    </w:p>
    <w:p w:rsidR="009E37F0" w:rsidRPr="006C1DB2" w:rsidRDefault="009E37F0" w:rsidP="00766F48">
      <w:pPr>
        <w:contextualSpacing/>
        <w:rPr>
          <w:rFonts w:ascii="Times New Roman" w:hAnsi="Times New Roman"/>
          <w:sz w:val="24"/>
          <w:szCs w:val="24"/>
          <w:highlight w:val="yellow"/>
        </w:rPr>
      </w:pPr>
    </w:p>
    <w:p w:rsidR="009E37F0" w:rsidRPr="006C1DB2" w:rsidRDefault="009E37F0" w:rsidP="00766F48">
      <w:pPr>
        <w:contextualSpacing/>
        <w:rPr>
          <w:rFonts w:ascii="Times New Roman" w:hAnsi="Times New Roman"/>
          <w:sz w:val="24"/>
          <w:szCs w:val="24"/>
          <w:highlight w:val="yellow"/>
        </w:rPr>
      </w:pPr>
    </w:p>
    <w:p w:rsidR="009E37F0" w:rsidRPr="006C1DB2" w:rsidRDefault="009E37F0" w:rsidP="00766F48">
      <w:pPr>
        <w:contextualSpacing/>
        <w:rPr>
          <w:rFonts w:ascii="Times New Roman" w:hAnsi="Times New Roman"/>
          <w:sz w:val="24"/>
          <w:szCs w:val="24"/>
          <w:highlight w:val="yellow"/>
        </w:rPr>
      </w:pPr>
    </w:p>
    <w:p w:rsidR="009E37F0" w:rsidRPr="006C1DB2" w:rsidRDefault="009E37F0" w:rsidP="00766F48">
      <w:pPr>
        <w:contextualSpacing/>
        <w:rPr>
          <w:rFonts w:ascii="Times New Roman" w:hAnsi="Times New Roman"/>
          <w:sz w:val="24"/>
          <w:szCs w:val="24"/>
          <w:highlight w:val="yellow"/>
        </w:rPr>
      </w:pPr>
    </w:p>
    <w:p w:rsidR="009E37F0" w:rsidRPr="006C1DB2" w:rsidRDefault="009E37F0" w:rsidP="00766F48">
      <w:pPr>
        <w:contextualSpacing/>
        <w:rPr>
          <w:rFonts w:ascii="Times New Roman" w:hAnsi="Times New Roman"/>
          <w:sz w:val="24"/>
          <w:szCs w:val="24"/>
          <w:highlight w:val="yellow"/>
        </w:rPr>
      </w:pPr>
    </w:p>
    <w:p w:rsidR="009E37F0" w:rsidRDefault="009E37F0" w:rsidP="00766F48">
      <w:pPr>
        <w:spacing w:after="0" w:line="240" w:lineRule="auto"/>
        <w:ind w:left="-180"/>
        <w:contextualSpacing/>
        <w:jc w:val="both"/>
        <w:rPr>
          <w:rFonts w:ascii="Times New Roman" w:hAnsi="Times New Roman"/>
          <w:sz w:val="24"/>
          <w:szCs w:val="24"/>
          <w:highlight w:val="yellow"/>
        </w:rPr>
      </w:pPr>
    </w:p>
    <w:p w:rsidR="009E37F0" w:rsidRDefault="009E37F0" w:rsidP="00766F48">
      <w:pPr>
        <w:spacing w:after="0" w:line="240" w:lineRule="auto"/>
        <w:ind w:left="-180"/>
        <w:contextualSpacing/>
        <w:jc w:val="both"/>
        <w:rPr>
          <w:rFonts w:ascii="Times New Roman" w:hAnsi="Times New Roman"/>
          <w:b/>
          <w:sz w:val="24"/>
          <w:szCs w:val="24"/>
          <w:lang w:eastAsia="bg-BG"/>
        </w:rPr>
      </w:pPr>
    </w:p>
    <w:p w:rsidR="009E37F0" w:rsidRDefault="009E37F0" w:rsidP="00766F48">
      <w:pPr>
        <w:spacing w:after="0" w:line="240" w:lineRule="auto"/>
        <w:ind w:left="-180"/>
        <w:contextualSpacing/>
        <w:jc w:val="both"/>
        <w:rPr>
          <w:rFonts w:ascii="Times New Roman" w:hAnsi="Times New Roman"/>
          <w:b/>
          <w:sz w:val="24"/>
          <w:szCs w:val="24"/>
          <w:lang w:eastAsia="bg-BG"/>
        </w:rPr>
      </w:pPr>
    </w:p>
    <w:p w:rsidR="009E37F0" w:rsidRPr="00F74783" w:rsidRDefault="009E37F0" w:rsidP="00766F48">
      <w:pPr>
        <w:spacing w:after="0" w:line="240" w:lineRule="auto"/>
        <w:ind w:left="-180"/>
        <w:contextualSpacing/>
        <w:jc w:val="both"/>
        <w:rPr>
          <w:rFonts w:ascii="Times New Roman" w:hAnsi="Times New Roman"/>
          <w:i/>
          <w:sz w:val="24"/>
          <w:szCs w:val="24"/>
        </w:rPr>
      </w:pPr>
      <w:r w:rsidRPr="00F74783">
        <w:rPr>
          <w:rFonts w:ascii="Times New Roman" w:hAnsi="Times New Roman"/>
          <w:b/>
          <w:sz w:val="24"/>
          <w:szCs w:val="24"/>
          <w:lang w:val="en-US" w:eastAsia="bg-BG"/>
        </w:rPr>
        <w:lastRenderedPageBreak/>
        <w:t>II</w:t>
      </w:r>
      <w:r w:rsidRPr="00F74783">
        <w:rPr>
          <w:rFonts w:ascii="Times New Roman" w:hAnsi="Times New Roman"/>
          <w:b/>
          <w:sz w:val="24"/>
          <w:szCs w:val="24"/>
          <w:lang w:eastAsia="bg-BG"/>
        </w:rPr>
        <w:t>I</w:t>
      </w:r>
      <w:r w:rsidRPr="00F74783">
        <w:rPr>
          <w:rFonts w:ascii="Times New Roman" w:hAnsi="Times New Roman"/>
          <w:b/>
          <w:sz w:val="24"/>
          <w:szCs w:val="24"/>
          <w:lang w:val="ru-RU" w:eastAsia="bg-BG"/>
        </w:rPr>
        <w:t xml:space="preserve">. </w:t>
      </w:r>
      <w:r w:rsidRPr="00F74783">
        <w:rPr>
          <w:rFonts w:ascii="Times New Roman" w:hAnsi="Times New Roman"/>
          <w:b/>
          <w:sz w:val="24"/>
          <w:szCs w:val="24"/>
          <w:lang w:eastAsia="bg-BG"/>
        </w:rPr>
        <w:t>И</w:t>
      </w:r>
      <w:r w:rsidRPr="00F74783">
        <w:rPr>
          <w:rFonts w:ascii="Times New Roman" w:hAnsi="Times New Roman"/>
          <w:b/>
          <w:sz w:val="24"/>
          <w:szCs w:val="24"/>
        </w:rPr>
        <w:t>ЗИСКВАНИЯ КЪМ УЧАСТНИЦИТЕ</w:t>
      </w:r>
    </w:p>
    <w:p w:rsidR="009E37F0" w:rsidRPr="00694174" w:rsidRDefault="009E37F0" w:rsidP="009C4EF8">
      <w:pPr>
        <w:spacing w:after="0" w:line="240" w:lineRule="auto"/>
        <w:ind w:left="-180"/>
        <w:jc w:val="both"/>
        <w:rPr>
          <w:rFonts w:ascii="Times New Roman" w:hAnsi="Times New Roman"/>
          <w:b/>
          <w:sz w:val="24"/>
          <w:szCs w:val="24"/>
          <w:highlight w:val="yellow"/>
          <w:u w:val="single"/>
          <w:lang w:eastAsia="zh-CN"/>
        </w:rPr>
      </w:pPr>
    </w:p>
    <w:p w:rsidR="009E37F0" w:rsidRPr="00F74783" w:rsidRDefault="009E37F0" w:rsidP="009C4EF8">
      <w:pPr>
        <w:spacing w:after="0" w:line="240" w:lineRule="auto"/>
        <w:ind w:left="-180"/>
        <w:jc w:val="both"/>
        <w:rPr>
          <w:rFonts w:ascii="Times New Roman" w:hAnsi="Times New Roman"/>
          <w:sz w:val="24"/>
          <w:szCs w:val="24"/>
        </w:rPr>
      </w:pPr>
      <w:r w:rsidRPr="00F74783">
        <w:rPr>
          <w:rFonts w:ascii="Times New Roman" w:hAnsi="Times New Roman"/>
          <w:b/>
          <w:sz w:val="24"/>
          <w:szCs w:val="24"/>
          <w:u w:val="single"/>
          <w:lang w:eastAsia="zh-CN"/>
        </w:rPr>
        <w:t xml:space="preserve">Изисквания към техническите и професионални способности на участниците. </w:t>
      </w:r>
    </w:p>
    <w:p w:rsidR="009E37F0" w:rsidRPr="00694174" w:rsidRDefault="009E37F0" w:rsidP="009C4EF8">
      <w:pPr>
        <w:spacing w:after="0" w:line="240" w:lineRule="auto"/>
        <w:ind w:left="-180"/>
        <w:jc w:val="both"/>
        <w:rPr>
          <w:rFonts w:ascii="Times New Roman" w:hAnsi="Times New Roman"/>
          <w:sz w:val="24"/>
          <w:szCs w:val="24"/>
          <w:highlight w:val="yellow"/>
          <w:lang w:val="ru-RU"/>
        </w:rPr>
      </w:pPr>
    </w:p>
    <w:p w:rsidR="009E37F0" w:rsidRPr="00F74783" w:rsidRDefault="009E37F0" w:rsidP="009C4EF8">
      <w:pPr>
        <w:suppressAutoHyphens/>
        <w:spacing w:line="276" w:lineRule="auto"/>
        <w:ind w:firstLine="709"/>
        <w:jc w:val="both"/>
        <w:rPr>
          <w:rFonts w:ascii="Times New Roman" w:hAnsi="Times New Roman"/>
          <w:i/>
          <w:sz w:val="24"/>
          <w:szCs w:val="24"/>
        </w:rPr>
      </w:pPr>
      <w:r w:rsidRPr="00F74783">
        <w:rPr>
          <w:rFonts w:ascii="Times New Roman" w:hAnsi="Times New Roman"/>
          <w:b/>
          <w:sz w:val="24"/>
          <w:szCs w:val="24"/>
        </w:rPr>
        <w:t>1.</w:t>
      </w:r>
      <w:r w:rsidRPr="00F74783">
        <w:rPr>
          <w:rFonts w:ascii="Times New Roman" w:hAnsi="Times New Roman"/>
          <w:sz w:val="24"/>
          <w:szCs w:val="24"/>
        </w:rPr>
        <w:t xml:space="preserve"> </w:t>
      </w:r>
      <w:r>
        <w:rPr>
          <w:rFonts w:ascii="Times New Roman" w:hAnsi="Times New Roman"/>
          <w:sz w:val="24"/>
          <w:szCs w:val="24"/>
        </w:rPr>
        <w:t>Участник</w:t>
      </w:r>
      <w:r w:rsidRPr="00F74783">
        <w:rPr>
          <w:rFonts w:ascii="Times New Roman" w:hAnsi="Times New Roman"/>
          <w:sz w:val="24"/>
          <w:szCs w:val="24"/>
        </w:rPr>
        <w:t>ът следва да е изпълнил през последните 5 (пет) години, считано от д</w:t>
      </w:r>
      <w:r w:rsidR="00B70473">
        <w:rPr>
          <w:rFonts w:ascii="Times New Roman" w:hAnsi="Times New Roman"/>
          <w:sz w:val="24"/>
          <w:szCs w:val="24"/>
        </w:rPr>
        <w:t>атата на подаване на офертата</w:t>
      </w:r>
      <w:r w:rsidRPr="00F74783">
        <w:rPr>
          <w:rFonts w:ascii="Times New Roman" w:hAnsi="Times New Roman"/>
          <w:sz w:val="24"/>
          <w:szCs w:val="24"/>
        </w:rPr>
        <w:t xml:space="preserve">, най-малко 2 (два) строежа, които са еднакви или сходни с предмета на поръчката. </w:t>
      </w:r>
      <w:r w:rsidRPr="00F74783">
        <w:rPr>
          <w:rFonts w:ascii="Times New Roman" w:hAnsi="Times New Roman"/>
          <w:i/>
          <w:sz w:val="24"/>
          <w:szCs w:val="24"/>
        </w:rPr>
        <w:t xml:space="preserve">Под сходни с предмета на поръчката се разбира </w:t>
      </w:r>
      <w:r w:rsidRPr="00F74783">
        <w:rPr>
          <w:rFonts w:ascii="Times New Roman" w:hAnsi="Times New Roman"/>
          <w:i/>
          <w:sz w:val="24"/>
          <w:szCs w:val="24"/>
          <w:lang w:val="ru-RU"/>
        </w:rPr>
        <w:t xml:space="preserve">ремонт или </w:t>
      </w:r>
      <w:r w:rsidRPr="00F74783">
        <w:rPr>
          <w:rFonts w:ascii="Times New Roman" w:hAnsi="Times New Roman"/>
          <w:i/>
          <w:sz w:val="24"/>
          <w:szCs w:val="24"/>
        </w:rPr>
        <w:t>изграждане на електросъоръжения и ел. инсталации;</w:t>
      </w:r>
    </w:p>
    <w:p w:rsidR="009E37F0" w:rsidRPr="007427EF" w:rsidRDefault="009E37F0" w:rsidP="009C4EF8">
      <w:pPr>
        <w:suppressAutoHyphens/>
        <w:spacing w:line="276" w:lineRule="auto"/>
        <w:ind w:firstLine="709"/>
        <w:jc w:val="both"/>
        <w:rPr>
          <w:rFonts w:ascii="Times New Roman" w:hAnsi="Times New Roman"/>
          <w:sz w:val="24"/>
          <w:szCs w:val="24"/>
        </w:rPr>
      </w:pPr>
      <w:r w:rsidRPr="007427EF">
        <w:rPr>
          <w:rFonts w:ascii="Times New Roman" w:hAnsi="Times New Roman"/>
          <w:b/>
          <w:sz w:val="24"/>
          <w:szCs w:val="24"/>
        </w:rPr>
        <w:t>2.</w:t>
      </w:r>
      <w:r w:rsidRPr="007427EF">
        <w:rPr>
          <w:rFonts w:ascii="Times New Roman" w:hAnsi="Times New Roman"/>
          <w:sz w:val="24"/>
          <w:szCs w:val="24"/>
        </w:rPr>
        <w:t xml:space="preserve"> </w:t>
      </w:r>
      <w:r>
        <w:rPr>
          <w:rFonts w:ascii="Times New Roman" w:hAnsi="Times New Roman"/>
          <w:sz w:val="24"/>
          <w:szCs w:val="24"/>
        </w:rPr>
        <w:t>Участник</w:t>
      </w:r>
      <w:r w:rsidRPr="00F74783">
        <w:rPr>
          <w:rFonts w:ascii="Times New Roman" w:hAnsi="Times New Roman"/>
          <w:sz w:val="24"/>
          <w:szCs w:val="24"/>
        </w:rPr>
        <w:t>ът</w:t>
      </w:r>
      <w:r w:rsidRPr="007427EF">
        <w:rPr>
          <w:rFonts w:ascii="Times New Roman" w:hAnsi="Times New Roman"/>
          <w:sz w:val="24"/>
          <w:szCs w:val="24"/>
        </w:rPr>
        <w:t xml:space="preserve"> и/или лицата, които ще извършват строителството, следва да притежават удостоверение от Камарата на строителите в България (КСБ) за вписване в Централния професионален регистър на строителя, съгласно Закона за камарата на строителите и Правилника за реда за вписване и водене на Централния професионален регистър на строителя или еквивалентен съгласно националното законодателство на държавата</w:t>
      </w:r>
      <w:r>
        <w:rPr>
          <w:rFonts w:ascii="Times New Roman" w:hAnsi="Times New Roman"/>
          <w:sz w:val="24"/>
          <w:szCs w:val="24"/>
        </w:rPr>
        <w:t>,</w:t>
      </w:r>
      <w:r w:rsidRPr="007427EF">
        <w:rPr>
          <w:rFonts w:ascii="Times New Roman" w:hAnsi="Times New Roman"/>
          <w:sz w:val="24"/>
          <w:szCs w:val="24"/>
        </w:rPr>
        <w:t xml:space="preserve"> в която е регистриран участника. </w:t>
      </w:r>
    </w:p>
    <w:p w:rsidR="009E37F0" w:rsidRPr="00A73649" w:rsidRDefault="009E37F0" w:rsidP="009C4EF8">
      <w:pPr>
        <w:ind w:right="-1" w:firstLine="720"/>
        <w:jc w:val="both"/>
        <w:rPr>
          <w:rFonts w:ascii="Times New Roman" w:hAnsi="Times New Roman"/>
          <w:sz w:val="24"/>
          <w:szCs w:val="24"/>
        </w:rPr>
      </w:pPr>
      <w:r w:rsidRPr="00A73649">
        <w:rPr>
          <w:rFonts w:ascii="Times New Roman" w:hAnsi="Times New Roman"/>
          <w:b/>
          <w:sz w:val="24"/>
          <w:szCs w:val="24"/>
        </w:rPr>
        <w:t>3.</w:t>
      </w:r>
      <w:r w:rsidRPr="00A73649">
        <w:rPr>
          <w:rFonts w:ascii="Times New Roman" w:hAnsi="Times New Roman"/>
          <w:sz w:val="24"/>
          <w:szCs w:val="24"/>
        </w:rPr>
        <w:t xml:space="preserve"> </w:t>
      </w:r>
      <w:r>
        <w:rPr>
          <w:rFonts w:ascii="Times New Roman" w:hAnsi="Times New Roman"/>
          <w:sz w:val="24"/>
          <w:szCs w:val="24"/>
        </w:rPr>
        <w:t>Участник</w:t>
      </w:r>
      <w:r w:rsidRPr="00F74783">
        <w:rPr>
          <w:rFonts w:ascii="Times New Roman" w:hAnsi="Times New Roman"/>
          <w:sz w:val="24"/>
          <w:szCs w:val="24"/>
        </w:rPr>
        <w:t>ът</w:t>
      </w:r>
      <w:r w:rsidRPr="00A73649">
        <w:rPr>
          <w:rFonts w:ascii="Times New Roman" w:hAnsi="Times New Roman"/>
          <w:sz w:val="24"/>
          <w:szCs w:val="24"/>
        </w:rPr>
        <w:t xml:space="preserve"> и/или лицата, които ще извършват строителството следва да имат внедрени системи за управление на качеството по следните стандарти:</w:t>
      </w:r>
    </w:p>
    <w:p w:rsidR="009E37F0" w:rsidRPr="00A73649" w:rsidRDefault="009E37F0" w:rsidP="009C4EF8">
      <w:pPr>
        <w:tabs>
          <w:tab w:val="left" w:pos="0"/>
        </w:tabs>
        <w:ind w:firstLine="720"/>
        <w:jc w:val="both"/>
        <w:rPr>
          <w:rFonts w:ascii="Times New Roman" w:hAnsi="Times New Roman"/>
          <w:sz w:val="24"/>
          <w:szCs w:val="24"/>
        </w:rPr>
      </w:pPr>
      <w:r w:rsidRPr="00A73649">
        <w:rPr>
          <w:rFonts w:ascii="Times New Roman" w:hAnsi="Times New Roman"/>
          <w:sz w:val="24"/>
          <w:szCs w:val="24"/>
        </w:rPr>
        <w:t>- ISO 9001:2015 или еквивалент за внедрена система за управление на качеството с обхват строителство, реконструкции, ремонтни работи, изграждане на инсталации;</w:t>
      </w:r>
    </w:p>
    <w:p w:rsidR="009E37F0" w:rsidRPr="00A73649" w:rsidRDefault="009E37F0" w:rsidP="009C4EF8">
      <w:pPr>
        <w:tabs>
          <w:tab w:val="left" w:pos="0"/>
        </w:tabs>
        <w:ind w:firstLine="720"/>
        <w:jc w:val="both"/>
        <w:rPr>
          <w:rFonts w:ascii="Times New Roman" w:hAnsi="Times New Roman"/>
          <w:sz w:val="24"/>
          <w:szCs w:val="24"/>
        </w:rPr>
      </w:pPr>
      <w:r w:rsidRPr="00A73649">
        <w:rPr>
          <w:rFonts w:ascii="Times New Roman" w:hAnsi="Times New Roman"/>
          <w:sz w:val="24"/>
          <w:szCs w:val="24"/>
        </w:rPr>
        <w:t>- ISO 14001:2004 или еквивалент за внедрена с</w:t>
      </w:r>
      <w:r w:rsidRPr="00A73649">
        <w:rPr>
          <w:rFonts w:ascii="Times New Roman" w:hAnsi="Times New Roman"/>
          <w:iCs/>
          <w:sz w:val="24"/>
          <w:szCs w:val="24"/>
        </w:rPr>
        <w:t>истема за управление на околната среда</w:t>
      </w:r>
      <w:r w:rsidRPr="00A73649">
        <w:rPr>
          <w:rFonts w:ascii="Times New Roman" w:hAnsi="Times New Roman"/>
          <w:sz w:val="24"/>
          <w:szCs w:val="24"/>
        </w:rPr>
        <w:t xml:space="preserve"> с обхват строителство, реконструкции, ремонтни работи, изграждане на инсталации;</w:t>
      </w:r>
    </w:p>
    <w:p w:rsidR="009E37F0" w:rsidRPr="00A73649" w:rsidRDefault="009E37F0" w:rsidP="009C4EF8">
      <w:pPr>
        <w:tabs>
          <w:tab w:val="left" w:pos="0"/>
        </w:tabs>
        <w:ind w:firstLine="720"/>
        <w:jc w:val="both"/>
        <w:rPr>
          <w:rFonts w:ascii="Times New Roman" w:hAnsi="Times New Roman"/>
          <w:sz w:val="24"/>
          <w:szCs w:val="24"/>
        </w:rPr>
      </w:pPr>
      <w:r>
        <w:rPr>
          <w:rFonts w:ascii="Times New Roman" w:hAnsi="Times New Roman"/>
          <w:iCs/>
          <w:sz w:val="24"/>
          <w:szCs w:val="24"/>
        </w:rPr>
        <w:t>-</w:t>
      </w:r>
      <w:r w:rsidRPr="00A73649">
        <w:rPr>
          <w:rFonts w:ascii="Times New Roman" w:hAnsi="Times New Roman"/>
          <w:bCs/>
          <w:sz w:val="24"/>
          <w:szCs w:val="24"/>
        </w:rPr>
        <w:t>OHSAS 18001:2007</w:t>
      </w:r>
      <w:r w:rsidRPr="00A73649">
        <w:rPr>
          <w:rFonts w:ascii="Times New Roman" w:hAnsi="Times New Roman"/>
          <w:sz w:val="24"/>
          <w:szCs w:val="24"/>
        </w:rPr>
        <w:t xml:space="preserve"> или еквивалент</w:t>
      </w:r>
      <w:r w:rsidRPr="00A73649">
        <w:rPr>
          <w:rFonts w:ascii="Times New Roman" w:hAnsi="Times New Roman"/>
          <w:bCs/>
          <w:sz w:val="24"/>
          <w:szCs w:val="24"/>
        </w:rPr>
        <w:t xml:space="preserve"> за внедрена система за управление на здравословни и безопасни условия на труд</w:t>
      </w:r>
      <w:r w:rsidRPr="00A73649">
        <w:rPr>
          <w:rFonts w:ascii="Times New Roman" w:hAnsi="Times New Roman"/>
          <w:sz w:val="24"/>
          <w:szCs w:val="24"/>
        </w:rPr>
        <w:t xml:space="preserve"> с обхват строителство, реконструкции, ремонтни работи, изграждане на инсталации;</w:t>
      </w:r>
    </w:p>
    <w:p w:rsidR="009E37F0" w:rsidRPr="00A73649" w:rsidRDefault="009E37F0" w:rsidP="009C4EF8">
      <w:pPr>
        <w:spacing w:after="0" w:line="240" w:lineRule="auto"/>
        <w:ind w:left="-180"/>
        <w:jc w:val="both"/>
        <w:rPr>
          <w:rFonts w:ascii="Times New Roman" w:hAnsi="Times New Roman"/>
          <w:sz w:val="24"/>
          <w:szCs w:val="24"/>
        </w:rPr>
      </w:pPr>
      <w:r w:rsidRPr="00A73649">
        <w:rPr>
          <w:rFonts w:ascii="Times New Roman" w:hAnsi="Times New Roman"/>
          <w:b/>
          <w:sz w:val="24"/>
          <w:szCs w:val="24"/>
        </w:rPr>
        <w:t>За доказване на посочените технически възможности участникът представя:</w:t>
      </w:r>
    </w:p>
    <w:p w:rsidR="009E37F0" w:rsidRPr="00A73649" w:rsidRDefault="009E37F0" w:rsidP="009C4EF8">
      <w:pPr>
        <w:tabs>
          <w:tab w:val="left" w:pos="360"/>
        </w:tabs>
        <w:spacing w:after="0" w:line="240" w:lineRule="auto"/>
        <w:jc w:val="both"/>
        <w:rPr>
          <w:rFonts w:ascii="Times New Roman" w:hAnsi="Times New Roman"/>
          <w:sz w:val="24"/>
          <w:szCs w:val="24"/>
        </w:rPr>
      </w:pPr>
    </w:p>
    <w:p w:rsidR="009E37F0" w:rsidRPr="006C1DB2" w:rsidRDefault="009E37F0" w:rsidP="00A73649">
      <w:pPr>
        <w:pStyle w:val="BodyTextIndent3"/>
        <w:numPr>
          <w:ilvl w:val="0"/>
          <w:numId w:val="27"/>
        </w:numPr>
        <w:spacing w:after="0" w:line="240" w:lineRule="auto"/>
        <w:ind w:left="0" w:firstLine="491"/>
        <w:jc w:val="both"/>
        <w:rPr>
          <w:rFonts w:ascii="Times New Roman" w:hAnsi="Times New Roman"/>
          <w:b/>
          <w:color w:val="000000"/>
          <w:sz w:val="24"/>
          <w:szCs w:val="24"/>
        </w:rPr>
      </w:pPr>
      <w:r>
        <w:rPr>
          <w:rFonts w:ascii="Times New Roman" w:hAnsi="Times New Roman"/>
          <w:b/>
          <w:color w:val="000000"/>
          <w:sz w:val="24"/>
          <w:szCs w:val="24"/>
        </w:rPr>
        <w:t xml:space="preserve"> </w:t>
      </w:r>
      <w:r w:rsidRPr="006C1DB2">
        <w:rPr>
          <w:rFonts w:ascii="Times New Roman" w:hAnsi="Times New Roman"/>
          <w:b/>
          <w:color w:val="000000"/>
          <w:sz w:val="24"/>
          <w:szCs w:val="24"/>
        </w:rPr>
        <w:t xml:space="preserve">Декларация за технически възможности и квалификация </w:t>
      </w:r>
      <w:r w:rsidRPr="006C1DB2">
        <w:rPr>
          <w:rFonts w:ascii="Times New Roman" w:hAnsi="Times New Roman"/>
          <w:i/>
          <w:color w:val="000000"/>
          <w:sz w:val="24"/>
          <w:szCs w:val="24"/>
        </w:rPr>
        <w:t>(оригинал на декларация по образец)</w:t>
      </w:r>
      <w:r w:rsidRPr="006C1DB2">
        <w:rPr>
          <w:rFonts w:ascii="Times New Roman" w:hAnsi="Times New Roman"/>
          <w:color w:val="000000"/>
          <w:sz w:val="24"/>
          <w:szCs w:val="24"/>
        </w:rPr>
        <w:t>, съдържаща</w:t>
      </w:r>
      <w:r w:rsidRPr="006C1DB2">
        <w:rPr>
          <w:rFonts w:ascii="Times New Roman" w:hAnsi="Times New Roman"/>
          <w:b/>
          <w:color w:val="000000"/>
          <w:sz w:val="24"/>
          <w:szCs w:val="24"/>
        </w:rPr>
        <w:t xml:space="preserve">: </w:t>
      </w:r>
    </w:p>
    <w:p w:rsidR="009E37F0" w:rsidRPr="00A73649" w:rsidRDefault="009E37F0" w:rsidP="00A73649">
      <w:pPr>
        <w:ind w:right="-1"/>
        <w:jc w:val="both"/>
        <w:rPr>
          <w:rFonts w:ascii="Times New Roman" w:hAnsi="Times New Roman"/>
          <w:color w:val="000000"/>
          <w:sz w:val="24"/>
          <w:szCs w:val="24"/>
        </w:rPr>
      </w:pPr>
      <w:r w:rsidRPr="00A73649">
        <w:rPr>
          <w:rFonts w:ascii="Times New Roman" w:hAnsi="Times New Roman"/>
          <w:b/>
          <w:color w:val="000000"/>
          <w:sz w:val="24"/>
          <w:szCs w:val="24"/>
        </w:rPr>
        <w:t>- Списък с обекти за еднакви или сходни с предмета на обществената поръчка за</w:t>
      </w:r>
      <w:r w:rsidRPr="00A73649">
        <w:rPr>
          <w:rFonts w:ascii="Times New Roman" w:hAnsi="Times New Roman"/>
          <w:color w:val="000000"/>
          <w:sz w:val="24"/>
          <w:szCs w:val="24"/>
        </w:rPr>
        <w:t xml:space="preserve"> последните пет години, считано от д</w:t>
      </w:r>
      <w:r w:rsidR="00B70473">
        <w:rPr>
          <w:rFonts w:ascii="Times New Roman" w:hAnsi="Times New Roman"/>
          <w:color w:val="000000"/>
          <w:sz w:val="24"/>
          <w:szCs w:val="24"/>
        </w:rPr>
        <w:t>атата на подаване на офертата</w:t>
      </w:r>
      <w:r w:rsidRPr="00A73649">
        <w:rPr>
          <w:rFonts w:ascii="Times New Roman" w:hAnsi="Times New Roman"/>
          <w:color w:val="000000"/>
          <w:sz w:val="24"/>
          <w:szCs w:val="24"/>
        </w:rPr>
        <w:t xml:space="preserve"> и :</w:t>
      </w:r>
    </w:p>
    <w:p w:rsidR="009E37F0" w:rsidRPr="00A73649" w:rsidRDefault="009E37F0" w:rsidP="009C4EF8">
      <w:pPr>
        <w:ind w:right="-1" w:firstLine="540"/>
        <w:jc w:val="both"/>
        <w:rPr>
          <w:rFonts w:ascii="Times New Roman" w:hAnsi="Times New Roman"/>
          <w:color w:val="000000"/>
          <w:sz w:val="24"/>
          <w:szCs w:val="24"/>
        </w:rPr>
      </w:pPr>
      <w:r w:rsidRPr="00A73649">
        <w:rPr>
          <w:rFonts w:ascii="Times New Roman" w:hAnsi="Times New Roman"/>
          <w:color w:val="000000"/>
          <w:sz w:val="24"/>
          <w:szCs w:val="24"/>
        </w:rPr>
        <w:t>а) посочване на публичните регистри, в които се съдържа информация за актовете за въвеждане на обекти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9E37F0" w:rsidRPr="00A73649" w:rsidRDefault="009E37F0" w:rsidP="009C4EF8">
      <w:pPr>
        <w:ind w:right="-1" w:firstLine="540"/>
        <w:jc w:val="both"/>
        <w:rPr>
          <w:rFonts w:ascii="Times New Roman" w:hAnsi="Times New Roman"/>
          <w:color w:val="000000"/>
          <w:sz w:val="24"/>
          <w:szCs w:val="24"/>
        </w:rPr>
      </w:pPr>
      <w:r w:rsidRPr="00A73649">
        <w:rPr>
          <w:rFonts w:ascii="Times New Roman" w:hAnsi="Times New Roman"/>
          <w:color w:val="000000"/>
          <w:sz w:val="24"/>
          <w:szCs w:val="24"/>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9E37F0" w:rsidRPr="00A73649" w:rsidRDefault="009E37F0" w:rsidP="009C4EF8">
      <w:pPr>
        <w:tabs>
          <w:tab w:val="left" w:pos="900"/>
        </w:tabs>
        <w:ind w:right="-1" w:firstLine="540"/>
        <w:jc w:val="both"/>
        <w:rPr>
          <w:rFonts w:ascii="Times New Roman" w:hAnsi="Times New Roman"/>
          <w:color w:val="000000"/>
          <w:sz w:val="24"/>
          <w:szCs w:val="24"/>
        </w:rPr>
      </w:pPr>
      <w:r w:rsidRPr="00A73649">
        <w:rPr>
          <w:rFonts w:ascii="Times New Roman" w:hAnsi="Times New Roman"/>
          <w:color w:val="000000"/>
          <w:sz w:val="24"/>
          <w:szCs w:val="24"/>
        </w:rPr>
        <w:t>в) копия на документи, удостоверяващи изпълнението, вида и обема на изпълнените строителни дейности.</w:t>
      </w:r>
    </w:p>
    <w:p w:rsidR="009E37F0" w:rsidRPr="00A73649" w:rsidRDefault="009E37F0" w:rsidP="009C4EF8">
      <w:pPr>
        <w:tabs>
          <w:tab w:val="left" w:pos="900"/>
        </w:tabs>
        <w:ind w:right="-1" w:firstLine="540"/>
        <w:jc w:val="both"/>
        <w:rPr>
          <w:rFonts w:ascii="Times New Roman" w:hAnsi="Times New Roman"/>
          <w:color w:val="FF0000"/>
          <w:sz w:val="24"/>
          <w:szCs w:val="24"/>
        </w:rPr>
      </w:pPr>
    </w:p>
    <w:p w:rsidR="009E37F0" w:rsidRPr="007427EF" w:rsidRDefault="009E37F0" w:rsidP="009C4EF8">
      <w:pPr>
        <w:ind w:right="-1" w:firstLine="720"/>
        <w:jc w:val="both"/>
        <w:rPr>
          <w:rFonts w:ascii="Times New Roman" w:hAnsi="Times New Roman"/>
          <w:sz w:val="24"/>
          <w:szCs w:val="24"/>
        </w:rPr>
      </w:pPr>
      <w:r w:rsidRPr="007427EF">
        <w:rPr>
          <w:rFonts w:ascii="Times New Roman" w:hAnsi="Times New Roman"/>
          <w:b/>
          <w:sz w:val="24"/>
          <w:szCs w:val="24"/>
        </w:rPr>
        <w:lastRenderedPageBreak/>
        <w:t>2.</w:t>
      </w:r>
      <w:r w:rsidRPr="007427EF">
        <w:rPr>
          <w:rFonts w:ascii="Times New Roman" w:hAnsi="Times New Roman"/>
          <w:sz w:val="24"/>
          <w:szCs w:val="24"/>
        </w:rPr>
        <w:t xml:space="preserve"> Копие от Удостоверение за вписване в Централния професионален регистър на строителя;</w:t>
      </w:r>
    </w:p>
    <w:p w:rsidR="009E37F0" w:rsidRPr="007427EF" w:rsidRDefault="009E37F0" w:rsidP="009C4EF8">
      <w:pPr>
        <w:ind w:right="-1" w:firstLine="720"/>
        <w:jc w:val="both"/>
        <w:rPr>
          <w:rFonts w:ascii="Times New Roman" w:hAnsi="Times New Roman"/>
          <w:sz w:val="24"/>
          <w:szCs w:val="24"/>
        </w:rPr>
      </w:pPr>
      <w:r w:rsidRPr="008D1894">
        <w:rPr>
          <w:rFonts w:ascii="Times New Roman" w:hAnsi="Times New Roman"/>
          <w:b/>
          <w:sz w:val="24"/>
          <w:szCs w:val="24"/>
        </w:rPr>
        <w:t>3.</w:t>
      </w:r>
      <w:r w:rsidRPr="007427EF">
        <w:rPr>
          <w:rFonts w:ascii="Times New Roman" w:hAnsi="Times New Roman"/>
          <w:sz w:val="24"/>
          <w:szCs w:val="24"/>
        </w:rPr>
        <w:t xml:space="preserve"> Сертификати за внедрени системи за: управление на качество ISO 9001:2015; </w:t>
      </w:r>
      <w:r w:rsidRPr="007427EF">
        <w:rPr>
          <w:rFonts w:ascii="Times New Roman" w:hAnsi="Times New Roman"/>
          <w:iCs/>
          <w:sz w:val="24"/>
          <w:szCs w:val="24"/>
        </w:rPr>
        <w:t>управление на околната среда</w:t>
      </w:r>
      <w:r w:rsidRPr="007427EF">
        <w:rPr>
          <w:rFonts w:ascii="Times New Roman" w:hAnsi="Times New Roman"/>
          <w:sz w:val="24"/>
          <w:szCs w:val="24"/>
        </w:rPr>
        <w:t xml:space="preserve"> ISO 14001:2004 и </w:t>
      </w:r>
      <w:r w:rsidRPr="007427EF">
        <w:rPr>
          <w:rFonts w:ascii="Times New Roman" w:hAnsi="Times New Roman"/>
          <w:bCs/>
          <w:sz w:val="24"/>
          <w:szCs w:val="24"/>
        </w:rPr>
        <w:t>управление на здравословни и безопасни условия на труд</w:t>
      </w:r>
      <w:r w:rsidRPr="007427EF">
        <w:rPr>
          <w:rFonts w:ascii="Times New Roman" w:hAnsi="Times New Roman"/>
          <w:sz w:val="24"/>
          <w:szCs w:val="24"/>
        </w:rPr>
        <w:t xml:space="preserve"> </w:t>
      </w:r>
      <w:r w:rsidRPr="007427EF">
        <w:rPr>
          <w:rFonts w:ascii="Times New Roman" w:hAnsi="Times New Roman"/>
          <w:bCs/>
          <w:sz w:val="24"/>
          <w:szCs w:val="24"/>
        </w:rPr>
        <w:t>OHSAS 18001:2007</w:t>
      </w:r>
      <w:r w:rsidRPr="007427EF">
        <w:rPr>
          <w:rFonts w:ascii="Times New Roman" w:hAnsi="Times New Roman"/>
          <w:sz w:val="24"/>
          <w:szCs w:val="24"/>
        </w:rPr>
        <w:t xml:space="preserve"> или еквивалентни на </w:t>
      </w:r>
      <w:r>
        <w:rPr>
          <w:rFonts w:ascii="Times New Roman" w:hAnsi="Times New Roman"/>
          <w:sz w:val="24"/>
          <w:szCs w:val="24"/>
        </w:rPr>
        <w:t>участника</w:t>
      </w:r>
      <w:r w:rsidRPr="007427EF" w:rsidDel="00F930DF">
        <w:rPr>
          <w:rFonts w:ascii="Times New Roman" w:hAnsi="Times New Roman"/>
          <w:sz w:val="24"/>
          <w:szCs w:val="24"/>
        </w:rPr>
        <w:t xml:space="preserve"> </w:t>
      </w:r>
      <w:r w:rsidRPr="007427EF">
        <w:rPr>
          <w:rFonts w:ascii="Times New Roman" w:hAnsi="Times New Roman"/>
          <w:sz w:val="24"/>
          <w:szCs w:val="24"/>
        </w:rPr>
        <w:t xml:space="preserve"> и/или лицата, които ще извършват строителството с обхват строителство, реконструкции, ремонтни работи, изграждане на инсталации (</w:t>
      </w:r>
      <w:r w:rsidRPr="007427EF">
        <w:rPr>
          <w:rFonts w:ascii="Times New Roman" w:hAnsi="Times New Roman"/>
          <w:i/>
          <w:sz w:val="24"/>
          <w:szCs w:val="24"/>
        </w:rPr>
        <w:t xml:space="preserve">заверени от </w:t>
      </w:r>
      <w:r>
        <w:rPr>
          <w:rFonts w:ascii="Times New Roman" w:hAnsi="Times New Roman"/>
          <w:sz w:val="24"/>
          <w:szCs w:val="24"/>
        </w:rPr>
        <w:t>участника</w:t>
      </w:r>
      <w:r w:rsidRPr="007427EF">
        <w:rPr>
          <w:rFonts w:ascii="Times New Roman" w:hAnsi="Times New Roman"/>
          <w:i/>
          <w:sz w:val="24"/>
          <w:szCs w:val="24"/>
        </w:rPr>
        <w:t xml:space="preserve"> копия)</w:t>
      </w:r>
      <w:r w:rsidRPr="007427EF">
        <w:rPr>
          <w:rFonts w:ascii="Times New Roman" w:hAnsi="Times New Roman"/>
          <w:sz w:val="24"/>
          <w:szCs w:val="24"/>
        </w:rPr>
        <w:t>;</w:t>
      </w:r>
    </w:p>
    <w:p w:rsidR="009E37F0" w:rsidRPr="00A73649" w:rsidRDefault="009E37F0" w:rsidP="009C4EF8">
      <w:pPr>
        <w:spacing w:after="200" w:line="276" w:lineRule="auto"/>
        <w:rPr>
          <w:rFonts w:ascii="Times New Roman" w:hAnsi="Times New Roman"/>
          <w:sz w:val="24"/>
          <w:szCs w:val="24"/>
        </w:rPr>
      </w:pPr>
    </w:p>
    <w:p w:rsidR="009E37F0" w:rsidRPr="00A73649" w:rsidRDefault="009E37F0" w:rsidP="009C4EF8">
      <w:pPr>
        <w:tabs>
          <w:tab w:val="left" w:pos="284"/>
          <w:tab w:val="left" w:pos="426"/>
          <w:tab w:val="left" w:pos="1134"/>
        </w:tabs>
        <w:spacing w:before="100" w:beforeAutospacing="1" w:after="100" w:afterAutospacing="1" w:line="240" w:lineRule="auto"/>
        <w:ind w:left="-180"/>
        <w:jc w:val="both"/>
        <w:rPr>
          <w:rFonts w:ascii="Times New Roman" w:hAnsi="Times New Roman"/>
          <w:b/>
          <w:sz w:val="24"/>
          <w:szCs w:val="24"/>
          <w:u w:val="single"/>
          <w:lang w:val="ru-RU" w:eastAsia="bg-BG"/>
        </w:rPr>
      </w:pPr>
      <w:r w:rsidRPr="00A73649">
        <w:rPr>
          <w:rFonts w:ascii="Times New Roman" w:hAnsi="Times New Roman"/>
          <w:b/>
          <w:sz w:val="24"/>
          <w:szCs w:val="24"/>
          <w:u w:val="single"/>
          <w:lang w:eastAsia="bg-BG"/>
        </w:rPr>
        <w:t>Изисквания към личното състояние на участниците</w:t>
      </w:r>
      <w:r w:rsidRPr="00A73649">
        <w:rPr>
          <w:rFonts w:ascii="Times New Roman" w:hAnsi="Times New Roman"/>
          <w:b/>
          <w:sz w:val="24"/>
          <w:szCs w:val="24"/>
          <w:u w:val="single"/>
          <w:lang w:val="ru-RU" w:eastAsia="bg-BG"/>
        </w:rPr>
        <w:t>.</w:t>
      </w:r>
    </w:p>
    <w:p w:rsidR="009E37F0" w:rsidRPr="00A73649" w:rsidRDefault="009E37F0" w:rsidP="009C4EF8">
      <w:pPr>
        <w:tabs>
          <w:tab w:val="left" w:pos="2160"/>
        </w:tabs>
        <w:spacing w:after="0" w:line="240" w:lineRule="auto"/>
        <w:ind w:left="-180" w:right="43"/>
        <w:contextualSpacing/>
        <w:jc w:val="both"/>
        <w:outlineLvl w:val="0"/>
        <w:rPr>
          <w:rFonts w:ascii="Times New Roman" w:hAnsi="Times New Roman"/>
          <w:sz w:val="24"/>
          <w:szCs w:val="24"/>
          <w:lang w:val="ru-RU"/>
        </w:rPr>
      </w:pPr>
    </w:p>
    <w:p w:rsidR="009E37F0" w:rsidRPr="00A73649" w:rsidRDefault="009E37F0" w:rsidP="009C4EF8">
      <w:pPr>
        <w:tabs>
          <w:tab w:val="left" w:pos="2160"/>
        </w:tabs>
        <w:spacing w:after="0" w:line="240" w:lineRule="auto"/>
        <w:ind w:left="-180" w:right="43"/>
        <w:contextualSpacing/>
        <w:jc w:val="both"/>
        <w:outlineLvl w:val="0"/>
        <w:rPr>
          <w:rFonts w:ascii="Times New Roman" w:hAnsi="Times New Roman"/>
          <w:sz w:val="24"/>
          <w:szCs w:val="24"/>
        </w:rPr>
      </w:pPr>
      <w:r w:rsidRPr="00A73649">
        <w:rPr>
          <w:rFonts w:ascii="Times New Roman" w:hAnsi="Times New Roman"/>
          <w:sz w:val="24"/>
          <w:szCs w:val="24"/>
        </w:rPr>
        <w:t xml:space="preserve">Спрямо участниците следва да не са налице обстоятелствата на чл. 54, ал. 1, т. 1-5 и т. 7 от ЗОП, за което в офертата си представят Декларации по чл. 97, ал. 5 от ППЗОП за липса на посочените обстоятелства. </w:t>
      </w:r>
    </w:p>
    <w:p w:rsidR="009E37F0" w:rsidRPr="00A73649" w:rsidRDefault="009E37F0" w:rsidP="009C4EF8">
      <w:pPr>
        <w:tabs>
          <w:tab w:val="left" w:pos="2160"/>
        </w:tabs>
        <w:spacing w:after="0" w:line="240" w:lineRule="auto"/>
        <w:ind w:left="-180" w:right="43"/>
        <w:contextualSpacing/>
        <w:jc w:val="both"/>
        <w:outlineLvl w:val="0"/>
        <w:rPr>
          <w:rFonts w:ascii="Times New Roman" w:hAnsi="Times New Roman"/>
          <w:sz w:val="24"/>
          <w:szCs w:val="24"/>
          <w:lang w:val="ru-RU"/>
        </w:rPr>
      </w:pPr>
    </w:p>
    <w:p w:rsidR="009E37F0" w:rsidRPr="00A73649" w:rsidRDefault="009E37F0" w:rsidP="009C4EF8">
      <w:pPr>
        <w:tabs>
          <w:tab w:val="left" w:pos="2160"/>
        </w:tabs>
        <w:spacing w:after="0" w:line="240" w:lineRule="auto"/>
        <w:ind w:left="-180" w:right="43"/>
        <w:contextualSpacing/>
        <w:jc w:val="both"/>
        <w:outlineLvl w:val="0"/>
        <w:rPr>
          <w:rFonts w:ascii="Times New Roman" w:hAnsi="Times New Roman"/>
          <w:sz w:val="24"/>
          <w:szCs w:val="24"/>
        </w:rPr>
      </w:pPr>
      <w:r w:rsidRPr="00A73649">
        <w:rPr>
          <w:rFonts w:ascii="Times New Roman" w:hAnsi="Times New Roman"/>
          <w:sz w:val="24"/>
          <w:szCs w:val="24"/>
        </w:rPr>
        <w:t>Декларацията за липсата на обстоятелствата по чл. 54, ал. 1, т. 1, т. 2 и т.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rsidR="009E37F0" w:rsidRPr="00A73649" w:rsidRDefault="009E37F0" w:rsidP="009C4EF8">
      <w:pPr>
        <w:tabs>
          <w:tab w:val="left" w:pos="2160"/>
        </w:tabs>
        <w:spacing w:after="0" w:line="240" w:lineRule="auto"/>
        <w:ind w:left="-180" w:right="43"/>
        <w:contextualSpacing/>
        <w:jc w:val="both"/>
        <w:outlineLvl w:val="0"/>
        <w:rPr>
          <w:rFonts w:ascii="Times New Roman" w:hAnsi="Times New Roman"/>
          <w:sz w:val="24"/>
          <w:szCs w:val="24"/>
        </w:rPr>
      </w:pPr>
    </w:p>
    <w:p w:rsidR="009E37F0" w:rsidRPr="00694174" w:rsidRDefault="009E37F0" w:rsidP="009C4EF8">
      <w:pPr>
        <w:spacing w:after="0" w:line="240" w:lineRule="auto"/>
        <w:rPr>
          <w:rFonts w:ascii="Times New Roman" w:hAnsi="Times New Roman"/>
          <w:b/>
          <w:i/>
          <w:color w:val="FF0000"/>
          <w:sz w:val="24"/>
          <w:szCs w:val="24"/>
          <w:lang w:eastAsia="bg-BG"/>
        </w:rPr>
      </w:pPr>
      <w:r w:rsidRPr="00A73649">
        <w:rPr>
          <w:rFonts w:ascii="Times New Roman" w:hAnsi="Times New Roman"/>
          <w:b/>
          <w:caps/>
          <w:color w:val="800000"/>
          <w:sz w:val="24"/>
          <w:szCs w:val="24"/>
        </w:rPr>
        <w:br w:type="page"/>
      </w:r>
      <w:r w:rsidRPr="00694174">
        <w:rPr>
          <w:rFonts w:ascii="Times New Roman" w:hAnsi="Times New Roman"/>
          <w:b/>
          <w:sz w:val="24"/>
          <w:szCs w:val="24"/>
        </w:rPr>
        <w:lastRenderedPageBreak/>
        <w:t>IV. СЪДЪРЖАНИЕ НА ОФЕРТАТА. НЕОБХОДИМИ ДОКУМЕНТИ</w:t>
      </w:r>
    </w:p>
    <w:p w:rsidR="009E37F0" w:rsidRPr="00694174" w:rsidRDefault="009E37F0" w:rsidP="009C4EF8">
      <w:pPr>
        <w:tabs>
          <w:tab w:val="left" w:pos="851"/>
        </w:tabs>
        <w:spacing w:after="0" w:line="240" w:lineRule="auto"/>
        <w:jc w:val="both"/>
        <w:rPr>
          <w:rFonts w:ascii="Times New Roman" w:hAnsi="Times New Roman"/>
          <w:sz w:val="24"/>
          <w:szCs w:val="24"/>
          <w:lang w:val="ru-RU"/>
        </w:rPr>
      </w:pPr>
    </w:p>
    <w:p w:rsidR="009E37F0" w:rsidRPr="00BD5D76" w:rsidRDefault="009E37F0" w:rsidP="009C4EF8">
      <w:pPr>
        <w:tabs>
          <w:tab w:val="left" w:pos="851"/>
        </w:tabs>
        <w:spacing w:after="0" w:line="240" w:lineRule="auto"/>
        <w:jc w:val="both"/>
        <w:rPr>
          <w:rFonts w:ascii="Times New Roman" w:hAnsi="Times New Roman"/>
          <w:sz w:val="24"/>
          <w:szCs w:val="24"/>
        </w:rPr>
      </w:pPr>
      <w:r w:rsidRPr="00BD5D76">
        <w:rPr>
          <w:rFonts w:ascii="Times New Roman" w:hAnsi="Times New Roman"/>
          <w:sz w:val="24"/>
          <w:szCs w:val="24"/>
        </w:rPr>
        <w:t>Офертата трябва да съдържа:</w:t>
      </w:r>
    </w:p>
    <w:p w:rsidR="009E37F0" w:rsidRPr="00050A0D" w:rsidRDefault="009E37F0" w:rsidP="009C4EF8">
      <w:pPr>
        <w:spacing w:after="0" w:line="240" w:lineRule="auto"/>
        <w:jc w:val="both"/>
        <w:rPr>
          <w:rFonts w:ascii="Times New Roman" w:hAnsi="Times New Roman"/>
          <w:sz w:val="24"/>
          <w:szCs w:val="24"/>
        </w:rPr>
      </w:pPr>
    </w:p>
    <w:p w:rsidR="009E37F0" w:rsidRPr="00050A0D" w:rsidRDefault="009E37F0" w:rsidP="009C4EF8">
      <w:pPr>
        <w:spacing w:after="0" w:line="240" w:lineRule="auto"/>
        <w:jc w:val="both"/>
        <w:rPr>
          <w:rFonts w:ascii="Times New Roman" w:hAnsi="Times New Roman"/>
          <w:sz w:val="24"/>
          <w:szCs w:val="24"/>
        </w:rPr>
      </w:pPr>
      <w:r w:rsidRPr="00050A0D">
        <w:rPr>
          <w:rFonts w:ascii="Times New Roman" w:hAnsi="Times New Roman"/>
          <w:sz w:val="24"/>
          <w:szCs w:val="24"/>
        </w:rPr>
        <w:t xml:space="preserve">1. </w:t>
      </w:r>
      <w:r w:rsidRPr="00050A0D">
        <w:rPr>
          <w:rFonts w:ascii="Times New Roman" w:hAnsi="Times New Roman"/>
          <w:b/>
          <w:sz w:val="24"/>
          <w:szCs w:val="24"/>
        </w:rPr>
        <w:t>Данни за участника</w:t>
      </w:r>
      <w:r w:rsidRPr="00050A0D">
        <w:rPr>
          <w:rFonts w:ascii="Times New Roman" w:hAnsi="Times New Roman"/>
          <w:sz w:val="24"/>
          <w:szCs w:val="24"/>
        </w:rPr>
        <w:t xml:space="preserve"> (по образец);</w:t>
      </w:r>
    </w:p>
    <w:p w:rsidR="009E37F0" w:rsidRPr="00050A0D" w:rsidRDefault="009E37F0" w:rsidP="009C4EF8">
      <w:pPr>
        <w:tabs>
          <w:tab w:val="left" w:pos="180"/>
          <w:tab w:val="left" w:pos="567"/>
        </w:tabs>
        <w:spacing w:after="0" w:line="240" w:lineRule="auto"/>
        <w:jc w:val="both"/>
        <w:rPr>
          <w:rFonts w:ascii="Times New Roman" w:hAnsi="Times New Roman"/>
          <w:sz w:val="24"/>
          <w:szCs w:val="24"/>
        </w:rPr>
      </w:pPr>
      <w:r w:rsidRPr="00050A0D">
        <w:rPr>
          <w:rFonts w:ascii="Times New Roman" w:hAnsi="Times New Roman"/>
          <w:sz w:val="24"/>
          <w:szCs w:val="24"/>
        </w:rPr>
        <w:t xml:space="preserve">2. </w:t>
      </w:r>
      <w:r w:rsidRPr="00050A0D">
        <w:rPr>
          <w:rFonts w:ascii="Times New Roman" w:hAnsi="Times New Roman"/>
          <w:b/>
          <w:sz w:val="24"/>
          <w:szCs w:val="24"/>
        </w:rPr>
        <w:t>Техническо предложение</w:t>
      </w:r>
      <w:r w:rsidRPr="00050A0D">
        <w:rPr>
          <w:rFonts w:ascii="Times New Roman" w:hAnsi="Times New Roman"/>
          <w:sz w:val="24"/>
          <w:szCs w:val="24"/>
        </w:rPr>
        <w:t>, съдържащо:</w:t>
      </w:r>
    </w:p>
    <w:p w:rsidR="009E37F0" w:rsidRPr="00050A0D" w:rsidRDefault="009E37F0" w:rsidP="009C4EF8">
      <w:pPr>
        <w:tabs>
          <w:tab w:val="left" w:pos="180"/>
          <w:tab w:val="left" w:pos="567"/>
        </w:tabs>
        <w:spacing w:after="0" w:line="240" w:lineRule="auto"/>
        <w:jc w:val="both"/>
        <w:rPr>
          <w:rFonts w:ascii="Times New Roman" w:hAnsi="Times New Roman"/>
          <w:sz w:val="24"/>
          <w:szCs w:val="24"/>
        </w:rPr>
      </w:pPr>
      <w:r w:rsidRPr="00050A0D">
        <w:rPr>
          <w:rFonts w:ascii="Times New Roman" w:hAnsi="Times New Roman"/>
          <w:sz w:val="24"/>
          <w:szCs w:val="24"/>
        </w:rPr>
        <w:t>2.1. Документ за упълномощаване, когато лицето, което подава офертата, не е законният представител</w:t>
      </w:r>
      <w:r w:rsidRPr="00050A0D">
        <w:rPr>
          <w:rFonts w:ascii="Times New Roman" w:hAnsi="Times New Roman"/>
          <w:b/>
          <w:sz w:val="24"/>
          <w:szCs w:val="24"/>
        </w:rPr>
        <w:t xml:space="preserve"> </w:t>
      </w:r>
      <w:r w:rsidRPr="00050A0D">
        <w:rPr>
          <w:rFonts w:ascii="Times New Roman" w:hAnsi="Times New Roman"/>
          <w:sz w:val="24"/>
          <w:szCs w:val="24"/>
        </w:rPr>
        <w:t>на участника.</w:t>
      </w:r>
    </w:p>
    <w:p w:rsidR="009E37F0" w:rsidRPr="00050A0D" w:rsidRDefault="009E37F0" w:rsidP="009C4EF8">
      <w:pPr>
        <w:tabs>
          <w:tab w:val="left" w:pos="180"/>
          <w:tab w:val="left" w:pos="567"/>
        </w:tabs>
        <w:spacing w:after="0" w:line="240" w:lineRule="auto"/>
        <w:jc w:val="both"/>
        <w:rPr>
          <w:rFonts w:ascii="Times New Roman" w:hAnsi="Times New Roman"/>
          <w:sz w:val="24"/>
          <w:szCs w:val="24"/>
        </w:rPr>
      </w:pPr>
      <w:r w:rsidRPr="00050A0D">
        <w:rPr>
          <w:rFonts w:ascii="Times New Roman" w:hAnsi="Times New Roman"/>
          <w:sz w:val="24"/>
          <w:szCs w:val="24"/>
        </w:rPr>
        <w:t>2.2. Предложение за изпълнение на поръчката в съответствие с техническите спецификации и изискванията на възложителя (по образец).</w:t>
      </w:r>
      <w:bookmarkStart w:id="0" w:name="_GoBack"/>
      <w:bookmarkEnd w:id="0"/>
    </w:p>
    <w:p w:rsidR="009E37F0" w:rsidRPr="00050A0D" w:rsidRDefault="009E37F0" w:rsidP="009C4EF8">
      <w:pPr>
        <w:tabs>
          <w:tab w:val="left" w:pos="180"/>
          <w:tab w:val="left" w:pos="567"/>
        </w:tabs>
        <w:spacing w:after="0" w:line="240" w:lineRule="auto"/>
        <w:jc w:val="both"/>
        <w:rPr>
          <w:rFonts w:ascii="Times New Roman" w:hAnsi="Times New Roman"/>
          <w:sz w:val="24"/>
          <w:szCs w:val="24"/>
        </w:rPr>
      </w:pPr>
      <w:r w:rsidRPr="00050A0D">
        <w:rPr>
          <w:rFonts w:ascii="Times New Roman" w:hAnsi="Times New Roman"/>
          <w:sz w:val="24"/>
          <w:szCs w:val="24"/>
        </w:rPr>
        <w:t>2.3. Декларация за съгласие с клаузите на приложения проект на договор.</w:t>
      </w:r>
    </w:p>
    <w:p w:rsidR="009E37F0" w:rsidRPr="00050A0D" w:rsidRDefault="009E37F0" w:rsidP="009C4EF8">
      <w:pPr>
        <w:tabs>
          <w:tab w:val="left" w:pos="180"/>
          <w:tab w:val="left" w:pos="567"/>
        </w:tabs>
        <w:spacing w:after="0" w:line="240" w:lineRule="auto"/>
        <w:jc w:val="both"/>
        <w:rPr>
          <w:rFonts w:ascii="Times New Roman" w:hAnsi="Times New Roman"/>
          <w:sz w:val="24"/>
          <w:szCs w:val="24"/>
        </w:rPr>
      </w:pPr>
      <w:r w:rsidRPr="00050A0D">
        <w:rPr>
          <w:rFonts w:ascii="Times New Roman" w:hAnsi="Times New Roman"/>
          <w:sz w:val="24"/>
          <w:szCs w:val="24"/>
        </w:rPr>
        <w:t>2.4. Декларация за срока на валидност на офертата.</w:t>
      </w:r>
    </w:p>
    <w:p w:rsidR="009E37F0" w:rsidRPr="00050A0D" w:rsidRDefault="009E37F0" w:rsidP="009C4EF8">
      <w:pPr>
        <w:tabs>
          <w:tab w:val="left" w:pos="180"/>
          <w:tab w:val="left" w:pos="567"/>
        </w:tabs>
        <w:spacing w:after="0" w:line="240" w:lineRule="auto"/>
        <w:jc w:val="both"/>
        <w:rPr>
          <w:rFonts w:ascii="Times New Roman" w:hAnsi="Times New Roman"/>
          <w:sz w:val="24"/>
          <w:szCs w:val="24"/>
        </w:rPr>
      </w:pPr>
      <w:r w:rsidRPr="00050A0D">
        <w:rPr>
          <w:rFonts w:ascii="Times New Roman" w:hAnsi="Times New Roman"/>
          <w:sz w:val="24"/>
          <w:szCs w:val="24"/>
        </w:rPr>
        <w:t xml:space="preserve">3. </w:t>
      </w:r>
      <w:r w:rsidRPr="00050A0D">
        <w:rPr>
          <w:rFonts w:ascii="Times New Roman" w:hAnsi="Times New Roman"/>
          <w:b/>
          <w:sz w:val="24"/>
          <w:szCs w:val="24"/>
        </w:rPr>
        <w:t>Ценово предложение</w:t>
      </w:r>
      <w:r w:rsidRPr="00050A0D">
        <w:rPr>
          <w:rFonts w:ascii="Times New Roman" w:hAnsi="Times New Roman"/>
          <w:sz w:val="24"/>
          <w:szCs w:val="24"/>
        </w:rPr>
        <w:t xml:space="preserve"> (по образец).</w:t>
      </w:r>
    </w:p>
    <w:p w:rsidR="009E37F0" w:rsidRPr="00050A0D" w:rsidRDefault="009E37F0" w:rsidP="009C4EF8">
      <w:pPr>
        <w:spacing w:after="0" w:line="240" w:lineRule="auto"/>
        <w:jc w:val="both"/>
        <w:rPr>
          <w:rFonts w:ascii="Times New Roman" w:hAnsi="Times New Roman"/>
          <w:noProof/>
          <w:sz w:val="24"/>
          <w:szCs w:val="24"/>
        </w:rPr>
      </w:pPr>
      <w:r w:rsidRPr="00050A0D">
        <w:rPr>
          <w:rFonts w:ascii="Times New Roman" w:hAnsi="Times New Roman"/>
          <w:b/>
          <w:noProof/>
          <w:sz w:val="24"/>
          <w:szCs w:val="24"/>
        </w:rPr>
        <w:t xml:space="preserve">4. Декларация по чл. 97, ал. 5 от ППЗОП </w:t>
      </w:r>
      <w:r w:rsidRPr="00050A0D">
        <w:rPr>
          <w:rFonts w:ascii="Times New Roman" w:hAnsi="Times New Roman"/>
          <w:noProof/>
          <w:sz w:val="24"/>
          <w:szCs w:val="24"/>
        </w:rPr>
        <w:t xml:space="preserve">за отсъствие на обстоятелствата по </w:t>
      </w:r>
      <w:r w:rsidRPr="00050A0D">
        <w:rPr>
          <w:rFonts w:ascii="Times New Roman" w:hAnsi="Times New Roman"/>
          <w:sz w:val="24"/>
          <w:szCs w:val="24"/>
        </w:rPr>
        <w:t>чл. 54, ал. 1, т. 1, 2 и 7 ЗОП</w:t>
      </w:r>
      <w:r w:rsidRPr="00050A0D">
        <w:rPr>
          <w:rFonts w:ascii="Times New Roman" w:hAnsi="Times New Roman"/>
          <w:noProof/>
          <w:sz w:val="24"/>
          <w:szCs w:val="24"/>
        </w:rPr>
        <w:t xml:space="preserve"> </w:t>
      </w:r>
      <w:r w:rsidRPr="00050A0D">
        <w:rPr>
          <w:rFonts w:ascii="Times New Roman" w:hAnsi="Times New Roman"/>
          <w:sz w:val="24"/>
          <w:szCs w:val="24"/>
        </w:rPr>
        <w:t>(по образец).</w:t>
      </w:r>
    </w:p>
    <w:p w:rsidR="009E37F0" w:rsidRPr="00050A0D" w:rsidRDefault="009E37F0" w:rsidP="009C4EF8">
      <w:pPr>
        <w:spacing w:after="0" w:line="240" w:lineRule="auto"/>
        <w:jc w:val="both"/>
        <w:rPr>
          <w:rFonts w:ascii="Times New Roman" w:hAnsi="Times New Roman"/>
          <w:noProof/>
          <w:sz w:val="24"/>
          <w:szCs w:val="24"/>
        </w:rPr>
      </w:pPr>
      <w:r w:rsidRPr="00050A0D">
        <w:rPr>
          <w:rFonts w:ascii="Times New Roman" w:hAnsi="Times New Roman"/>
          <w:b/>
          <w:noProof/>
          <w:sz w:val="24"/>
          <w:szCs w:val="24"/>
        </w:rPr>
        <w:t xml:space="preserve">5. Декларация по чл. 97, ал. 5 от ППЗОП </w:t>
      </w:r>
      <w:r w:rsidRPr="00050A0D">
        <w:rPr>
          <w:rFonts w:ascii="Times New Roman" w:hAnsi="Times New Roman"/>
          <w:noProof/>
          <w:sz w:val="24"/>
          <w:szCs w:val="24"/>
        </w:rPr>
        <w:t xml:space="preserve">за отсъствие на обстоятелствата по </w:t>
      </w:r>
      <w:r w:rsidRPr="00050A0D">
        <w:rPr>
          <w:rFonts w:ascii="Times New Roman" w:hAnsi="Times New Roman"/>
          <w:sz w:val="24"/>
          <w:szCs w:val="24"/>
        </w:rPr>
        <w:t>чл. 54, ал. 1, т. 3 – 5 ЗОП</w:t>
      </w:r>
      <w:r w:rsidRPr="00050A0D">
        <w:rPr>
          <w:rFonts w:ascii="Times New Roman" w:hAnsi="Times New Roman"/>
          <w:noProof/>
          <w:sz w:val="24"/>
          <w:szCs w:val="24"/>
        </w:rPr>
        <w:t xml:space="preserve"> </w:t>
      </w:r>
      <w:r w:rsidRPr="00050A0D">
        <w:rPr>
          <w:rFonts w:ascii="Times New Roman" w:hAnsi="Times New Roman"/>
          <w:sz w:val="24"/>
          <w:szCs w:val="24"/>
        </w:rPr>
        <w:t>(по образец).</w:t>
      </w:r>
    </w:p>
    <w:p w:rsidR="009E37F0" w:rsidRPr="00050A0D" w:rsidRDefault="009E37F0" w:rsidP="009C4EF8">
      <w:pPr>
        <w:spacing w:after="0" w:line="240" w:lineRule="auto"/>
        <w:jc w:val="both"/>
        <w:outlineLvl w:val="0"/>
        <w:rPr>
          <w:rFonts w:ascii="Times New Roman" w:hAnsi="Times New Roman"/>
          <w:sz w:val="24"/>
          <w:szCs w:val="24"/>
        </w:rPr>
      </w:pPr>
      <w:r w:rsidRPr="00050A0D">
        <w:rPr>
          <w:rFonts w:ascii="Times New Roman" w:hAnsi="Times New Roman"/>
          <w:sz w:val="24"/>
          <w:szCs w:val="24"/>
        </w:rPr>
        <w:t xml:space="preserve">6. </w:t>
      </w:r>
      <w:r w:rsidRPr="00050A0D">
        <w:rPr>
          <w:rFonts w:ascii="Times New Roman" w:hAnsi="Times New Roman"/>
          <w:b/>
          <w:sz w:val="24"/>
          <w:szCs w:val="24"/>
        </w:rPr>
        <w:t>Декларация по чл. 66, ал. 1 от ЗОП</w:t>
      </w:r>
      <w:r w:rsidRPr="00050A0D">
        <w:rPr>
          <w:rFonts w:ascii="Times New Roman" w:hAnsi="Times New Roman"/>
          <w:sz w:val="24"/>
          <w:szCs w:val="24"/>
        </w:rPr>
        <w:t xml:space="preserve"> за използване/ неизползване на подизпълнители (по образец);</w:t>
      </w:r>
    </w:p>
    <w:p w:rsidR="009E37F0" w:rsidRPr="00050A0D" w:rsidRDefault="009E37F0" w:rsidP="009C4EF8">
      <w:pPr>
        <w:spacing w:after="0" w:line="240" w:lineRule="auto"/>
        <w:jc w:val="both"/>
        <w:outlineLvl w:val="0"/>
        <w:rPr>
          <w:rFonts w:ascii="Times New Roman" w:hAnsi="Times New Roman"/>
          <w:i/>
          <w:sz w:val="24"/>
          <w:szCs w:val="24"/>
        </w:rPr>
      </w:pPr>
      <w:r w:rsidRPr="00050A0D">
        <w:rPr>
          <w:rFonts w:ascii="Times New Roman" w:hAnsi="Times New Roman"/>
          <w:sz w:val="24"/>
          <w:szCs w:val="24"/>
        </w:rPr>
        <w:t xml:space="preserve">7. </w:t>
      </w:r>
      <w:r w:rsidRPr="00050A0D">
        <w:rPr>
          <w:rFonts w:ascii="Times New Roman" w:hAnsi="Times New Roman"/>
          <w:b/>
          <w:sz w:val="24"/>
          <w:szCs w:val="24"/>
        </w:rPr>
        <w:t>Декларация за съгласие за участие като подизпълнител</w:t>
      </w:r>
      <w:r w:rsidRPr="00050A0D">
        <w:rPr>
          <w:rFonts w:ascii="Times New Roman" w:hAnsi="Times New Roman"/>
          <w:sz w:val="24"/>
          <w:szCs w:val="24"/>
        </w:rPr>
        <w:t xml:space="preserve"> (по образец). </w:t>
      </w:r>
      <w:r w:rsidRPr="00050A0D">
        <w:rPr>
          <w:rFonts w:ascii="Times New Roman" w:hAnsi="Times New Roman"/>
          <w:i/>
          <w:sz w:val="24"/>
          <w:szCs w:val="24"/>
        </w:rPr>
        <w:t>Декларацията се представя в случай, че ще се ползват подизпълнители;</w:t>
      </w:r>
    </w:p>
    <w:p w:rsidR="009E37F0" w:rsidRPr="00050A0D" w:rsidRDefault="009E37F0" w:rsidP="009C4EF8">
      <w:pPr>
        <w:spacing w:after="0" w:line="240" w:lineRule="auto"/>
        <w:jc w:val="both"/>
        <w:outlineLvl w:val="0"/>
        <w:rPr>
          <w:rFonts w:ascii="Times New Roman" w:hAnsi="Times New Roman"/>
          <w:sz w:val="24"/>
          <w:szCs w:val="24"/>
        </w:rPr>
      </w:pPr>
      <w:r w:rsidRPr="00050A0D">
        <w:rPr>
          <w:rFonts w:ascii="Times New Roman" w:hAnsi="Times New Roman"/>
          <w:sz w:val="24"/>
          <w:szCs w:val="24"/>
        </w:rPr>
        <w:t xml:space="preserve">8. </w:t>
      </w:r>
      <w:r w:rsidRPr="00050A0D">
        <w:rPr>
          <w:rFonts w:ascii="Times New Roman" w:hAnsi="Times New Roman"/>
          <w:b/>
          <w:sz w:val="24"/>
          <w:szCs w:val="24"/>
        </w:rPr>
        <w:t>Декларация по чл. 66, ал. 2 от ЗОП от подизпълнител</w:t>
      </w:r>
      <w:r w:rsidRPr="00050A0D">
        <w:rPr>
          <w:rFonts w:ascii="Times New Roman" w:hAnsi="Times New Roman"/>
          <w:sz w:val="24"/>
          <w:szCs w:val="24"/>
        </w:rPr>
        <w:t>, ако е приложимо (по образец);</w:t>
      </w:r>
    </w:p>
    <w:p w:rsidR="009E37F0" w:rsidRPr="00A73649" w:rsidRDefault="009E37F0" w:rsidP="009C4EF8">
      <w:pPr>
        <w:tabs>
          <w:tab w:val="left" w:pos="0"/>
          <w:tab w:val="left" w:pos="851"/>
          <w:tab w:val="left" w:pos="1276"/>
          <w:tab w:val="num" w:pos="1980"/>
        </w:tabs>
        <w:autoSpaceDE w:val="0"/>
        <w:autoSpaceDN w:val="0"/>
        <w:adjustRightInd w:val="0"/>
        <w:spacing w:after="0" w:line="240" w:lineRule="auto"/>
        <w:jc w:val="both"/>
        <w:rPr>
          <w:rFonts w:ascii="Times New Roman" w:hAnsi="Times New Roman"/>
          <w:sz w:val="24"/>
          <w:szCs w:val="24"/>
        </w:rPr>
      </w:pPr>
      <w:r w:rsidRPr="00A73649">
        <w:rPr>
          <w:rFonts w:ascii="Times New Roman" w:hAnsi="Times New Roman"/>
        </w:rPr>
        <w:t xml:space="preserve">9. </w:t>
      </w:r>
      <w:r w:rsidR="003716F5">
        <w:rPr>
          <w:rFonts w:ascii="Times New Roman" w:hAnsi="Times New Roman"/>
          <w:b/>
          <w:sz w:val="24"/>
          <w:szCs w:val="24"/>
        </w:rPr>
        <w:t>Списък на обектите</w:t>
      </w:r>
      <w:r w:rsidR="00B70473">
        <w:rPr>
          <w:rFonts w:ascii="Times New Roman" w:hAnsi="Times New Roman"/>
          <w:sz w:val="24"/>
          <w:szCs w:val="24"/>
        </w:rPr>
        <w:t>, които са еднакви</w:t>
      </w:r>
      <w:r w:rsidRPr="00A73649">
        <w:rPr>
          <w:rFonts w:ascii="Times New Roman" w:hAnsi="Times New Roman"/>
          <w:sz w:val="24"/>
          <w:szCs w:val="24"/>
        </w:rPr>
        <w:t xml:space="preserve"> или сходни с предмета на обществената поръчка, изпълнени през последните пет години, считано от датата на подаване на офертата, </w:t>
      </w:r>
      <w:r w:rsidRPr="00A73649">
        <w:rPr>
          <w:rFonts w:ascii="Times New Roman" w:hAnsi="Times New Roman"/>
          <w:sz w:val="24"/>
          <w:szCs w:val="24"/>
          <w:lang w:eastAsia="zh-CN"/>
        </w:rPr>
        <w:t>с посочване на стойностите, датите и получателите, заедн</w:t>
      </w:r>
      <w:r w:rsidR="00B70473">
        <w:rPr>
          <w:rFonts w:ascii="Times New Roman" w:hAnsi="Times New Roman"/>
          <w:sz w:val="24"/>
          <w:szCs w:val="24"/>
          <w:lang w:eastAsia="zh-CN"/>
        </w:rPr>
        <w:t>о с доказателства за извършеното строителство</w:t>
      </w:r>
      <w:r w:rsidRPr="00A73649">
        <w:rPr>
          <w:rFonts w:ascii="Times New Roman" w:hAnsi="Times New Roman"/>
          <w:sz w:val="24"/>
          <w:szCs w:val="24"/>
          <w:lang w:eastAsia="zh-CN"/>
        </w:rPr>
        <w:t xml:space="preserve"> </w:t>
      </w:r>
      <w:r w:rsidRPr="00A73649">
        <w:rPr>
          <w:rFonts w:ascii="Times New Roman" w:hAnsi="Times New Roman"/>
          <w:sz w:val="24"/>
          <w:szCs w:val="24"/>
        </w:rPr>
        <w:t>(по образец).</w:t>
      </w:r>
    </w:p>
    <w:p w:rsidR="009E37F0" w:rsidRDefault="009E37F0" w:rsidP="00A73649">
      <w:pPr>
        <w:contextualSpacing/>
        <w:jc w:val="both"/>
        <w:rPr>
          <w:rFonts w:ascii="Times New Roman" w:hAnsi="Times New Roman"/>
          <w:b/>
          <w:sz w:val="24"/>
          <w:szCs w:val="24"/>
        </w:rPr>
      </w:pPr>
      <w:r>
        <w:rPr>
          <w:rFonts w:ascii="Times New Roman" w:hAnsi="Times New Roman"/>
        </w:rPr>
        <w:t>10.</w:t>
      </w:r>
      <w:r w:rsidRPr="007427EF">
        <w:rPr>
          <w:rFonts w:ascii="Times New Roman" w:hAnsi="Times New Roman"/>
          <w:sz w:val="24"/>
          <w:szCs w:val="24"/>
        </w:rPr>
        <w:t xml:space="preserve"> </w:t>
      </w:r>
      <w:r w:rsidRPr="007427EF">
        <w:rPr>
          <w:rFonts w:ascii="Times New Roman" w:hAnsi="Times New Roman"/>
          <w:b/>
          <w:sz w:val="24"/>
          <w:szCs w:val="24"/>
        </w:rPr>
        <w:t>Копие от Удостоверение за вписване в Централния професионален регистър на строителя</w:t>
      </w:r>
      <w:r>
        <w:rPr>
          <w:rFonts w:ascii="Times New Roman" w:hAnsi="Times New Roman"/>
          <w:b/>
          <w:sz w:val="24"/>
          <w:szCs w:val="24"/>
          <w:lang w:val="en-US"/>
        </w:rPr>
        <w:t>.</w:t>
      </w:r>
      <w:r w:rsidRPr="007427EF">
        <w:rPr>
          <w:rFonts w:ascii="Times New Roman" w:hAnsi="Times New Roman"/>
          <w:b/>
          <w:sz w:val="24"/>
          <w:szCs w:val="24"/>
        </w:rPr>
        <w:t xml:space="preserve"> </w:t>
      </w:r>
    </w:p>
    <w:p w:rsidR="009E37F0" w:rsidRDefault="009E37F0" w:rsidP="00A73649">
      <w:pPr>
        <w:contextualSpacing/>
        <w:jc w:val="both"/>
        <w:rPr>
          <w:rFonts w:ascii="Times New Roman" w:hAnsi="Times New Roman"/>
          <w:sz w:val="24"/>
          <w:szCs w:val="24"/>
        </w:rPr>
      </w:pPr>
      <w:r>
        <w:rPr>
          <w:rFonts w:ascii="Times New Roman" w:hAnsi="Times New Roman"/>
        </w:rPr>
        <w:t>11</w:t>
      </w:r>
      <w:r w:rsidRPr="00A73649">
        <w:rPr>
          <w:rFonts w:ascii="Times New Roman" w:hAnsi="Times New Roman"/>
        </w:rPr>
        <w:t>.</w:t>
      </w:r>
      <w:r w:rsidRPr="00A73649">
        <w:rPr>
          <w:rFonts w:ascii="Times New Roman" w:hAnsi="Times New Roman"/>
          <w:b/>
          <w:sz w:val="24"/>
          <w:szCs w:val="24"/>
        </w:rPr>
        <w:t xml:space="preserve"> </w:t>
      </w:r>
      <w:r w:rsidRPr="00A73649">
        <w:rPr>
          <w:rFonts w:ascii="Times New Roman" w:hAnsi="Times New Roman"/>
          <w:sz w:val="24"/>
          <w:szCs w:val="24"/>
        </w:rPr>
        <w:t>Сертификати за внедрени системи за: управление на качество</w:t>
      </w:r>
      <w:r w:rsidRPr="00A73649">
        <w:rPr>
          <w:rFonts w:ascii="Times New Roman" w:hAnsi="Times New Roman"/>
          <w:b/>
          <w:sz w:val="24"/>
          <w:szCs w:val="24"/>
        </w:rPr>
        <w:t xml:space="preserve"> ISO 9001:2015; </w:t>
      </w:r>
      <w:r w:rsidRPr="00A73649">
        <w:rPr>
          <w:rFonts w:ascii="Times New Roman" w:hAnsi="Times New Roman"/>
          <w:iCs/>
          <w:sz w:val="24"/>
          <w:szCs w:val="24"/>
        </w:rPr>
        <w:t>управление на околната среда</w:t>
      </w:r>
      <w:r w:rsidRPr="00A73649">
        <w:rPr>
          <w:rFonts w:ascii="Times New Roman" w:hAnsi="Times New Roman"/>
          <w:b/>
          <w:sz w:val="24"/>
          <w:szCs w:val="24"/>
        </w:rPr>
        <w:t xml:space="preserve"> </w:t>
      </w:r>
      <w:r>
        <w:rPr>
          <w:rFonts w:ascii="Times New Roman" w:hAnsi="Times New Roman"/>
          <w:b/>
          <w:sz w:val="24"/>
          <w:szCs w:val="24"/>
        </w:rPr>
        <w:t xml:space="preserve"> </w:t>
      </w:r>
      <w:r w:rsidRPr="00A73649">
        <w:rPr>
          <w:rFonts w:ascii="Times New Roman" w:hAnsi="Times New Roman"/>
          <w:b/>
          <w:sz w:val="24"/>
          <w:szCs w:val="24"/>
        </w:rPr>
        <w:t xml:space="preserve">ISO </w:t>
      </w:r>
      <w:r w:rsidRPr="00B70473">
        <w:rPr>
          <w:rFonts w:ascii="Times New Roman" w:hAnsi="Times New Roman"/>
          <w:b/>
          <w:sz w:val="24"/>
          <w:szCs w:val="24"/>
        </w:rPr>
        <w:t>14001:2004</w:t>
      </w:r>
      <w:r w:rsidRPr="00A73649">
        <w:rPr>
          <w:rFonts w:ascii="Times New Roman" w:hAnsi="Times New Roman"/>
          <w:sz w:val="24"/>
          <w:szCs w:val="24"/>
        </w:rPr>
        <w:t xml:space="preserve"> и </w:t>
      </w:r>
      <w:r w:rsidRPr="00A73649">
        <w:rPr>
          <w:rFonts w:ascii="Times New Roman" w:hAnsi="Times New Roman"/>
          <w:bCs/>
          <w:sz w:val="24"/>
          <w:szCs w:val="24"/>
        </w:rPr>
        <w:t>управление на здравословни и безопасни условия на труд</w:t>
      </w:r>
      <w:r w:rsidRPr="00A73649">
        <w:rPr>
          <w:rFonts w:ascii="Times New Roman" w:hAnsi="Times New Roman"/>
          <w:b/>
          <w:sz w:val="24"/>
          <w:szCs w:val="24"/>
        </w:rPr>
        <w:t xml:space="preserve"> </w:t>
      </w:r>
      <w:r w:rsidRPr="00A73649">
        <w:rPr>
          <w:rFonts w:ascii="Times New Roman" w:hAnsi="Times New Roman"/>
          <w:b/>
          <w:bCs/>
          <w:sz w:val="24"/>
          <w:szCs w:val="24"/>
        </w:rPr>
        <w:t>OHSAS 18001:2007</w:t>
      </w:r>
      <w:r w:rsidRPr="00A73649">
        <w:rPr>
          <w:rFonts w:ascii="Times New Roman" w:hAnsi="Times New Roman"/>
          <w:b/>
          <w:sz w:val="24"/>
          <w:szCs w:val="24"/>
        </w:rPr>
        <w:t xml:space="preserve"> </w:t>
      </w:r>
      <w:r w:rsidRPr="00A73649">
        <w:rPr>
          <w:rFonts w:ascii="Times New Roman" w:hAnsi="Times New Roman"/>
          <w:sz w:val="24"/>
          <w:szCs w:val="24"/>
        </w:rPr>
        <w:t xml:space="preserve">или еквивалентни на </w:t>
      </w:r>
      <w:r>
        <w:rPr>
          <w:rFonts w:ascii="Times New Roman" w:hAnsi="Times New Roman"/>
          <w:sz w:val="24"/>
          <w:szCs w:val="24"/>
        </w:rPr>
        <w:t>участника</w:t>
      </w:r>
      <w:r w:rsidRPr="00A73649">
        <w:rPr>
          <w:rFonts w:ascii="Times New Roman" w:hAnsi="Times New Roman"/>
          <w:sz w:val="24"/>
          <w:szCs w:val="24"/>
        </w:rPr>
        <w:t xml:space="preserve"> и/или лицата, които ще извършват строителството с обхват строителство, реконструкции, ремонтни работи, изграждане на инсталации (</w:t>
      </w:r>
      <w:r w:rsidRPr="00A73649">
        <w:rPr>
          <w:rFonts w:ascii="Times New Roman" w:hAnsi="Times New Roman"/>
          <w:i/>
          <w:sz w:val="24"/>
          <w:szCs w:val="24"/>
        </w:rPr>
        <w:t xml:space="preserve">заверени от </w:t>
      </w:r>
      <w:r>
        <w:rPr>
          <w:rFonts w:ascii="Times New Roman" w:hAnsi="Times New Roman"/>
          <w:i/>
          <w:sz w:val="24"/>
          <w:szCs w:val="24"/>
        </w:rPr>
        <w:t>участника</w:t>
      </w:r>
      <w:r w:rsidRPr="00A73649">
        <w:rPr>
          <w:rFonts w:ascii="Times New Roman" w:hAnsi="Times New Roman"/>
          <w:i/>
          <w:sz w:val="24"/>
          <w:szCs w:val="24"/>
        </w:rPr>
        <w:t xml:space="preserve"> копия)</w:t>
      </w:r>
      <w:r w:rsidRPr="00A73649">
        <w:rPr>
          <w:rFonts w:ascii="Times New Roman" w:hAnsi="Times New Roman"/>
          <w:sz w:val="24"/>
          <w:szCs w:val="24"/>
        </w:rPr>
        <w:t>;</w:t>
      </w:r>
    </w:p>
    <w:p w:rsidR="009E37F0" w:rsidRPr="00A73649" w:rsidRDefault="009E37F0" w:rsidP="00A73649">
      <w:pPr>
        <w:contextualSpacing/>
        <w:jc w:val="both"/>
        <w:rPr>
          <w:rFonts w:ascii="Times New Roman" w:hAnsi="Times New Roman"/>
          <w:sz w:val="24"/>
          <w:szCs w:val="24"/>
          <w:highlight w:val="yellow"/>
        </w:rPr>
      </w:pPr>
      <w:r>
        <w:rPr>
          <w:rFonts w:ascii="Times New Roman" w:hAnsi="Times New Roman"/>
          <w:sz w:val="24"/>
          <w:szCs w:val="24"/>
        </w:rPr>
        <w:t>12. Декларация за оглед (по образец)</w:t>
      </w:r>
    </w:p>
    <w:p w:rsidR="009E37F0" w:rsidRPr="00050A0D" w:rsidRDefault="009E37F0" w:rsidP="00A73649">
      <w:pPr>
        <w:tabs>
          <w:tab w:val="left" w:pos="0"/>
          <w:tab w:val="left" w:pos="851"/>
          <w:tab w:val="left" w:pos="1276"/>
          <w:tab w:val="num" w:pos="1980"/>
        </w:tabs>
        <w:autoSpaceDE w:val="0"/>
        <w:autoSpaceDN w:val="0"/>
        <w:adjustRightInd w:val="0"/>
        <w:spacing w:after="0" w:line="240" w:lineRule="auto"/>
        <w:jc w:val="both"/>
        <w:rPr>
          <w:rFonts w:ascii="Times New Roman" w:hAnsi="Times New Roman"/>
          <w:sz w:val="24"/>
          <w:szCs w:val="24"/>
        </w:rPr>
      </w:pPr>
    </w:p>
    <w:p w:rsidR="009E37F0" w:rsidRPr="00050A0D" w:rsidRDefault="009E37F0" w:rsidP="009C4EF8">
      <w:pPr>
        <w:spacing w:after="0" w:line="240" w:lineRule="auto"/>
        <w:jc w:val="both"/>
      </w:pPr>
      <w:r w:rsidRPr="00050A0D">
        <w:rPr>
          <w:rFonts w:ascii="Times New Roman" w:hAnsi="Times New Roman"/>
          <w:noProof/>
          <w:sz w:val="24"/>
          <w:szCs w:val="24"/>
        </w:rPr>
        <w:t>В процедурата за възлагане на обществената поръчка могат да участват български и/или чуждестранни физически и/или юридически лица, включително техни обединения, които отговарят на изискванията на Закона за обществените поръчки и настоящите технически изисквания и указания за офериране.</w:t>
      </w:r>
      <w:r w:rsidRPr="00050A0D">
        <w:t xml:space="preserve"> </w:t>
      </w:r>
    </w:p>
    <w:p w:rsidR="009E37F0" w:rsidRPr="00050A0D" w:rsidRDefault="009E37F0" w:rsidP="009C4EF8">
      <w:pPr>
        <w:spacing w:after="0" w:line="240" w:lineRule="auto"/>
        <w:jc w:val="both"/>
        <w:rPr>
          <w:rFonts w:ascii="Times New Roman" w:hAnsi="Times New Roman"/>
          <w:noProof/>
          <w:sz w:val="24"/>
          <w:szCs w:val="24"/>
        </w:rPr>
      </w:pPr>
      <w:r w:rsidRPr="00050A0D">
        <w:rPr>
          <w:rFonts w:ascii="Times New Roman" w:hAnsi="Times New Roman"/>
          <w:noProof/>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9E37F0" w:rsidRPr="00050A0D" w:rsidRDefault="009E37F0" w:rsidP="009C4EF8">
      <w:pPr>
        <w:spacing w:after="0" w:line="240" w:lineRule="auto"/>
        <w:ind w:firstLine="850"/>
        <w:jc w:val="both"/>
        <w:rPr>
          <w:rFonts w:ascii="Times New Roman" w:hAnsi="Times New Roman"/>
          <w:sz w:val="24"/>
          <w:szCs w:val="24"/>
          <w:shd w:val="clear" w:color="auto" w:fill="FEFEFE"/>
        </w:rPr>
      </w:pPr>
    </w:p>
    <w:p w:rsidR="009E37F0" w:rsidRPr="00050A0D" w:rsidRDefault="009E37F0" w:rsidP="009C4EF8">
      <w:pPr>
        <w:spacing w:after="0" w:line="240" w:lineRule="auto"/>
        <w:jc w:val="both"/>
        <w:rPr>
          <w:rFonts w:ascii="Times New Roman" w:hAnsi="Times New Roman"/>
          <w:b/>
          <w:sz w:val="24"/>
          <w:szCs w:val="24"/>
        </w:rPr>
      </w:pPr>
      <w:r w:rsidRPr="00050A0D">
        <w:rPr>
          <w:rFonts w:ascii="Times New Roman" w:hAnsi="Times New Roman"/>
          <w:b/>
          <w:sz w:val="24"/>
          <w:szCs w:val="24"/>
        </w:rPr>
        <w:t>V. УКАЗАНИЯ ЗА ПОДГОТОВКА НА ОФЕРТАТА И ЗА ПОДАВАНЕТО Й</w:t>
      </w:r>
    </w:p>
    <w:p w:rsidR="009E37F0" w:rsidRPr="00050A0D" w:rsidRDefault="009E37F0" w:rsidP="009C4EF8">
      <w:pPr>
        <w:spacing w:after="0" w:line="240" w:lineRule="auto"/>
        <w:jc w:val="both"/>
        <w:rPr>
          <w:rFonts w:ascii="Times New Roman" w:hAnsi="Times New Roman"/>
          <w:sz w:val="24"/>
          <w:szCs w:val="24"/>
        </w:rPr>
      </w:pPr>
    </w:p>
    <w:p w:rsidR="009E37F0" w:rsidRPr="00050A0D" w:rsidRDefault="009E37F0" w:rsidP="009C4EF8">
      <w:pPr>
        <w:tabs>
          <w:tab w:val="left" w:pos="180"/>
          <w:tab w:val="left" w:pos="360"/>
          <w:tab w:val="left" w:pos="851"/>
        </w:tabs>
        <w:spacing w:after="0" w:line="240" w:lineRule="auto"/>
        <w:jc w:val="both"/>
        <w:rPr>
          <w:rFonts w:ascii="Times New Roman" w:hAnsi="Times New Roman"/>
          <w:sz w:val="24"/>
          <w:szCs w:val="24"/>
        </w:rPr>
      </w:pPr>
      <w:r w:rsidRPr="00050A0D">
        <w:rPr>
          <w:rFonts w:ascii="Times New Roman" w:hAnsi="Times New Roman"/>
          <w:sz w:val="24"/>
          <w:szCs w:val="24"/>
        </w:rPr>
        <w:t xml:space="preserve">1. Участникът подготвя офертата си съгласно формата и съдържанието на образците от документацията на възложителя. Не се допуска подмяна на информация или съдържание в тях. </w:t>
      </w:r>
    </w:p>
    <w:p w:rsidR="009E37F0" w:rsidRPr="00050A0D" w:rsidRDefault="009E37F0" w:rsidP="009C4EF8">
      <w:pPr>
        <w:tabs>
          <w:tab w:val="left" w:pos="180"/>
          <w:tab w:val="left" w:pos="360"/>
          <w:tab w:val="left" w:pos="851"/>
        </w:tabs>
        <w:spacing w:after="0" w:line="240" w:lineRule="auto"/>
        <w:jc w:val="both"/>
        <w:rPr>
          <w:rFonts w:ascii="Times New Roman" w:hAnsi="Times New Roman"/>
          <w:sz w:val="24"/>
          <w:szCs w:val="24"/>
        </w:rPr>
      </w:pPr>
      <w:r w:rsidRPr="00050A0D">
        <w:rPr>
          <w:rFonts w:ascii="Times New Roman" w:hAnsi="Times New Roman"/>
          <w:sz w:val="24"/>
          <w:szCs w:val="24"/>
        </w:rPr>
        <w:t xml:space="preserve">2. </w:t>
      </w:r>
      <w:r w:rsidRPr="00050A0D">
        <w:rPr>
          <w:rFonts w:ascii="Times New Roman" w:hAnsi="Times New Roman"/>
          <w:noProof/>
          <w:sz w:val="24"/>
          <w:szCs w:val="24"/>
        </w:rPr>
        <w:t xml:space="preserve">Офертите следва да отговарят на изискванията, посочени в настоящите указания и да бъдат оформени по приложените към документацията образци (приложения). </w:t>
      </w:r>
    </w:p>
    <w:p w:rsidR="009E37F0" w:rsidRPr="00050A0D" w:rsidRDefault="009E37F0" w:rsidP="009C4EF8">
      <w:pPr>
        <w:spacing w:after="0" w:line="240" w:lineRule="auto"/>
        <w:jc w:val="both"/>
        <w:rPr>
          <w:rFonts w:ascii="Times New Roman" w:hAnsi="Times New Roman"/>
          <w:b/>
          <w:noProof/>
          <w:sz w:val="24"/>
          <w:szCs w:val="24"/>
        </w:rPr>
      </w:pPr>
      <w:r w:rsidRPr="00050A0D">
        <w:rPr>
          <w:rFonts w:ascii="Times New Roman" w:hAnsi="Times New Roman"/>
          <w:sz w:val="24"/>
          <w:szCs w:val="24"/>
        </w:rPr>
        <w:lastRenderedPageBreak/>
        <w:t xml:space="preserve">3. Офертата се представя на български език. Ако в офертата са включени документи на чужд език, те следва да са придружени с превод на български език. </w:t>
      </w:r>
    </w:p>
    <w:p w:rsidR="009E37F0" w:rsidRPr="00050A0D" w:rsidRDefault="009E37F0" w:rsidP="009C4EF8">
      <w:pPr>
        <w:spacing w:after="0" w:line="240" w:lineRule="auto"/>
        <w:jc w:val="both"/>
        <w:rPr>
          <w:rFonts w:ascii="Times New Roman" w:hAnsi="Times New Roman"/>
          <w:sz w:val="24"/>
          <w:szCs w:val="24"/>
        </w:rPr>
      </w:pPr>
      <w:r w:rsidRPr="00050A0D">
        <w:rPr>
          <w:rFonts w:ascii="Times New Roman" w:hAnsi="Times New Roman"/>
          <w:sz w:val="24"/>
          <w:szCs w:val="24"/>
        </w:rPr>
        <w:t>4. Всеки участник може да представи само една оферта.</w:t>
      </w:r>
    </w:p>
    <w:p w:rsidR="009E37F0" w:rsidRPr="00050A0D" w:rsidRDefault="009E37F0" w:rsidP="009C4EF8">
      <w:pPr>
        <w:spacing w:after="0" w:line="240" w:lineRule="auto"/>
        <w:jc w:val="both"/>
        <w:rPr>
          <w:rFonts w:ascii="Times New Roman" w:hAnsi="Times New Roman"/>
          <w:noProof/>
          <w:sz w:val="24"/>
          <w:szCs w:val="24"/>
        </w:rPr>
      </w:pPr>
      <w:r w:rsidRPr="00050A0D">
        <w:rPr>
          <w:rFonts w:ascii="Times New Roman" w:hAnsi="Times New Roman"/>
          <w:noProof/>
          <w:sz w:val="24"/>
          <w:szCs w:val="24"/>
        </w:rPr>
        <w:t>5. Подаването на офертата задължава участниците да приемат напълно всички изисквания и условия, посочени в настоящите изисквания и указания, при спазване на ЗОП, ППЗОП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9E37F0" w:rsidRPr="00050A0D" w:rsidRDefault="009E37F0" w:rsidP="009C4EF8">
      <w:pPr>
        <w:spacing w:after="0" w:line="240" w:lineRule="auto"/>
        <w:jc w:val="both"/>
        <w:rPr>
          <w:rFonts w:ascii="Times New Roman" w:hAnsi="Times New Roman"/>
          <w:sz w:val="24"/>
          <w:szCs w:val="24"/>
        </w:rPr>
      </w:pPr>
      <w:r w:rsidRPr="00050A0D">
        <w:rPr>
          <w:rFonts w:ascii="Times New Roman" w:hAnsi="Times New Roman"/>
          <w:sz w:val="24"/>
          <w:szCs w:val="24"/>
        </w:rPr>
        <w:t xml:space="preserve">6. Офертата и всички документи, съдържащи се в нея, се подписват от лицето, което представлява участника съгласно ЕИК, респ. удостоверението за актуална съдебна регистрация или от надлежно упълномощено лице или лица, като в офертата се прилага нотариално заверено изрично пълномощно на упълномощеното/ите лице/а, изготвено за целите на настоящата процедура и отразяващо данните за същата. </w:t>
      </w:r>
    </w:p>
    <w:p w:rsidR="009E37F0" w:rsidRPr="00050A0D" w:rsidRDefault="009E37F0" w:rsidP="009C4EF8">
      <w:pPr>
        <w:spacing w:after="0" w:line="240" w:lineRule="auto"/>
        <w:jc w:val="both"/>
        <w:rPr>
          <w:rFonts w:ascii="Times New Roman" w:hAnsi="Times New Roman"/>
          <w:b/>
          <w:noProof/>
          <w:sz w:val="24"/>
          <w:szCs w:val="24"/>
        </w:rPr>
      </w:pPr>
      <w:r w:rsidRPr="00050A0D">
        <w:rPr>
          <w:rFonts w:ascii="Times New Roman" w:hAnsi="Times New Roman"/>
          <w:sz w:val="24"/>
          <w:szCs w:val="24"/>
        </w:rPr>
        <w:t>7. Всички документи, които не са оригинали и за които не се изисква нотариална заверка, следва да бъдат заверени на всяка страница с гриф "Вярно с оригинала" и подписа на лицето/та, представляващо/и участника.</w:t>
      </w:r>
    </w:p>
    <w:p w:rsidR="009E37F0" w:rsidRPr="00050A0D" w:rsidRDefault="009E37F0" w:rsidP="009C4EF8">
      <w:pPr>
        <w:spacing w:after="0" w:line="240" w:lineRule="auto"/>
        <w:jc w:val="both"/>
        <w:rPr>
          <w:rFonts w:ascii="Times New Roman" w:hAnsi="Times New Roman"/>
          <w:b/>
          <w:noProof/>
          <w:sz w:val="24"/>
          <w:szCs w:val="24"/>
        </w:rPr>
      </w:pPr>
      <w:r w:rsidRPr="00050A0D">
        <w:rPr>
          <w:rFonts w:ascii="Times New Roman" w:hAnsi="Times New Roman"/>
          <w:b/>
          <w:sz w:val="24"/>
          <w:szCs w:val="24"/>
        </w:rPr>
        <w:t>8. Офертата се представя в запечатана, непрозрачна и с ненарушена цялост опаковка от участника или от упълномощен от него представител - лично, или по пощата с препоръчано писмо с обратна разписка. Опаковката трябва да бъде надписана както следва:</w:t>
      </w:r>
      <w:r w:rsidRPr="00050A0D">
        <w:rPr>
          <w:rFonts w:ascii="Times New Roman" w:hAnsi="Times New Roman"/>
          <w:b/>
          <w:noProof/>
          <w:sz w:val="24"/>
          <w:szCs w:val="24"/>
        </w:rPr>
        <w:t xml:space="preserve"> </w:t>
      </w:r>
    </w:p>
    <w:p w:rsidR="009E37F0" w:rsidRPr="00050A0D" w:rsidRDefault="009E37F0" w:rsidP="009C4EF8">
      <w:pPr>
        <w:pBdr>
          <w:top w:val="single" w:sz="4" w:space="1" w:color="auto"/>
          <w:left w:val="single" w:sz="4" w:space="31" w:color="auto"/>
          <w:bottom w:val="single" w:sz="4" w:space="1" w:color="auto"/>
          <w:right w:val="single" w:sz="4" w:space="4" w:color="auto"/>
        </w:pBdr>
        <w:shd w:val="clear" w:color="auto" w:fill="F2F2F2"/>
        <w:spacing w:after="0" w:line="240" w:lineRule="auto"/>
        <w:ind w:left="768"/>
        <w:rPr>
          <w:rFonts w:ascii="Times New Roman" w:hAnsi="Times New Roman"/>
          <w:i/>
          <w:noProof/>
          <w:sz w:val="24"/>
          <w:szCs w:val="24"/>
        </w:rPr>
      </w:pPr>
      <w:r w:rsidRPr="00050A0D">
        <w:rPr>
          <w:rFonts w:ascii="Times New Roman" w:hAnsi="Times New Roman"/>
          <w:i/>
          <w:noProof/>
          <w:sz w:val="24"/>
          <w:szCs w:val="24"/>
        </w:rPr>
        <w:t xml:space="preserve">До </w:t>
      </w:r>
      <w:r w:rsidRPr="00050A0D">
        <w:rPr>
          <w:rFonts w:ascii="Times New Roman" w:hAnsi="Times New Roman"/>
          <w:i/>
          <w:sz w:val="24"/>
          <w:szCs w:val="24"/>
        </w:rPr>
        <w:t>„Топлофикация София” ЕАД</w:t>
      </w:r>
    </w:p>
    <w:p w:rsidR="009E37F0" w:rsidRPr="00050A0D" w:rsidRDefault="009E37F0" w:rsidP="009C4EF8">
      <w:pPr>
        <w:pBdr>
          <w:top w:val="single" w:sz="4" w:space="1" w:color="auto"/>
          <w:left w:val="single" w:sz="4" w:space="31" w:color="auto"/>
          <w:bottom w:val="single" w:sz="4" w:space="1" w:color="auto"/>
          <w:right w:val="single" w:sz="4" w:space="4" w:color="auto"/>
        </w:pBdr>
        <w:shd w:val="clear" w:color="auto" w:fill="F2F2F2"/>
        <w:spacing w:after="0" w:line="240" w:lineRule="auto"/>
        <w:ind w:left="768"/>
        <w:rPr>
          <w:rFonts w:ascii="Times New Roman" w:hAnsi="Times New Roman"/>
          <w:i/>
          <w:noProof/>
          <w:sz w:val="24"/>
          <w:szCs w:val="24"/>
        </w:rPr>
      </w:pPr>
      <w:r w:rsidRPr="00050A0D">
        <w:rPr>
          <w:rFonts w:ascii="Times New Roman" w:hAnsi="Times New Roman"/>
          <w:i/>
          <w:sz w:val="24"/>
          <w:szCs w:val="24"/>
        </w:rPr>
        <w:t>гр. София 1680, ул. „Ястребец” № 23 Б</w:t>
      </w:r>
    </w:p>
    <w:p w:rsidR="009E37F0" w:rsidRPr="00050A0D" w:rsidRDefault="009E37F0" w:rsidP="009C4EF8">
      <w:pPr>
        <w:pBdr>
          <w:top w:val="single" w:sz="4" w:space="1" w:color="auto"/>
          <w:left w:val="single" w:sz="4" w:space="31" w:color="auto"/>
          <w:bottom w:val="single" w:sz="4" w:space="1" w:color="auto"/>
          <w:right w:val="single" w:sz="4" w:space="4" w:color="auto"/>
        </w:pBdr>
        <w:shd w:val="clear" w:color="auto" w:fill="F2F2F2"/>
        <w:spacing w:after="0" w:line="240" w:lineRule="auto"/>
        <w:ind w:left="768"/>
        <w:rPr>
          <w:rFonts w:ascii="Times New Roman" w:hAnsi="Times New Roman"/>
          <w:i/>
          <w:sz w:val="24"/>
          <w:szCs w:val="24"/>
        </w:rPr>
      </w:pPr>
    </w:p>
    <w:p w:rsidR="009E37F0" w:rsidRPr="00050A0D" w:rsidRDefault="009E37F0" w:rsidP="009C4EF8">
      <w:pPr>
        <w:pBdr>
          <w:top w:val="single" w:sz="4" w:space="1" w:color="auto"/>
          <w:left w:val="single" w:sz="4" w:space="31" w:color="auto"/>
          <w:bottom w:val="single" w:sz="4" w:space="1" w:color="auto"/>
          <w:right w:val="single" w:sz="4" w:space="4" w:color="auto"/>
        </w:pBdr>
        <w:shd w:val="clear" w:color="auto" w:fill="F2F2F2"/>
        <w:spacing w:after="0" w:line="240" w:lineRule="auto"/>
        <w:ind w:left="768"/>
        <w:rPr>
          <w:rFonts w:ascii="Times New Roman" w:hAnsi="Times New Roman"/>
          <w:i/>
          <w:sz w:val="24"/>
          <w:szCs w:val="24"/>
        </w:rPr>
      </w:pPr>
      <w:r w:rsidRPr="00050A0D">
        <w:rPr>
          <w:rFonts w:ascii="Times New Roman" w:hAnsi="Times New Roman"/>
          <w:i/>
          <w:sz w:val="24"/>
          <w:szCs w:val="24"/>
        </w:rPr>
        <w:t>ОФЕРТА в отговор на публикувана обява за възлагане на обществена поръчка с предмет: ......................................................................</w:t>
      </w:r>
    </w:p>
    <w:p w:rsidR="009E37F0" w:rsidRPr="00050A0D" w:rsidRDefault="009E37F0" w:rsidP="009C4EF8">
      <w:pPr>
        <w:pBdr>
          <w:top w:val="single" w:sz="4" w:space="1" w:color="auto"/>
          <w:left w:val="single" w:sz="4" w:space="31" w:color="auto"/>
          <w:bottom w:val="single" w:sz="4" w:space="1" w:color="auto"/>
          <w:right w:val="single" w:sz="4" w:space="4" w:color="auto"/>
        </w:pBdr>
        <w:shd w:val="clear" w:color="auto" w:fill="F2F2F2"/>
        <w:spacing w:after="0" w:line="240" w:lineRule="auto"/>
        <w:ind w:left="768"/>
        <w:rPr>
          <w:rFonts w:ascii="Times New Roman" w:hAnsi="Times New Roman"/>
          <w:i/>
          <w:noProof/>
          <w:sz w:val="24"/>
          <w:szCs w:val="24"/>
        </w:rPr>
      </w:pPr>
    </w:p>
    <w:p w:rsidR="009E37F0" w:rsidRPr="00050A0D" w:rsidRDefault="009E37F0" w:rsidP="009C4EF8">
      <w:pPr>
        <w:pBdr>
          <w:top w:val="single" w:sz="4" w:space="1" w:color="auto"/>
          <w:left w:val="single" w:sz="4" w:space="31" w:color="auto"/>
          <w:bottom w:val="single" w:sz="4" w:space="1" w:color="auto"/>
          <w:right w:val="single" w:sz="4" w:space="4" w:color="auto"/>
        </w:pBdr>
        <w:shd w:val="clear" w:color="auto" w:fill="F2F2F2"/>
        <w:spacing w:after="0" w:line="240" w:lineRule="auto"/>
        <w:ind w:left="768"/>
        <w:rPr>
          <w:rFonts w:ascii="Times New Roman" w:hAnsi="Times New Roman"/>
          <w:b/>
          <w:noProof/>
          <w:sz w:val="24"/>
          <w:szCs w:val="24"/>
        </w:rPr>
      </w:pPr>
      <w:r w:rsidRPr="00050A0D">
        <w:rPr>
          <w:rFonts w:ascii="Times New Roman" w:hAnsi="Times New Roman"/>
          <w:i/>
          <w:noProof/>
          <w:sz w:val="24"/>
          <w:szCs w:val="24"/>
        </w:rPr>
        <w:t>Наименование на участника, пълен и точен адрес за кореспонденция, телефон и по възможност факс и електроне адрес.</w:t>
      </w:r>
    </w:p>
    <w:p w:rsidR="009E37F0" w:rsidRPr="00050A0D" w:rsidRDefault="009E37F0" w:rsidP="009C4EF8">
      <w:pPr>
        <w:spacing w:after="0" w:line="240" w:lineRule="auto"/>
        <w:ind w:left="1979"/>
        <w:jc w:val="both"/>
        <w:rPr>
          <w:rFonts w:ascii="Times New Roman" w:hAnsi="Times New Roman"/>
          <w:b/>
          <w:noProof/>
          <w:sz w:val="24"/>
          <w:szCs w:val="24"/>
        </w:rPr>
      </w:pPr>
    </w:p>
    <w:p w:rsidR="009E37F0" w:rsidRPr="00050A0D" w:rsidRDefault="009E37F0" w:rsidP="009C4EF8">
      <w:pPr>
        <w:spacing w:after="0" w:line="240" w:lineRule="auto"/>
        <w:jc w:val="both"/>
        <w:rPr>
          <w:rFonts w:ascii="Times New Roman" w:hAnsi="Times New Roman"/>
          <w:sz w:val="24"/>
          <w:szCs w:val="24"/>
        </w:rPr>
      </w:pPr>
      <w:r w:rsidRPr="00050A0D">
        <w:rPr>
          <w:rFonts w:ascii="Times New Roman" w:hAnsi="Times New Roman"/>
          <w:sz w:val="24"/>
          <w:szCs w:val="24"/>
        </w:rPr>
        <w:t>9. Оферта, представена след изтичане на крайния срок, не се приема от възложителя. Не се приема и оферта в незапечатана или скъсана опаковка. Такива оферти незабавно се връщат на участника и това се отбелязва в регистъра на възложителя.</w:t>
      </w:r>
    </w:p>
    <w:p w:rsidR="009E37F0" w:rsidRPr="00050A0D" w:rsidRDefault="009E37F0" w:rsidP="009C4EF8">
      <w:pPr>
        <w:spacing w:after="0" w:line="240" w:lineRule="auto"/>
        <w:jc w:val="both"/>
        <w:rPr>
          <w:rFonts w:ascii="Times New Roman" w:hAnsi="Times New Roman"/>
          <w:b/>
          <w:i/>
          <w:sz w:val="24"/>
          <w:szCs w:val="24"/>
        </w:rPr>
      </w:pPr>
      <w:r w:rsidRPr="00050A0D">
        <w:rPr>
          <w:rFonts w:ascii="Times New Roman" w:hAnsi="Times New Roman"/>
          <w:sz w:val="24"/>
          <w:szCs w:val="24"/>
        </w:rPr>
        <w:t xml:space="preserve">10. Подаването на офертите става всеки работен ден от 8:30 до 17:00 часа до датата, посочена в Информация за публикувана в Профила на купувача обява за обществената поръчка, на адрес: </w:t>
      </w:r>
      <w:r w:rsidRPr="00050A0D">
        <w:rPr>
          <w:rFonts w:ascii="Times New Roman" w:hAnsi="Times New Roman"/>
          <w:b/>
          <w:i/>
          <w:sz w:val="24"/>
          <w:szCs w:val="24"/>
        </w:rPr>
        <w:t>гр. София 1680, ул. „Ястребец” № 23 Б, „Топлофикация София” ЕАД, Деловодство.</w:t>
      </w:r>
    </w:p>
    <w:p w:rsidR="009E37F0" w:rsidRPr="00050A0D" w:rsidRDefault="009E37F0" w:rsidP="009C4EF8">
      <w:pPr>
        <w:spacing w:after="0" w:line="240" w:lineRule="auto"/>
        <w:jc w:val="both"/>
        <w:rPr>
          <w:rFonts w:ascii="Times New Roman" w:hAnsi="Times New Roman"/>
          <w:noProof/>
          <w:sz w:val="24"/>
          <w:szCs w:val="24"/>
        </w:rPr>
      </w:pPr>
      <w:r w:rsidRPr="00050A0D">
        <w:rPr>
          <w:rFonts w:ascii="Times New Roman" w:hAnsi="Times New Roman"/>
          <w:noProof/>
          <w:sz w:val="24"/>
          <w:szCs w:val="24"/>
        </w:rPr>
        <w:t>11. 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9E37F0" w:rsidRPr="00050A0D" w:rsidRDefault="009E37F0" w:rsidP="009C4EF8">
      <w:pPr>
        <w:spacing w:after="0" w:line="240" w:lineRule="auto"/>
        <w:jc w:val="both"/>
        <w:rPr>
          <w:rFonts w:ascii="Times New Roman" w:hAnsi="Times New Roman"/>
          <w:sz w:val="24"/>
          <w:szCs w:val="24"/>
        </w:rPr>
      </w:pPr>
      <w:r w:rsidRPr="00050A0D">
        <w:rPr>
          <w:rFonts w:ascii="Times New Roman" w:hAnsi="Times New Roman"/>
          <w:sz w:val="24"/>
          <w:szCs w:val="24"/>
        </w:rPr>
        <w:t>12. При приемане на офертата върху опаковката се отбелязват поредният номер, датата и часът на получаване и посочените данни се записват във входящ регистър, за което на приносителя се издава документ.</w:t>
      </w:r>
    </w:p>
    <w:p w:rsidR="009E37F0" w:rsidRPr="00050A0D" w:rsidRDefault="009E37F0" w:rsidP="009C4EF8">
      <w:pPr>
        <w:spacing w:after="0" w:line="240" w:lineRule="auto"/>
        <w:ind w:firstLine="640"/>
        <w:jc w:val="both"/>
        <w:rPr>
          <w:rFonts w:ascii="Times New Roman" w:hAnsi="Times New Roman"/>
          <w:color w:val="800000"/>
          <w:sz w:val="24"/>
          <w:szCs w:val="24"/>
        </w:rPr>
      </w:pPr>
    </w:p>
    <w:p w:rsidR="009E37F0" w:rsidRPr="00050A0D" w:rsidRDefault="009E37F0" w:rsidP="009C4EF8">
      <w:pPr>
        <w:spacing w:after="0" w:line="240" w:lineRule="auto"/>
        <w:jc w:val="both"/>
        <w:rPr>
          <w:rFonts w:ascii="Times New Roman" w:hAnsi="Times New Roman"/>
          <w:b/>
          <w:caps/>
          <w:sz w:val="24"/>
          <w:szCs w:val="24"/>
        </w:rPr>
      </w:pPr>
      <w:r w:rsidRPr="00050A0D">
        <w:rPr>
          <w:rFonts w:ascii="Times New Roman" w:hAnsi="Times New Roman"/>
          <w:b/>
          <w:caps/>
          <w:sz w:val="24"/>
          <w:szCs w:val="24"/>
        </w:rPr>
        <w:t>VI. разглеждане и оценка на офертите</w:t>
      </w:r>
    </w:p>
    <w:p w:rsidR="009E37F0" w:rsidRPr="00050A0D" w:rsidRDefault="009E37F0" w:rsidP="009C4EF8">
      <w:pPr>
        <w:spacing w:after="0" w:line="240" w:lineRule="auto"/>
        <w:jc w:val="both"/>
        <w:rPr>
          <w:rFonts w:ascii="Times New Roman" w:hAnsi="Times New Roman"/>
          <w:b/>
          <w:caps/>
          <w:sz w:val="24"/>
          <w:szCs w:val="24"/>
        </w:rPr>
      </w:pPr>
    </w:p>
    <w:p w:rsidR="009E37F0" w:rsidRPr="00050A0D" w:rsidRDefault="009E37F0" w:rsidP="009C4EF8">
      <w:pPr>
        <w:tabs>
          <w:tab w:val="left" w:pos="0"/>
          <w:tab w:val="num" w:pos="567"/>
        </w:tabs>
        <w:autoSpaceDE w:val="0"/>
        <w:autoSpaceDN w:val="0"/>
        <w:adjustRightInd w:val="0"/>
        <w:spacing w:after="0" w:line="240" w:lineRule="auto"/>
        <w:jc w:val="both"/>
        <w:rPr>
          <w:rFonts w:ascii="Times New Roman" w:hAnsi="Times New Roman"/>
          <w:b/>
          <w:sz w:val="24"/>
          <w:szCs w:val="24"/>
        </w:rPr>
      </w:pPr>
      <w:r w:rsidRPr="00050A0D">
        <w:rPr>
          <w:rFonts w:ascii="Times New Roman" w:hAnsi="Times New Roman"/>
          <w:sz w:val="24"/>
          <w:szCs w:val="24"/>
        </w:rPr>
        <w:t>1. Отварянето, разглеждането и оценката на офертите се извършва по реда, определен в ППЗОП и вътрешните правила на възложителя, от назначена от възложителя комисия.</w:t>
      </w:r>
    </w:p>
    <w:p w:rsidR="009E37F0" w:rsidRPr="00050A0D" w:rsidRDefault="009E37F0" w:rsidP="009C4EF8">
      <w:pPr>
        <w:widowControl w:val="0"/>
        <w:tabs>
          <w:tab w:val="left" w:pos="360"/>
        </w:tabs>
        <w:autoSpaceDE w:val="0"/>
        <w:autoSpaceDN w:val="0"/>
        <w:adjustRightInd w:val="0"/>
        <w:spacing w:after="0" w:line="240" w:lineRule="auto"/>
        <w:jc w:val="both"/>
        <w:rPr>
          <w:rFonts w:ascii="Times New Roman" w:hAnsi="Times New Roman"/>
          <w:sz w:val="24"/>
          <w:szCs w:val="24"/>
        </w:rPr>
      </w:pPr>
      <w:r w:rsidRPr="00050A0D">
        <w:rPr>
          <w:rFonts w:ascii="Times New Roman" w:hAnsi="Times New Roman"/>
          <w:sz w:val="24"/>
          <w:szCs w:val="24"/>
        </w:rPr>
        <w:t>2. Отварянето и разглеждането на офертите се извършва при условията на чл. 97, ал. 3 от ППЗОП на датата, часа и мястото, посочени в Информация за публикувана в Профила на купувача обява за обществената поръчка.</w:t>
      </w:r>
    </w:p>
    <w:p w:rsidR="009E37F0" w:rsidRPr="00050A0D" w:rsidRDefault="009E37F0" w:rsidP="009C4EF8">
      <w:pPr>
        <w:widowControl w:val="0"/>
        <w:tabs>
          <w:tab w:val="left" w:pos="360"/>
        </w:tabs>
        <w:autoSpaceDE w:val="0"/>
        <w:autoSpaceDN w:val="0"/>
        <w:adjustRightInd w:val="0"/>
        <w:spacing w:after="0" w:line="240" w:lineRule="auto"/>
        <w:jc w:val="both"/>
        <w:rPr>
          <w:rFonts w:ascii="Times New Roman" w:hAnsi="Times New Roman"/>
          <w:b/>
          <w:bCs/>
          <w:sz w:val="24"/>
          <w:szCs w:val="24"/>
        </w:rPr>
      </w:pPr>
      <w:r w:rsidRPr="00050A0D">
        <w:rPr>
          <w:rFonts w:ascii="Times New Roman" w:hAnsi="Times New Roman"/>
          <w:sz w:val="24"/>
          <w:szCs w:val="24"/>
        </w:rPr>
        <w:lastRenderedPageBreak/>
        <w:t>3.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9E37F0" w:rsidRPr="00694174" w:rsidRDefault="009E37F0" w:rsidP="009C4EF8">
      <w:pPr>
        <w:spacing w:after="0" w:line="240" w:lineRule="auto"/>
        <w:jc w:val="both"/>
        <w:rPr>
          <w:rFonts w:ascii="Times New Roman" w:hAnsi="Times New Roman"/>
          <w:sz w:val="24"/>
          <w:szCs w:val="24"/>
        </w:rPr>
      </w:pPr>
      <w:r w:rsidRPr="00050A0D">
        <w:rPr>
          <w:rFonts w:ascii="Times New Roman" w:hAnsi="Times New Roman"/>
          <w:sz w:val="24"/>
          <w:szCs w:val="24"/>
        </w:rPr>
        <w:t>4.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r w:rsidRPr="00694174">
        <w:rPr>
          <w:rFonts w:ascii="Times New Roman" w:hAnsi="Times New Roman"/>
          <w:sz w:val="24"/>
          <w:szCs w:val="24"/>
        </w:rPr>
        <w:t>.</w:t>
      </w: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Default="009E37F0" w:rsidP="009C4EF8">
      <w:pPr>
        <w:spacing w:after="200" w:line="276" w:lineRule="auto"/>
        <w:rPr>
          <w:sz w:val="24"/>
          <w:szCs w:val="24"/>
        </w:rPr>
      </w:pPr>
    </w:p>
    <w:p w:rsidR="009E37F0" w:rsidRPr="00694174" w:rsidRDefault="009E37F0" w:rsidP="009C4EF8">
      <w:pPr>
        <w:spacing w:after="200" w:line="276" w:lineRule="auto"/>
        <w:rPr>
          <w:sz w:val="24"/>
          <w:szCs w:val="24"/>
        </w:rPr>
      </w:pPr>
    </w:p>
    <w:p w:rsidR="009E37F0" w:rsidRPr="004220F7" w:rsidRDefault="009E37F0" w:rsidP="009C4EF8">
      <w:pPr>
        <w:tabs>
          <w:tab w:val="left" w:pos="5400"/>
        </w:tabs>
        <w:spacing w:after="0" w:line="240" w:lineRule="auto"/>
        <w:ind w:left="5400"/>
        <w:jc w:val="both"/>
        <w:rPr>
          <w:rFonts w:ascii="Times New Roman" w:hAnsi="Times New Roman"/>
          <w:b/>
          <w:bCs/>
          <w:sz w:val="24"/>
          <w:szCs w:val="24"/>
        </w:rPr>
      </w:pPr>
      <w:r w:rsidRPr="004220F7">
        <w:rPr>
          <w:rFonts w:ascii="Times New Roman" w:hAnsi="Times New Roman"/>
          <w:b/>
          <w:bCs/>
          <w:sz w:val="24"/>
          <w:szCs w:val="24"/>
        </w:rPr>
        <w:t>ДО</w:t>
      </w:r>
    </w:p>
    <w:p w:rsidR="009E37F0" w:rsidRPr="004220F7" w:rsidRDefault="009E37F0" w:rsidP="009C4EF8">
      <w:pPr>
        <w:tabs>
          <w:tab w:val="left" w:pos="5400"/>
        </w:tabs>
        <w:spacing w:after="0" w:line="240" w:lineRule="auto"/>
        <w:ind w:left="5400"/>
        <w:jc w:val="both"/>
        <w:rPr>
          <w:rFonts w:ascii="Times New Roman" w:hAnsi="Times New Roman"/>
          <w:b/>
          <w:bCs/>
          <w:sz w:val="24"/>
          <w:szCs w:val="24"/>
        </w:rPr>
      </w:pPr>
      <w:r w:rsidRPr="004220F7">
        <w:rPr>
          <w:rFonts w:ascii="Times New Roman" w:hAnsi="Times New Roman"/>
          <w:b/>
          <w:bCs/>
          <w:sz w:val="24"/>
          <w:szCs w:val="24"/>
        </w:rPr>
        <w:t>„ТОПЛОФИКАЦИЯ СОФИЯ” ЕАД</w:t>
      </w:r>
    </w:p>
    <w:p w:rsidR="009E37F0" w:rsidRPr="00C839A5" w:rsidRDefault="009E37F0" w:rsidP="009C4EF8">
      <w:pPr>
        <w:tabs>
          <w:tab w:val="left" w:pos="5400"/>
        </w:tabs>
        <w:spacing w:after="0" w:line="240" w:lineRule="auto"/>
        <w:ind w:left="4956"/>
        <w:jc w:val="both"/>
        <w:rPr>
          <w:rFonts w:ascii="Times New Roman" w:hAnsi="Times New Roman"/>
          <w:b/>
          <w:bCs/>
          <w:sz w:val="24"/>
          <w:szCs w:val="24"/>
          <w:highlight w:val="yellow"/>
        </w:rPr>
      </w:pPr>
    </w:p>
    <w:p w:rsidR="009E37F0" w:rsidRPr="00C839A5" w:rsidRDefault="009E37F0" w:rsidP="009C4EF8">
      <w:pPr>
        <w:tabs>
          <w:tab w:val="left" w:pos="5400"/>
        </w:tabs>
        <w:spacing w:after="0" w:line="240" w:lineRule="auto"/>
        <w:jc w:val="both"/>
        <w:rPr>
          <w:rFonts w:ascii="Times New Roman" w:hAnsi="Times New Roman"/>
          <w:b/>
          <w:bCs/>
          <w:sz w:val="24"/>
          <w:szCs w:val="24"/>
          <w:highlight w:val="yellow"/>
        </w:rPr>
      </w:pPr>
    </w:p>
    <w:p w:rsidR="009E37F0" w:rsidRPr="00C839A5" w:rsidRDefault="009E37F0" w:rsidP="009C4EF8">
      <w:pPr>
        <w:spacing w:after="120" w:line="276" w:lineRule="auto"/>
        <w:jc w:val="center"/>
        <w:rPr>
          <w:rFonts w:ascii="Times New Roman" w:hAnsi="Times New Roman"/>
          <w:b/>
          <w:bCs/>
          <w:sz w:val="20"/>
          <w:szCs w:val="20"/>
          <w:highlight w:val="yellow"/>
        </w:rPr>
      </w:pPr>
    </w:p>
    <w:p w:rsidR="009E37F0" w:rsidRPr="00050A0D" w:rsidRDefault="009E37F0" w:rsidP="009C4EF8">
      <w:pPr>
        <w:spacing w:after="120" w:line="276" w:lineRule="auto"/>
        <w:jc w:val="center"/>
        <w:rPr>
          <w:rFonts w:ascii="Times New Roman" w:hAnsi="Times New Roman"/>
          <w:b/>
          <w:bCs/>
          <w:sz w:val="24"/>
          <w:szCs w:val="24"/>
          <w:lang w:val="ru-RU"/>
        </w:rPr>
      </w:pPr>
      <w:r w:rsidRPr="00050A0D">
        <w:rPr>
          <w:rFonts w:ascii="Times New Roman" w:hAnsi="Times New Roman"/>
          <w:b/>
          <w:bCs/>
          <w:sz w:val="24"/>
          <w:szCs w:val="24"/>
        </w:rPr>
        <w:t>ДАННИ ЗА УЧАСТНИКА</w:t>
      </w:r>
    </w:p>
    <w:p w:rsidR="009E37F0" w:rsidRPr="00050A0D" w:rsidRDefault="009E37F0" w:rsidP="009C4EF8">
      <w:pPr>
        <w:spacing w:after="200" w:line="240" w:lineRule="auto"/>
        <w:jc w:val="both"/>
        <w:rPr>
          <w:rFonts w:ascii="Times New Roman" w:hAnsi="Times New Roman"/>
          <w:b/>
          <w:sz w:val="24"/>
          <w:szCs w:val="24"/>
        </w:rPr>
      </w:pPr>
    </w:p>
    <w:p w:rsidR="009E37F0" w:rsidRPr="00050A0D" w:rsidRDefault="009E37F0" w:rsidP="009C4EF8">
      <w:pPr>
        <w:spacing w:after="0" w:line="276" w:lineRule="auto"/>
        <w:jc w:val="both"/>
        <w:rPr>
          <w:rFonts w:ascii="Times New Roman" w:hAnsi="Times New Roman"/>
          <w:bCs/>
          <w:i/>
          <w:sz w:val="24"/>
          <w:szCs w:val="24"/>
        </w:rPr>
      </w:pPr>
      <w:r w:rsidRPr="00050A0D">
        <w:rPr>
          <w:rFonts w:ascii="Times New Roman" w:hAnsi="Times New Roman"/>
          <w:bCs/>
          <w:sz w:val="24"/>
          <w:szCs w:val="24"/>
        </w:rPr>
        <w:t>Представляваното от мен юридическо лице е с ЕИК ................................................</w:t>
      </w:r>
      <w:r w:rsidRPr="00050A0D">
        <w:rPr>
          <w:rFonts w:ascii="Times New Roman" w:hAnsi="Times New Roman"/>
          <w:bCs/>
          <w:i/>
          <w:sz w:val="24"/>
          <w:szCs w:val="24"/>
        </w:rPr>
        <w:t>(посочва се само ЕИК по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rsidR="009E37F0" w:rsidRPr="00050A0D" w:rsidRDefault="009E37F0" w:rsidP="009C4EF8">
      <w:pPr>
        <w:spacing w:after="0" w:line="276" w:lineRule="auto"/>
        <w:jc w:val="both"/>
        <w:rPr>
          <w:rFonts w:ascii="Times New Roman" w:hAnsi="Times New Roman"/>
          <w:bCs/>
          <w:sz w:val="24"/>
          <w:szCs w:val="24"/>
        </w:rPr>
      </w:pPr>
    </w:p>
    <w:p w:rsidR="009E37F0" w:rsidRPr="00050A0D" w:rsidRDefault="009E37F0" w:rsidP="009C4EF8">
      <w:pPr>
        <w:spacing w:after="0" w:line="276" w:lineRule="auto"/>
        <w:jc w:val="both"/>
        <w:rPr>
          <w:rFonts w:ascii="Times New Roman" w:hAnsi="Times New Roman"/>
          <w:b/>
          <w:bCs/>
          <w:sz w:val="24"/>
          <w:szCs w:val="24"/>
        </w:rPr>
      </w:pPr>
      <w:r w:rsidRPr="00050A0D">
        <w:rPr>
          <w:rFonts w:ascii="Times New Roman" w:hAnsi="Times New Roman"/>
          <w:b/>
          <w:bCs/>
          <w:sz w:val="24"/>
          <w:szCs w:val="24"/>
        </w:rPr>
        <w:t xml:space="preserve">Предоставяме на Вашето внимание следната информация за участника: </w:t>
      </w:r>
    </w:p>
    <w:p w:rsidR="009E37F0" w:rsidRPr="00050A0D" w:rsidRDefault="009E37F0" w:rsidP="009C4EF8">
      <w:pPr>
        <w:spacing w:after="0" w:line="276" w:lineRule="auto"/>
        <w:ind w:right="45"/>
        <w:rPr>
          <w:rFonts w:ascii="Times New Roman" w:hAnsi="Times New Roman"/>
          <w:bCs/>
          <w:sz w:val="24"/>
          <w:szCs w:val="24"/>
        </w:rPr>
      </w:pPr>
    </w:p>
    <w:p w:rsidR="009E37F0" w:rsidRPr="00050A0D" w:rsidRDefault="009E37F0" w:rsidP="009C4EF8">
      <w:pPr>
        <w:spacing w:after="0" w:line="276" w:lineRule="auto"/>
        <w:ind w:right="45"/>
        <w:rPr>
          <w:rFonts w:ascii="Times New Roman" w:hAnsi="Times New Roman"/>
          <w:bCs/>
          <w:sz w:val="24"/>
          <w:szCs w:val="24"/>
        </w:rPr>
      </w:pPr>
      <w:r w:rsidRPr="00050A0D">
        <w:rPr>
          <w:rFonts w:ascii="Times New Roman" w:hAnsi="Times New Roman"/>
          <w:bCs/>
          <w:sz w:val="24"/>
          <w:szCs w:val="24"/>
        </w:rPr>
        <w:t xml:space="preserve">1. Наименование на участника: </w:t>
      </w:r>
    </w:p>
    <w:p w:rsidR="009E37F0" w:rsidRPr="00050A0D" w:rsidRDefault="009E37F0" w:rsidP="009C4EF8">
      <w:pPr>
        <w:spacing w:after="0" w:line="276" w:lineRule="auto"/>
        <w:ind w:right="45"/>
        <w:rPr>
          <w:rFonts w:ascii="Times New Roman" w:hAnsi="Times New Roman"/>
          <w:bCs/>
          <w:sz w:val="24"/>
          <w:szCs w:val="24"/>
        </w:rPr>
      </w:pPr>
      <w:r w:rsidRPr="00050A0D">
        <w:rPr>
          <w:rFonts w:ascii="Times New Roman" w:hAnsi="Times New Roman"/>
          <w:bCs/>
          <w:sz w:val="24"/>
          <w:szCs w:val="24"/>
        </w:rPr>
        <w:t>.....................................................................................................................................................</w:t>
      </w:r>
    </w:p>
    <w:p w:rsidR="009E37F0" w:rsidRPr="00050A0D" w:rsidRDefault="009E37F0" w:rsidP="009C4EF8">
      <w:pPr>
        <w:spacing w:after="0" w:line="276" w:lineRule="auto"/>
        <w:ind w:right="45"/>
        <w:rPr>
          <w:rFonts w:ascii="Times New Roman" w:hAnsi="Times New Roman"/>
          <w:bCs/>
          <w:sz w:val="24"/>
          <w:szCs w:val="24"/>
        </w:rPr>
      </w:pPr>
      <w:r w:rsidRPr="00050A0D">
        <w:rPr>
          <w:rFonts w:ascii="Times New Roman" w:hAnsi="Times New Roman"/>
          <w:bCs/>
          <w:sz w:val="24"/>
          <w:szCs w:val="24"/>
        </w:rPr>
        <w:t>2. Седалище и адрес на управление: ......................................................................................................................................................</w:t>
      </w:r>
    </w:p>
    <w:p w:rsidR="009E37F0" w:rsidRPr="00050A0D" w:rsidRDefault="009E37F0" w:rsidP="009C4EF8">
      <w:pPr>
        <w:spacing w:after="0" w:line="276" w:lineRule="auto"/>
        <w:ind w:right="45"/>
        <w:rPr>
          <w:rFonts w:ascii="Times New Roman" w:hAnsi="Times New Roman"/>
          <w:bCs/>
          <w:sz w:val="24"/>
          <w:szCs w:val="24"/>
        </w:rPr>
      </w:pPr>
      <w:r w:rsidRPr="00050A0D">
        <w:rPr>
          <w:rFonts w:ascii="Times New Roman" w:hAnsi="Times New Roman"/>
          <w:bCs/>
          <w:sz w:val="24"/>
          <w:szCs w:val="24"/>
        </w:rPr>
        <w:t>3. Адрес за кореспонденция: ....................................................................................................................................................</w:t>
      </w:r>
    </w:p>
    <w:p w:rsidR="009E37F0" w:rsidRPr="00050A0D" w:rsidRDefault="009E37F0" w:rsidP="009C4EF8">
      <w:pPr>
        <w:spacing w:after="0" w:line="276" w:lineRule="auto"/>
        <w:ind w:right="45"/>
        <w:rPr>
          <w:rFonts w:ascii="Times New Roman" w:hAnsi="Times New Roman"/>
          <w:bCs/>
          <w:sz w:val="24"/>
          <w:szCs w:val="24"/>
        </w:rPr>
      </w:pPr>
      <w:r w:rsidRPr="00050A0D">
        <w:rPr>
          <w:rFonts w:ascii="Times New Roman" w:hAnsi="Times New Roman"/>
          <w:bCs/>
          <w:sz w:val="24"/>
          <w:szCs w:val="24"/>
        </w:rPr>
        <w:t>Телефон: ....................................................................................................................................</w:t>
      </w:r>
    </w:p>
    <w:p w:rsidR="009E37F0" w:rsidRPr="00050A0D" w:rsidRDefault="009E37F0" w:rsidP="009C4EF8">
      <w:pPr>
        <w:spacing w:after="0" w:line="276" w:lineRule="auto"/>
        <w:ind w:right="45"/>
        <w:rPr>
          <w:rFonts w:ascii="Times New Roman" w:hAnsi="Times New Roman"/>
          <w:bCs/>
          <w:sz w:val="24"/>
          <w:szCs w:val="24"/>
        </w:rPr>
      </w:pPr>
      <w:r w:rsidRPr="00050A0D">
        <w:rPr>
          <w:rFonts w:ascii="Times New Roman" w:hAnsi="Times New Roman"/>
          <w:bCs/>
          <w:sz w:val="24"/>
          <w:szCs w:val="24"/>
        </w:rPr>
        <w:t>Факс: ...........................................................................................................................................</w:t>
      </w:r>
    </w:p>
    <w:p w:rsidR="009E37F0" w:rsidRPr="00050A0D" w:rsidRDefault="009E37F0" w:rsidP="009C4EF8">
      <w:pPr>
        <w:spacing w:after="0" w:line="276" w:lineRule="auto"/>
        <w:ind w:right="45"/>
        <w:rPr>
          <w:rFonts w:ascii="Times New Roman" w:hAnsi="Times New Roman"/>
          <w:bCs/>
          <w:sz w:val="24"/>
          <w:szCs w:val="24"/>
        </w:rPr>
      </w:pPr>
      <w:r w:rsidRPr="00050A0D">
        <w:rPr>
          <w:rFonts w:ascii="Times New Roman" w:hAnsi="Times New Roman"/>
          <w:bCs/>
          <w:sz w:val="24"/>
          <w:szCs w:val="24"/>
        </w:rPr>
        <w:t>Електронен адрес: ........................................................................................................</w:t>
      </w:r>
    </w:p>
    <w:p w:rsidR="009E37F0" w:rsidRPr="00050A0D" w:rsidRDefault="009E37F0" w:rsidP="009C4EF8">
      <w:pPr>
        <w:spacing w:after="0" w:line="276" w:lineRule="auto"/>
        <w:ind w:right="45"/>
        <w:rPr>
          <w:rFonts w:ascii="Times New Roman" w:hAnsi="Times New Roman"/>
          <w:bCs/>
          <w:sz w:val="24"/>
          <w:szCs w:val="24"/>
        </w:rPr>
      </w:pPr>
    </w:p>
    <w:p w:rsidR="009E37F0" w:rsidRPr="00050A0D" w:rsidRDefault="009E37F0" w:rsidP="009C4EF8">
      <w:pPr>
        <w:spacing w:after="0" w:line="276" w:lineRule="auto"/>
        <w:ind w:right="45"/>
        <w:rPr>
          <w:rFonts w:ascii="Times New Roman" w:hAnsi="Times New Roman"/>
          <w:bCs/>
          <w:sz w:val="24"/>
          <w:szCs w:val="24"/>
        </w:rPr>
      </w:pPr>
      <w:r w:rsidRPr="00050A0D">
        <w:rPr>
          <w:rFonts w:ascii="Times New Roman" w:hAnsi="Times New Roman"/>
          <w:bCs/>
          <w:sz w:val="24"/>
          <w:szCs w:val="24"/>
        </w:rPr>
        <w:t>4. Лице за контакти: ...............................................................................................................</w:t>
      </w:r>
    </w:p>
    <w:p w:rsidR="009E37F0" w:rsidRPr="00050A0D" w:rsidRDefault="009E37F0" w:rsidP="009C4EF8">
      <w:pPr>
        <w:spacing w:after="0" w:line="276" w:lineRule="auto"/>
        <w:ind w:right="45"/>
        <w:rPr>
          <w:rFonts w:ascii="Times New Roman" w:hAnsi="Times New Roman"/>
          <w:bCs/>
          <w:sz w:val="24"/>
          <w:szCs w:val="24"/>
        </w:rPr>
      </w:pPr>
      <w:r w:rsidRPr="00050A0D">
        <w:rPr>
          <w:rFonts w:ascii="Times New Roman" w:hAnsi="Times New Roman"/>
          <w:bCs/>
          <w:sz w:val="24"/>
          <w:szCs w:val="24"/>
        </w:rPr>
        <w:t>Длъжност ..................................................................................................................................</w:t>
      </w:r>
    </w:p>
    <w:p w:rsidR="009E37F0" w:rsidRPr="00050A0D" w:rsidRDefault="009E37F0" w:rsidP="009C4EF8">
      <w:pPr>
        <w:spacing w:after="0" w:line="276" w:lineRule="auto"/>
        <w:ind w:right="45"/>
        <w:rPr>
          <w:rFonts w:ascii="Times New Roman" w:hAnsi="Times New Roman"/>
          <w:bCs/>
          <w:sz w:val="24"/>
          <w:szCs w:val="24"/>
        </w:rPr>
      </w:pPr>
      <w:r w:rsidRPr="00050A0D">
        <w:rPr>
          <w:rFonts w:ascii="Times New Roman" w:hAnsi="Times New Roman"/>
          <w:bCs/>
          <w:sz w:val="24"/>
          <w:szCs w:val="24"/>
        </w:rPr>
        <w:t>Телефон/ факс....................................................................................................................................</w:t>
      </w:r>
    </w:p>
    <w:p w:rsidR="009E37F0" w:rsidRPr="00050A0D" w:rsidRDefault="009E37F0" w:rsidP="009C4EF8">
      <w:pPr>
        <w:spacing w:after="0" w:line="276" w:lineRule="auto"/>
        <w:ind w:right="45"/>
        <w:rPr>
          <w:rFonts w:ascii="Times New Roman" w:hAnsi="Times New Roman"/>
          <w:bCs/>
          <w:sz w:val="24"/>
          <w:szCs w:val="24"/>
        </w:rPr>
      </w:pPr>
      <w:r w:rsidRPr="00050A0D">
        <w:rPr>
          <w:rFonts w:ascii="Times New Roman" w:hAnsi="Times New Roman"/>
          <w:bCs/>
          <w:sz w:val="24"/>
          <w:szCs w:val="24"/>
        </w:rPr>
        <w:t>Електронен адрес:...........................................................................................................................................</w:t>
      </w:r>
    </w:p>
    <w:p w:rsidR="009E37F0" w:rsidRPr="00050A0D" w:rsidRDefault="009E37F0" w:rsidP="009C4EF8">
      <w:pPr>
        <w:tabs>
          <w:tab w:val="left" w:pos="284"/>
        </w:tabs>
        <w:spacing w:after="200" w:line="240" w:lineRule="exact"/>
        <w:jc w:val="both"/>
        <w:rPr>
          <w:rFonts w:ascii="Times New Roman" w:hAnsi="Times New Roman"/>
          <w:bCs/>
          <w:sz w:val="24"/>
          <w:szCs w:val="24"/>
        </w:rPr>
      </w:pPr>
    </w:p>
    <w:p w:rsidR="009E37F0" w:rsidRPr="00050A0D" w:rsidRDefault="009E37F0" w:rsidP="009C4EF8">
      <w:pPr>
        <w:tabs>
          <w:tab w:val="left" w:pos="284"/>
        </w:tabs>
        <w:spacing w:after="200" w:line="240" w:lineRule="exact"/>
        <w:jc w:val="both"/>
        <w:rPr>
          <w:rFonts w:ascii="Times New Roman" w:hAnsi="Times New Roman"/>
          <w:bCs/>
          <w:sz w:val="24"/>
          <w:szCs w:val="24"/>
        </w:rPr>
      </w:pPr>
      <w:r w:rsidRPr="00050A0D">
        <w:rPr>
          <w:rFonts w:ascii="Times New Roman" w:hAnsi="Times New Roman"/>
          <w:bCs/>
          <w:sz w:val="24"/>
          <w:szCs w:val="24"/>
        </w:rPr>
        <w:t>5. Обслужваща банка.............................................................................</w:t>
      </w:r>
    </w:p>
    <w:p w:rsidR="009E37F0" w:rsidRPr="00050A0D" w:rsidRDefault="009E37F0" w:rsidP="009C4EF8">
      <w:pPr>
        <w:spacing w:after="0" w:line="240" w:lineRule="exact"/>
        <w:jc w:val="both"/>
        <w:rPr>
          <w:rFonts w:ascii="Times New Roman" w:hAnsi="Times New Roman"/>
          <w:bCs/>
          <w:sz w:val="24"/>
          <w:szCs w:val="24"/>
        </w:rPr>
      </w:pPr>
      <w:r w:rsidRPr="00050A0D">
        <w:rPr>
          <w:rFonts w:ascii="Times New Roman" w:hAnsi="Times New Roman"/>
          <w:bCs/>
          <w:sz w:val="24"/>
          <w:szCs w:val="24"/>
          <w:lang w:val="en-US"/>
        </w:rPr>
        <w:t>BIC</w:t>
      </w:r>
      <w:r w:rsidRPr="00050A0D">
        <w:rPr>
          <w:rFonts w:ascii="Times New Roman" w:hAnsi="Times New Roman"/>
          <w:bCs/>
          <w:sz w:val="24"/>
          <w:szCs w:val="24"/>
        </w:rPr>
        <w:t>………………………………………………………………………..</w:t>
      </w:r>
    </w:p>
    <w:p w:rsidR="009E37F0" w:rsidRPr="00050A0D" w:rsidRDefault="009E37F0" w:rsidP="009C4EF8">
      <w:pPr>
        <w:spacing w:after="0" w:line="240" w:lineRule="exact"/>
        <w:jc w:val="both"/>
        <w:rPr>
          <w:rFonts w:ascii="Times New Roman" w:hAnsi="Times New Roman"/>
          <w:bCs/>
          <w:sz w:val="24"/>
          <w:szCs w:val="24"/>
        </w:rPr>
      </w:pPr>
      <w:r w:rsidRPr="00050A0D">
        <w:rPr>
          <w:rFonts w:ascii="Times New Roman" w:hAnsi="Times New Roman"/>
          <w:bCs/>
          <w:sz w:val="24"/>
          <w:szCs w:val="24"/>
          <w:lang w:val="en-US"/>
        </w:rPr>
        <w:t>IBAN</w:t>
      </w:r>
      <w:r w:rsidRPr="00050A0D">
        <w:rPr>
          <w:rFonts w:ascii="Times New Roman" w:hAnsi="Times New Roman"/>
          <w:bCs/>
          <w:sz w:val="24"/>
          <w:szCs w:val="24"/>
        </w:rPr>
        <w:t>………………………………………………………………………………</w:t>
      </w:r>
    </w:p>
    <w:p w:rsidR="009E37F0" w:rsidRPr="00050A0D" w:rsidRDefault="009E37F0" w:rsidP="009C4EF8">
      <w:pPr>
        <w:spacing w:after="0" w:line="240" w:lineRule="exact"/>
        <w:jc w:val="both"/>
        <w:rPr>
          <w:rFonts w:ascii="Times New Roman" w:hAnsi="Times New Roman"/>
          <w:bCs/>
          <w:sz w:val="24"/>
          <w:szCs w:val="24"/>
        </w:rPr>
      </w:pPr>
      <w:r w:rsidRPr="00050A0D">
        <w:rPr>
          <w:rFonts w:ascii="Times New Roman" w:hAnsi="Times New Roman"/>
          <w:bCs/>
          <w:sz w:val="24"/>
          <w:szCs w:val="24"/>
        </w:rPr>
        <w:t>титуляр на сметката………………………………………………………………..</w:t>
      </w:r>
    </w:p>
    <w:p w:rsidR="009E37F0" w:rsidRPr="00050A0D" w:rsidRDefault="009E37F0" w:rsidP="009C4EF8">
      <w:pPr>
        <w:tabs>
          <w:tab w:val="left" w:pos="5760"/>
        </w:tabs>
        <w:spacing w:after="0" w:line="240" w:lineRule="exact"/>
        <w:jc w:val="both"/>
        <w:rPr>
          <w:rFonts w:ascii="Times New Roman" w:hAnsi="Times New Roman"/>
          <w:sz w:val="24"/>
        </w:rPr>
      </w:pPr>
    </w:p>
    <w:p w:rsidR="009E37F0" w:rsidRPr="00050A0D" w:rsidRDefault="009E37F0" w:rsidP="009C4EF8">
      <w:pPr>
        <w:spacing w:after="120" w:line="276" w:lineRule="auto"/>
        <w:ind w:right="45"/>
        <w:jc w:val="both"/>
        <w:rPr>
          <w:rFonts w:ascii="Times New Roman" w:hAnsi="Times New Roman"/>
          <w:bCs/>
          <w:sz w:val="24"/>
          <w:szCs w:val="24"/>
        </w:rPr>
      </w:pPr>
      <w:r w:rsidRPr="00050A0D">
        <w:rPr>
          <w:rFonts w:ascii="Times New Roman" w:hAnsi="Times New Roman"/>
          <w:sz w:val="24"/>
          <w:szCs w:val="24"/>
        </w:rPr>
        <w:t>Декларирам, че посочените адрес за кореспонденция, телефон, факс и електронен адрес, са действителни и могат да бъдат използвани. Приемам, че ако възложителят не може да осъществи контакт на посочените факс или e-mail и има автоматично съобщение или разпечатка от факс за това, то изпращаният документ ще се счита за редовно връчен.</w:t>
      </w:r>
    </w:p>
    <w:p w:rsidR="009E37F0" w:rsidRPr="00050A0D" w:rsidRDefault="009E37F0" w:rsidP="009C4EF8">
      <w:pPr>
        <w:tabs>
          <w:tab w:val="left" w:pos="5760"/>
        </w:tabs>
        <w:spacing w:after="0" w:line="240" w:lineRule="exact"/>
        <w:jc w:val="both"/>
        <w:rPr>
          <w:rFonts w:ascii="Times New Roman" w:hAnsi="Times New Roman"/>
          <w:sz w:val="24"/>
        </w:rPr>
      </w:pPr>
    </w:p>
    <w:p w:rsidR="009E37F0" w:rsidRPr="00050A0D" w:rsidRDefault="009E37F0" w:rsidP="009C4EF8">
      <w:pPr>
        <w:tabs>
          <w:tab w:val="left" w:pos="5760"/>
        </w:tabs>
        <w:spacing w:after="0" w:line="240" w:lineRule="exact"/>
        <w:jc w:val="both"/>
        <w:rPr>
          <w:rFonts w:ascii="Times New Roman" w:hAnsi="Times New Roman"/>
          <w:b/>
          <w:sz w:val="24"/>
        </w:rPr>
      </w:pPr>
      <w:r w:rsidRPr="00050A0D">
        <w:rPr>
          <w:rFonts w:ascii="Times New Roman" w:hAnsi="Times New Roman"/>
          <w:b/>
          <w:sz w:val="24"/>
        </w:rPr>
        <w:t xml:space="preserve">Дата: ..................... 2016 г. </w:t>
      </w:r>
      <w:r w:rsidRPr="00050A0D">
        <w:rPr>
          <w:rFonts w:ascii="Times New Roman" w:hAnsi="Times New Roman"/>
          <w:b/>
          <w:sz w:val="24"/>
        </w:rPr>
        <w:tab/>
      </w:r>
      <w:r w:rsidRPr="00050A0D">
        <w:rPr>
          <w:rFonts w:ascii="Times New Roman" w:hAnsi="Times New Roman"/>
          <w:b/>
          <w:sz w:val="24"/>
          <w:szCs w:val="24"/>
        </w:rPr>
        <w:t>Подпис: ..............................</w:t>
      </w:r>
    </w:p>
    <w:p w:rsidR="009E37F0" w:rsidRPr="00050A0D" w:rsidRDefault="009E37F0" w:rsidP="009C4EF8">
      <w:pPr>
        <w:tabs>
          <w:tab w:val="left" w:pos="5760"/>
        </w:tabs>
        <w:spacing w:after="0" w:line="240" w:lineRule="exact"/>
        <w:jc w:val="both"/>
        <w:rPr>
          <w:rFonts w:ascii="Times New Roman" w:hAnsi="Times New Roman"/>
          <w:b/>
          <w:sz w:val="24"/>
          <w:szCs w:val="24"/>
        </w:rPr>
      </w:pPr>
      <w:r w:rsidRPr="00050A0D">
        <w:rPr>
          <w:rFonts w:ascii="Times New Roman" w:hAnsi="Times New Roman"/>
          <w:b/>
          <w:sz w:val="24"/>
        </w:rPr>
        <w:t>гр. ..................................</w:t>
      </w:r>
      <w:r w:rsidRPr="00050A0D">
        <w:rPr>
          <w:rFonts w:ascii="Times New Roman" w:hAnsi="Times New Roman"/>
          <w:b/>
          <w:sz w:val="24"/>
          <w:szCs w:val="24"/>
        </w:rPr>
        <w:tab/>
      </w:r>
      <w:r w:rsidRPr="00050A0D">
        <w:rPr>
          <w:rFonts w:ascii="Times New Roman" w:hAnsi="Times New Roman"/>
          <w:b/>
          <w:i/>
          <w:sz w:val="24"/>
          <w:szCs w:val="24"/>
        </w:rPr>
        <w:t>(име, длъжност и печат)</w:t>
      </w:r>
    </w:p>
    <w:p w:rsidR="009E37F0" w:rsidRPr="00050A0D" w:rsidRDefault="009E37F0" w:rsidP="009C4EF8">
      <w:pPr>
        <w:tabs>
          <w:tab w:val="left" w:pos="6120"/>
        </w:tabs>
        <w:spacing w:after="0" w:line="240" w:lineRule="exact"/>
        <w:jc w:val="both"/>
        <w:rPr>
          <w:rFonts w:ascii="Times New Roman" w:hAnsi="Times New Roman"/>
          <w:b/>
          <w:i/>
          <w:sz w:val="24"/>
          <w:szCs w:val="24"/>
        </w:rPr>
      </w:pPr>
      <w:r w:rsidRPr="00050A0D">
        <w:rPr>
          <w:rFonts w:ascii="Times New Roman" w:hAnsi="Times New Roman"/>
          <w:b/>
          <w:sz w:val="24"/>
          <w:szCs w:val="24"/>
        </w:rPr>
        <w:t xml:space="preserve"> </w:t>
      </w:r>
      <w:r w:rsidRPr="00050A0D">
        <w:rPr>
          <w:rFonts w:ascii="Times New Roman" w:hAnsi="Times New Roman"/>
          <w:b/>
          <w:sz w:val="24"/>
          <w:szCs w:val="24"/>
        </w:rPr>
        <w:tab/>
      </w:r>
      <w:r w:rsidRPr="00050A0D">
        <w:rPr>
          <w:rFonts w:ascii="Times New Roman" w:hAnsi="Times New Roman"/>
          <w:b/>
          <w:i/>
          <w:sz w:val="24"/>
          <w:szCs w:val="24"/>
        </w:rPr>
        <w:t xml:space="preserve"> </w:t>
      </w:r>
    </w:p>
    <w:p w:rsidR="009E37F0" w:rsidRPr="007041CC" w:rsidRDefault="009E37F0" w:rsidP="009C4EF8">
      <w:pPr>
        <w:spacing w:after="0" w:line="240" w:lineRule="auto"/>
        <w:ind w:left="4248" w:firstLine="708"/>
        <w:jc w:val="both"/>
        <w:rPr>
          <w:rFonts w:ascii="Times New Roman" w:hAnsi="Times New Roman"/>
          <w:b/>
          <w:sz w:val="24"/>
          <w:szCs w:val="24"/>
        </w:rPr>
      </w:pPr>
      <w:r w:rsidRPr="00050A0D">
        <w:rPr>
          <w:sz w:val="24"/>
          <w:szCs w:val="24"/>
        </w:rPr>
        <w:br w:type="page"/>
      </w:r>
      <w:r w:rsidRPr="007041CC">
        <w:rPr>
          <w:rFonts w:ascii="Times New Roman" w:hAnsi="Times New Roman"/>
          <w:b/>
          <w:sz w:val="24"/>
          <w:szCs w:val="24"/>
        </w:rPr>
        <w:lastRenderedPageBreak/>
        <w:t>ДО</w:t>
      </w:r>
    </w:p>
    <w:p w:rsidR="009E37F0" w:rsidRPr="007041CC" w:rsidRDefault="009E37F0" w:rsidP="009C4EF8">
      <w:pPr>
        <w:spacing w:after="0" w:line="240" w:lineRule="auto"/>
        <w:jc w:val="both"/>
        <w:rPr>
          <w:rFonts w:ascii="Times New Roman" w:hAnsi="Times New Roman"/>
          <w:b/>
          <w:sz w:val="24"/>
          <w:szCs w:val="24"/>
        </w:rPr>
      </w:pPr>
      <w:r w:rsidRPr="007041CC">
        <w:rPr>
          <w:rFonts w:ascii="Times New Roman" w:hAnsi="Times New Roman"/>
          <w:b/>
          <w:sz w:val="24"/>
          <w:szCs w:val="24"/>
        </w:rPr>
        <w:tab/>
      </w:r>
      <w:r w:rsidRPr="007041CC">
        <w:rPr>
          <w:rFonts w:ascii="Times New Roman" w:hAnsi="Times New Roman"/>
          <w:b/>
          <w:sz w:val="24"/>
          <w:szCs w:val="24"/>
        </w:rPr>
        <w:tab/>
      </w:r>
      <w:r w:rsidRPr="007041CC">
        <w:rPr>
          <w:rFonts w:ascii="Times New Roman" w:hAnsi="Times New Roman"/>
          <w:b/>
          <w:sz w:val="24"/>
          <w:szCs w:val="24"/>
        </w:rPr>
        <w:tab/>
      </w:r>
      <w:r w:rsidRPr="007041CC">
        <w:rPr>
          <w:rFonts w:ascii="Times New Roman" w:hAnsi="Times New Roman"/>
          <w:b/>
          <w:sz w:val="24"/>
          <w:szCs w:val="24"/>
        </w:rPr>
        <w:tab/>
      </w:r>
      <w:r w:rsidRPr="007041CC">
        <w:rPr>
          <w:rFonts w:ascii="Times New Roman" w:hAnsi="Times New Roman"/>
          <w:b/>
          <w:sz w:val="24"/>
          <w:szCs w:val="24"/>
        </w:rPr>
        <w:tab/>
      </w:r>
      <w:r w:rsidRPr="007041CC">
        <w:rPr>
          <w:rFonts w:ascii="Times New Roman" w:hAnsi="Times New Roman"/>
          <w:b/>
          <w:sz w:val="24"/>
          <w:szCs w:val="24"/>
        </w:rPr>
        <w:tab/>
      </w:r>
      <w:r w:rsidRPr="007041CC">
        <w:rPr>
          <w:rFonts w:ascii="Times New Roman" w:hAnsi="Times New Roman"/>
          <w:b/>
          <w:sz w:val="24"/>
          <w:szCs w:val="24"/>
        </w:rPr>
        <w:tab/>
      </w:r>
      <w:r w:rsidRPr="007041CC">
        <w:rPr>
          <w:rFonts w:ascii="Times New Roman" w:hAnsi="Times New Roman"/>
          <w:b/>
          <w:snapToGrid w:val="0"/>
          <w:sz w:val="24"/>
          <w:szCs w:val="24"/>
        </w:rPr>
        <w:t>„ТОПЛОФИКАЦИЯ СОФИЯ” ЕАД</w:t>
      </w:r>
    </w:p>
    <w:p w:rsidR="009E37F0" w:rsidRPr="007041CC" w:rsidRDefault="009E37F0" w:rsidP="009C4EF8">
      <w:pPr>
        <w:spacing w:after="0" w:line="240" w:lineRule="auto"/>
        <w:jc w:val="both"/>
        <w:rPr>
          <w:rFonts w:ascii="Times New Roman" w:hAnsi="Times New Roman"/>
          <w:b/>
          <w:sz w:val="24"/>
          <w:szCs w:val="24"/>
        </w:rPr>
      </w:pPr>
      <w:r w:rsidRPr="007041CC">
        <w:rPr>
          <w:rFonts w:ascii="Times New Roman" w:hAnsi="Times New Roman"/>
          <w:b/>
          <w:sz w:val="24"/>
          <w:szCs w:val="24"/>
        </w:rPr>
        <w:tab/>
      </w:r>
      <w:r w:rsidRPr="007041CC">
        <w:rPr>
          <w:rFonts w:ascii="Times New Roman" w:hAnsi="Times New Roman"/>
          <w:b/>
          <w:sz w:val="24"/>
          <w:szCs w:val="24"/>
        </w:rPr>
        <w:tab/>
      </w:r>
      <w:r w:rsidRPr="007041CC">
        <w:rPr>
          <w:rFonts w:ascii="Times New Roman" w:hAnsi="Times New Roman"/>
          <w:b/>
          <w:sz w:val="24"/>
          <w:szCs w:val="24"/>
        </w:rPr>
        <w:tab/>
      </w:r>
      <w:r w:rsidRPr="007041CC">
        <w:rPr>
          <w:rFonts w:ascii="Times New Roman" w:hAnsi="Times New Roman"/>
          <w:b/>
          <w:sz w:val="24"/>
          <w:szCs w:val="24"/>
        </w:rPr>
        <w:tab/>
      </w:r>
      <w:r w:rsidRPr="007041CC">
        <w:rPr>
          <w:rFonts w:ascii="Times New Roman" w:hAnsi="Times New Roman"/>
          <w:b/>
          <w:sz w:val="24"/>
          <w:szCs w:val="24"/>
        </w:rPr>
        <w:tab/>
      </w:r>
      <w:r w:rsidRPr="007041CC">
        <w:rPr>
          <w:rFonts w:ascii="Times New Roman" w:hAnsi="Times New Roman"/>
          <w:b/>
          <w:sz w:val="24"/>
          <w:szCs w:val="24"/>
        </w:rPr>
        <w:tab/>
      </w:r>
      <w:r w:rsidRPr="007041CC">
        <w:rPr>
          <w:rFonts w:ascii="Times New Roman" w:hAnsi="Times New Roman"/>
          <w:b/>
          <w:sz w:val="24"/>
          <w:szCs w:val="24"/>
        </w:rPr>
        <w:tab/>
      </w:r>
    </w:p>
    <w:p w:rsidR="009E37F0" w:rsidRPr="007041CC" w:rsidRDefault="009E37F0" w:rsidP="009C4EF8">
      <w:pPr>
        <w:spacing w:after="0" w:line="240" w:lineRule="auto"/>
        <w:jc w:val="both"/>
        <w:rPr>
          <w:rFonts w:ascii="Times New Roman" w:hAnsi="Times New Roman"/>
          <w:sz w:val="24"/>
          <w:szCs w:val="24"/>
          <w:lang w:val="ru-RU"/>
        </w:rPr>
      </w:pPr>
    </w:p>
    <w:p w:rsidR="009E37F0" w:rsidRPr="007041CC" w:rsidRDefault="009E37F0" w:rsidP="007041CC">
      <w:pPr>
        <w:spacing w:after="200" w:line="276" w:lineRule="auto"/>
        <w:jc w:val="center"/>
        <w:rPr>
          <w:rFonts w:ascii="Times New Roman" w:hAnsi="Times New Roman"/>
          <w:b/>
          <w:sz w:val="24"/>
          <w:szCs w:val="24"/>
        </w:rPr>
      </w:pPr>
      <w:r w:rsidRPr="007041CC">
        <w:rPr>
          <w:rFonts w:ascii="Times New Roman" w:hAnsi="Times New Roman"/>
          <w:b/>
          <w:sz w:val="24"/>
          <w:szCs w:val="24"/>
        </w:rPr>
        <w:t>ТЕХНИЧЕСКО ПРЕДЛОЖЕНИЕ</w:t>
      </w:r>
    </w:p>
    <w:p w:rsidR="009E37F0" w:rsidRPr="007041CC" w:rsidRDefault="009E37F0" w:rsidP="007041CC">
      <w:pPr>
        <w:spacing w:after="200" w:line="276" w:lineRule="auto"/>
        <w:jc w:val="center"/>
        <w:rPr>
          <w:rFonts w:ascii="Times New Roman" w:hAnsi="Times New Roman"/>
          <w:b/>
          <w:sz w:val="24"/>
          <w:szCs w:val="24"/>
        </w:rPr>
      </w:pPr>
      <w:r w:rsidRPr="007041CC">
        <w:rPr>
          <w:rFonts w:ascii="Times New Roman" w:hAnsi="Times New Roman"/>
          <w:b/>
          <w:sz w:val="24"/>
          <w:szCs w:val="24"/>
        </w:rPr>
        <w:t>за</w:t>
      </w:r>
    </w:p>
    <w:p w:rsidR="009E37F0" w:rsidRPr="007041CC" w:rsidRDefault="009E37F0" w:rsidP="008D1894">
      <w:pPr>
        <w:spacing w:after="0" w:line="240" w:lineRule="auto"/>
        <w:jc w:val="both"/>
        <w:rPr>
          <w:rFonts w:ascii="Times New Roman" w:hAnsi="Times New Roman"/>
          <w:sz w:val="24"/>
          <w:szCs w:val="24"/>
        </w:rPr>
      </w:pPr>
      <w:r w:rsidRPr="007041CC">
        <w:rPr>
          <w:rFonts w:ascii="Times New Roman" w:hAnsi="Times New Roman"/>
          <w:b/>
          <w:sz w:val="24"/>
          <w:szCs w:val="24"/>
        </w:rPr>
        <w:t>за обществена поръчка при условията на чл. 187 и по реда на Глава двадесет и шеста от Закона за обществените поръчки (ЗОП)</w:t>
      </w:r>
      <w:r>
        <w:rPr>
          <w:rFonts w:ascii="Times New Roman" w:hAnsi="Times New Roman"/>
          <w:b/>
          <w:sz w:val="24"/>
          <w:szCs w:val="24"/>
        </w:rPr>
        <w:t xml:space="preserve"> </w:t>
      </w:r>
      <w:r w:rsidRPr="007041CC">
        <w:rPr>
          <w:rFonts w:ascii="Times New Roman" w:hAnsi="Times New Roman"/>
          <w:b/>
          <w:sz w:val="24"/>
          <w:szCs w:val="24"/>
        </w:rPr>
        <w:t>с предмет: „Монтаж и въвеждане в експлоатация на мрежова помпа и ел. двигател в ПС „Лозенец“.</w:t>
      </w:r>
    </w:p>
    <w:p w:rsidR="009E37F0" w:rsidRPr="007041CC" w:rsidRDefault="009E37F0" w:rsidP="007041CC">
      <w:pPr>
        <w:spacing w:after="0" w:line="240" w:lineRule="auto"/>
        <w:contextualSpacing/>
        <w:jc w:val="both"/>
        <w:rPr>
          <w:rFonts w:ascii="Times New Roman" w:hAnsi="Times New Roman"/>
          <w:b/>
          <w:sz w:val="24"/>
          <w:szCs w:val="24"/>
        </w:rPr>
      </w:pPr>
    </w:p>
    <w:p w:rsidR="009E37F0" w:rsidRPr="007041CC" w:rsidRDefault="009E37F0" w:rsidP="007041CC">
      <w:pPr>
        <w:spacing w:after="200" w:line="276" w:lineRule="auto"/>
        <w:ind w:firstLine="708"/>
        <w:jc w:val="both"/>
        <w:rPr>
          <w:rFonts w:ascii="Times New Roman" w:hAnsi="Times New Roman"/>
          <w:sz w:val="24"/>
          <w:szCs w:val="24"/>
        </w:rPr>
      </w:pPr>
    </w:p>
    <w:p w:rsidR="009E37F0" w:rsidRPr="007041CC" w:rsidRDefault="009E37F0" w:rsidP="007041CC">
      <w:pPr>
        <w:spacing w:after="0" w:line="240" w:lineRule="auto"/>
        <w:jc w:val="center"/>
        <w:rPr>
          <w:rFonts w:ascii="Times New Roman" w:hAnsi="Times New Roman"/>
          <w:snapToGrid w:val="0"/>
          <w:sz w:val="24"/>
          <w:szCs w:val="24"/>
        </w:rPr>
      </w:pPr>
      <w:r w:rsidRPr="007041CC">
        <w:rPr>
          <w:rFonts w:ascii="Times New Roman" w:hAnsi="Times New Roman"/>
          <w:sz w:val="24"/>
          <w:szCs w:val="24"/>
        </w:rPr>
        <w:t>о</w:t>
      </w:r>
      <w:r w:rsidRPr="007041CC">
        <w:rPr>
          <w:rFonts w:ascii="Times New Roman" w:hAnsi="Times New Roman"/>
          <w:snapToGrid w:val="0"/>
          <w:sz w:val="24"/>
          <w:szCs w:val="24"/>
        </w:rPr>
        <w:t>т …………………………………………………………......................................……………</w:t>
      </w:r>
    </w:p>
    <w:p w:rsidR="009E37F0" w:rsidRPr="007041CC" w:rsidRDefault="009E37F0" w:rsidP="007041CC">
      <w:pPr>
        <w:spacing w:after="0" w:line="240" w:lineRule="auto"/>
        <w:jc w:val="center"/>
        <w:rPr>
          <w:rFonts w:ascii="Times New Roman" w:hAnsi="Times New Roman"/>
          <w:snapToGrid w:val="0"/>
          <w:sz w:val="24"/>
          <w:szCs w:val="24"/>
        </w:rPr>
      </w:pPr>
      <w:r w:rsidRPr="007041CC">
        <w:rPr>
          <w:rFonts w:ascii="Times New Roman" w:hAnsi="Times New Roman"/>
          <w:snapToGrid w:val="0"/>
          <w:sz w:val="24"/>
          <w:szCs w:val="24"/>
        </w:rPr>
        <w:t>/наименование на участника/</w:t>
      </w:r>
    </w:p>
    <w:p w:rsidR="009E37F0" w:rsidRPr="007041CC" w:rsidRDefault="009E37F0" w:rsidP="007041CC">
      <w:pPr>
        <w:spacing w:after="0" w:line="240" w:lineRule="auto"/>
        <w:jc w:val="center"/>
        <w:rPr>
          <w:rFonts w:ascii="Times New Roman" w:hAnsi="Times New Roman"/>
          <w:b/>
          <w:sz w:val="24"/>
          <w:szCs w:val="24"/>
        </w:rPr>
      </w:pPr>
    </w:p>
    <w:p w:rsidR="009E37F0" w:rsidRPr="007041CC" w:rsidRDefault="009E37F0" w:rsidP="007041CC">
      <w:pPr>
        <w:spacing w:after="0" w:line="240" w:lineRule="auto"/>
        <w:jc w:val="both"/>
        <w:rPr>
          <w:rFonts w:ascii="Times New Roman" w:hAnsi="Times New Roman"/>
          <w:sz w:val="24"/>
          <w:szCs w:val="24"/>
        </w:rPr>
      </w:pPr>
    </w:p>
    <w:p w:rsidR="009E37F0" w:rsidRPr="007041CC" w:rsidRDefault="009E37F0" w:rsidP="007041CC">
      <w:pPr>
        <w:spacing w:after="0" w:line="240" w:lineRule="auto"/>
        <w:ind w:firstLine="708"/>
        <w:jc w:val="both"/>
        <w:rPr>
          <w:rFonts w:ascii="Times New Roman" w:hAnsi="Times New Roman"/>
          <w:b/>
          <w:sz w:val="24"/>
          <w:szCs w:val="24"/>
        </w:rPr>
      </w:pPr>
      <w:r w:rsidRPr="007041CC">
        <w:rPr>
          <w:rFonts w:ascii="Times New Roman" w:hAnsi="Times New Roman"/>
          <w:b/>
          <w:sz w:val="24"/>
          <w:szCs w:val="24"/>
        </w:rPr>
        <w:t>УВАЖАЕМИ ДАМИ И ГОСПОДА,</w:t>
      </w:r>
    </w:p>
    <w:p w:rsidR="009E37F0" w:rsidRPr="007041CC" w:rsidRDefault="009E37F0" w:rsidP="007041CC">
      <w:pPr>
        <w:spacing w:after="0" w:line="240" w:lineRule="auto"/>
        <w:jc w:val="both"/>
        <w:rPr>
          <w:rFonts w:ascii="Times New Roman" w:hAnsi="Times New Roman"/>
          <w:sz w:val="24"/>
          <w:szCs w:val="24"/>
        </w:rPr>
      </w:pPr>
    </w:p>
    <w:p w:rsidR="009E37F0" w:rsidRPr="007041CC" w:rsidRDefault="009E37F0" w:rsidP="007041CC">
      <w:pPr>
        <w:spacing w:after="0" w:line="240" w:lineRule="auto"/>
        <w:jc w:val="both"/>
        <w:rPr>
          <w:rFonts w:ascii="Times New Roman" w:hAnsi="Times New Roman"/>
          <w:sz w:val="24"/>
          <w:szCs w:val="24"/>
        </w:rPr>
      </w:pPr>
      <w:r w:rsidRPr="007041CC">
        <w:rPr>
          <w:rFonts w:ascii="Times New Roman" w:hAnsi="Times New Roman"/>
          <w:sz w:val="24"/>
          <w:szCs w:val="24"/>
        </w:rPr>
        <w:t>След запознаване с изискванията от обявата за обществената поръчка и приложенията към нея приемаме да изпълним поръчката в съответствие с вашите изисквания и условия, както следва:</w:t>
      </w:r>
    </w:p>
    <w:p w:rsidR="009E37F0" w:rsidRPr="0004351A" w:rsidRDefault="009E37F0" w:rsidP="007041CC">
      <w:pPr>
        <w:pStyle w:val="BodyText"/>
        <w:jc w:val="both"/>
        <w:rPr>
          <w:b/>
          <w:sz w:val="24"/>
          <w:szCs w:val="24"/>
        </w:rPr>
      </w:pPr>
    </w:p>
    <w:p w:rsidR="009E37F0" w:rsidRPr="00A418EF" w:rsidRDefault="009E37F0" w:rsidP="007041CC">
      <w:pPr>
        <w:spacing w:after="200" w:line="276" w:lineRule="auto"/>
        <w:jc w:val="both"/>
        <w:rPr>
          <w:rFonts w:ascii="Times New Roman" w:hAnsi="Times New Roman"/>
          <w:sz w:val="24"/>
          <w:szCs w:val="24"/>
        </w:rPr>
      </w:pPr>
      <w:r w:rsidRPr="007041CC">
        <w:rPr>
          <w:rFonts w:ascii="Times New Roman" w:hAnsi="Times New Roman"/>
          <w:sz w:val="24"/>
          <w:szCs w:val="24"/>
        </w:rPr>
        <w:t>1</w:t>
      </w:r>
      <w:r w:rsidRPr="00CB0980">
        <w:rPr>
          <w:rFonts w:ascii="Times New Roman" w:hAnsi="Times New Roman"/>
          <w:sz w:val="24"/>
          <w:szCs w:val="24"/>
        </w:rPr>
        <w:t xml:space="preserve">. За изпълнението на поръчката предлагаме да </w:t>
      </w:r>
      <w:r w:rsidRPr="00A418EF">
        <w:rPr>
          <w:rFonts w:ascii="Times New Roman" w:hAnsi="Times New Roman"/>
          <w:sz w:val="24"/>
          <w:szCs w:val="24"/>
        </w:rPr>
        <w:t xml:space="preserve">извършим </w:t>
      </w:r>
      <w:r w:rsidRPr="00A418EF">
        <w:rPr>
          <w:rFonts w:ascii="Times New Roman" w:hAnsi="Times New Roman"/>
          <w:bCs/>
          <w:sz w:val="24"/>
          <w:szCs w:val="24"/>
        </w:rPr>
        <w:t>проектиране,</w:t>
      </w:r>
      <w:r w:rsidRPr="00A418EF">
        <w:rPr>
          <w:rFonts w:ascii="Times New Roman" w:hAnsi="Times New Roman"/>
          <w:sz w:val="24"/>
          <w:szCs w:val="24"/>
        </w:rPr>
        <w:t xml:space="preserve"> монтаж и въвеждане в експлоатация на мрежова помпа и ел. двигател в ПС „Лозенец</w:t>
      </w:r>
      <w:r w:rsidR="00283A45" w:rsidRPr="00A418EF">
        <w:rPr>
          <w:rFonts w:ascii="Times New Roman" w:hAnsi="Times New Roman"/>
          <w:sz w:val="24"/>
          <w:szCs w:val="24"/>
        </w:rPr>
        <w:t>, как</w:t>
      </w:r>
      <w:r w:rsidR="00A418EF" w:rsidRPr="00A418EF">
        <w:rPr>
          <w:rFonts w:ascii="Times New Roman" w:hAnsi="Times New Roman"/>
          <w:sz w:val="24"/>
          <w:szCs w:val="24"/>
        </w:rPr>
        <w:t>то</w:t>
      </w:r>
      <w:r w:rsidR="00283A45" w:rsidRPr="00A418EF">
        <w:rPr>
          <w:rFonts w:ascii="Times New Roman" w:hAnsi="Times New Roman"/>
          <w:sz w:val="24"/>
          <w:szCs w:val="24"/>
        </w:rPr>
        <w:t xml:space="preserve"> следва</w:t>
      </w:r>
    </w:p>
    <w:p w:rsidR="00283A45" w:rsidRPr="00A418EF" w:rsidRDefault="00283A45" w:rsidP="00283A45">
      <w:pPr>
        <w:spacing w:after="0" w:line="240" w:lineRule="auto"/>
        <w:jc w:val="both"/>
        <w:rPr>
          <w:rFonts w:ascii="Times New Roman" w:hAnsi="Times New Roman"/>
          <w:i/>
          <w:sz w:val="24"/>
          <w:szCs w:val="24"/>
        </w:rPr>
      </w:pPr>
    </w:p>
    <w:p w:rsidR="00283A45" w:rsidRPr="00CB0980" w:rsidRDefault="00283A45" w:rsidP="00283A45">
      <w:pPr>
        <w:spacing w:after="0" w:line="240" w:lineRule="auto"/>
        <w:jc w:val="both"/>
        <w:rPr>
          <w:rFonts w:ascii="Times New Roman" w:hAnsi="Times New Roman"/>
          <w:snapToGrid w:val="0"/>
          <w:sz w:val="24"/>
          <w:szCs w:val="24"/>
          <w:lang w:val="ru-RU"/>
        </w:rPr>
      </w:pPr>
      <w:r w:rsidRPr="00CB0980">
        <w:rPr>
          <w:rFonts w:ascii="Times New Roman" w:hAnsi="Times New Roman"/>
          <w:i/>
          <w:sz w:val="24"/>
          <w:szCs w:val="24"/>
        </w:rPr>
        <w:t>(Участникът описва предлаганото от него техническо решение за изпълнение на поръчката в съответствие с техническите спецификации и изискванията на възложителя</w:t>
      </w:r>
      <w:r w:rsidRPr="00CB0980">
        <w:rPr>
          <w:rFonts w:ascii="Times New Roman" w:hAnsi="Times New Roman"/>
          <w:i/>
          <w:sz w:val="24"/>
          <w:szCs w:val="24"/>
          <w:lang w:val="ru-RU"/>
        </w:rPr>
        <w:t>)</w:t>
      </w:r>
    </w:p>
    <w:p w:rsidR="00283A45" w:rsidRPr="006D13AC" w:rsidRDefault="00283A45" w:rsidP="007041CC">
      <w:pPr>
        <w:spacing w:after="200" w:line="276" w:lineRule="auto"/>
        <w:jc w:val="both"/>
        <w:rPr>
          <w:rFonts w:ascii="Times New Roman" w:hAnsi="Times New Roman"/>
          <w:color w:val="FF0000"/>
          <w:sz w:val="24"/>
          <w:szCs w:val="24"/>
        </w:rPr>
      </w:pPr>
    </w:p>
    <w:p w:rsidR="009E37F0" w:rsidRPr="00CB0980" w:rsidRDefault="009E37F0" w:rsidP="007041CC">
      <w:pPr>
        <w:spacing w:after="200" w:line="276" w:lineRule="auto"/>
        <w:jc w:val="both"/>
        <w:rPr>
          <w:rFonts w:ascii="Times New Roman" w:hAnsi="Times New Roman"/>
          <w:sz w:val="24"/>
          <w:szCs w:val="24"/>
        </w:rPr>
      </w:pPr>
      <w:r w:rsidRPr="00CB0980">
        <w:rPr>
          <w:rFonts w:ascii="Times New Roman" w:hAnsi="Times New Roman"/>
          <w:sz w:val="24"/>
          <w:szCs w:val="24"/>
        </w:rPr>
        <w:t>Същите ще бъдат изпълнени в съответствие с изискванията и условията от документацията за участие в процедурата. Условията и начин</w:t>
      </w:r>
      <w:r>
        <w:rPr>
          <w:rFonts w:ascii="Times New Roman" w:hAnsi="Times New Roman"/>
          <w:sz w:val="24"/>
          <w:szCs w:val="24"/>
        </w:rPr>
        <w:t>ът</w:t>
      </w:r>
      <w:r w:rsidRPr="00CB0980">
        <w:rPr>
          <w:rFonts w:ascii="Times New Roman" w:hAnsi="Times New Roman"/>
          <w:sz w:val="24"/>
          <w:szCs w:val="24"/>
        </w:rPr>
        <w:t xml:space="preserve"> за изпълнение на тези дейности и цялостното изпълнение на обекта на поръчката са подробно описани в Техническо предложение за изпълнение на дейностите, предмет на настоящата процедура;  </w:t>
      </w:r>
    </w:p>
    <w:p w:rsidR="009E37F0" w:rsidRDefault="009E37F0" w:rsidP="007041CC">
      <w:pPr>
        <w:pStyle w:val="BodyText"/>
        <w:jc w:val="both"/>
        <w:rPr>
          <w:rFonts w:ascii="Times New Roman" w:hAnsi="Times New Roman"/>
          <w:sz w:val="24"/>
          <w:szCs w:val="24"/>
        </w:rPr>
      </w:pPr>
      <w:r w:rsidRPr="00CB0980">
        <w:rPr>
          <w:rFonts w:ascii="Times New Roman" w:hAnsi="Times New Roman"/>
          <w:sz w:val="24"/>
          <w:szCs w:val="24"/>
        </w:rPr>
        <w:t>Цялото произведено и доставено оборудване ще отговаря на съществените изисквания към продуктите, съгласно изискванията на българското законодателство и законодателството на Европейския съюз.</w:t>
      </w:r>
    </w:p>
    <w:p w:rsidR="00283A45" w:rsidRPr="00CB0980" w:rsidRDefault="00283A45" w:rsidP="007041CC">
      <w:pPr>
        <w:pStyle w:val="BodyText"/>
        <w:jc w:val="both"/>
        <w:rPr>
          <w:rFonts w:ascii="Times New Roman" w:hAnsi="Times New Roman"/>
          <w:sz w:val="24"/>
          <w:szCs w:val="24"/>
        </w:rPr>
      </w:pPr>
    </w:p>
    <w:p w:rsidR="009E37F0" w:rsidRPr="00CB0980" w:rsidRDefault="009E37F0" w:rsidP="007041CC">
      <w:pPr>
        <w:pStyle w:val="BodyText"/>
        <w:jc w:val="both"/>
        <w:rPr>
          <w:rFonts w:ascii="Times New Roman" w:hAnsi="Times New Roman"/>
          <w:sz w:val="24"/>
          <w:szCs w:val="24"/>
        </w:rPr>
      </w:pPr>
      <w:r w:rsidRPr="00CB0980">
        <w:rPr>
          <w:rFonts w:ascii="Times New Roman" w:hAnsi="Times New Roman"/>
          <w:sz w:val="24"/>
          <w:szCs w:val="24"/>
          <w:lang w:val="en-US"/>
        </w:rPr>
        <w:t xml:space="preserve">2. </w:t>
      </w:r>
      <w:r w:rsidRPr="00CB0980">
        <w:rPr>
          <w:rFonts w:ascii="Times New Roman" w:hAnsi="Times New Roman"/>
          <w:sz w:val="24"/>
          <w:szCs w:val="24"/>
        </w:rPr>
        <w:t>Общ срок за изпълнение на поръчката е ………</w:t>
      </w:r>
      <w:r>
        <w:rPr>
          <w:rFonts w:ascii="Times New Roman" w:hAnsi="Times New Roman"/>
          <w:sz w:val="24"/>
          <w:szCs w:val="24"/>
        </w:rPr>
        <w:t xml:space="preserve"> (словом) </w:t>
      </w:r>
      <w:r w:rsidRPr="00CB0980">
        <w:rPr>
          <w:rFonts w:ascii="Times New Roman" w:hAnsi="Times New Roman"/>
          <w:sz w:val="24"/>
          <w:szCs w:val="24"/>
        </w:rPr>
        <w:t xml:space="preserve"> календарни дни,</w:t>
      </w:r>
      <w:r>
        <w:rPr>
          <w:rFonts w:ascii="Times New Roman" w:hAnsi="Times New Roman"/>
          <w:sz w:val="24"/>
          <w:szCs w:val="24"/>
        </w:rPr>
        <w:t xml:space="preserve"> който започва да тече от датата на предаване на обекта, </w:t>
      </w:r>
      <w:r w:rsidRPr="00CB0980">
        <w:rPr>
          <w:rFonts w:ascii="Times New Roman" w:hAnsi="Times New Roman"/>
          <w:sz w:val="24"/>
          <w:szCs w:val="24"/>
        </w:rPr>
        <w:t xml:space="preserve"> както следва:</w:t>
      </w:r>
    </w:p>
    <w:p w:rsidR="009E37F0" w:rsidRPr="007041CC" w:rsidRDefault="009E37F0" w:rsidP="007041CC">
      <w:pPr>
        <w:pStyle w:val="BodyText"/>
        <w:jc w:val="both"/>
        <w:rPr>
          <w:rFonts w:ascii="Times New Roman" w:hAnsi="Times New Roman"/>
          <w:b/>
          <w:sz w:val="24"/>
          <w:szCs w:val="24"/>
        </w:rPr>
      </w:pPr>
      <w:r>
        <w:rPr>
          <w:rFonts w:ascii="Times New Roman" w:hAnsi="Times New Roman"/>
          <w:b/>
          <w:sz w:val="24"/>
          <w:szCs w:val="24"/>
        </w:rPr>
        <w:t xml:space="preserve"> </w:t>
      </w:r>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6084"/>
        <w:gridCol w:w="2340"/>
      </w:tblGrid>
      <w:tr w:rsidR="009E37F0" w:rsidRPr="004B3004" w:rsidTr="00A73649">
        <w:trPr>
          <w:trHeight w:val="416"/>
          <w:tblHeader/>
        </w:trPr>
        <w:tc>
          <w:tcPr>
            <w:tcW w:w="585" w:type="dxa"/>
            <w:vMerge w:val="restart"/>
          </w:tcPr>
          <w:p w:rsidR="009E37F0" w:rsidRPr="007041CC" w:rsidRDefault="009E37F0" w:rsidP="007041CC">
            <w:pPr>
              <w:spacing w:after="0" w:line="240" w:lineRule="auto"/>
              <w:jc w:val="center"/>
              <w:rPr>
                <w:rFonts w:ascii="Times New Roman" w:hAnsi="Times New Roman"/>
                <w:b/>
                <w:bCs/>
                <w:noProof/>
                <w:sz w:val="24"/>
                <w:szCs w:val="24"/>
                <w:lang w:eastAsia="bg-BG"/>
              </w:rPr>
            </w:pPr>
            <w:r w:rsidRPr="007041CC">
              <w:rPr>
                <w:rFonts w:ascii="Times New Roman" w:hAnsi="Times New Roman"/>
                <w:b/>
                <w:bCs/>
                <w:noProof/>
                <w:sz w:val="24"/>
                <w:szCs w:val="24"/>
                <w:lang w:eastAsia="bg-BG"/>
              </w:rPr>
              <w:t>№</w:t>
            </w:r>
          </w:p>
        </w:tc>
        <w:tc>
          <w:tcPr>
            <w:tcW w:w="6084" w:type="dxa"/>
            <w:vMerge w:val="restart"/>
          </w:tcPr>
          <w:p w:rsidR="009E37F0" w:rsidRPr="007041CC" w:rsidRDefault="009E37F0" w:rsidP="007041CC">
            <w:pPr>
              <w:spacing w:after="0" w:line="240" w:lineRule="auto"/>
              <w:jc w:val="center"/>
              <w:rPr>
                <w:rFonts w:ascii="Times New Roman" w:hAnsi="Times New Roman"/>
                <w:b/>
                <w:bCs/>
                <w:noProof/>
                <w:sz w:val="24"/>
                <w:szCs w:val="24"/>
                <w:lang w:eastAsia="bg-BG"/>
              </w:rPr>
            </w:pPr>
            <w:r w:rsidRPr="007041CC">
              <w:rPr>
                <w:rFonts w:ascii="Times New Roman" w:hAnsi="Times New Roman"/>
                <w:b/>
                <w:bCs/>
                <w:noProof/>
                <w:sz w:val="24"/>
                <w:szCs w:val="24"/>
                <w:lang w:eastAsia="bg-BG"/>
              </w:rPr>
              <w:t>Дейност</w:t>
            </w:r>
          </w:p>
        </w:tc>
        <w:tc>
          <w:tcPr>
            <w:tcW w:w="2340" w:type="dxa"/>
            <w:vMerge w:val="restart"/>
          </w:tcPr>
          <w:p w:rsidR="009E37F0" w:rsidRPr="007041CC" w:rsidRDefault="009E37F0" w:rsidP="007041CC">
            <w:pPr>
              <w:spacing w:after="0" w:line="240" w:lineRule="auto"/>
              <w:jc w:val="center"/>
              <w:rPr>
                <w:rFonts w:ascii="Times New Roman" w:hAnsi="Times New Roman"/>
                <w:b/>
                <w:bCs/>
                <w:noProof/>
                <w:sz w:val="24"/>
                <w:szCs w:val="24"/>
                <w:lang w:eastAsia="bg-BG"/>
              </w:rPr>
            </w:pPr>
            <w:r>
              <w:rPr>
                <w:rFonts w:ascii="Times New Roman" w:hAnsi="Times New Roman"/>
                <w:b/>
                <w:sz w:val="24"/>
                <w:szCs w:val="24"/>
                <w:lang w:eastAsia="bg-BG"/>
              </w:rPr>
              <w:t>Продължителност в календарни дни</w:t>
            </w:r>
          </w:p>
        </w:tc>
      </w:tr>
      <w:tr w:rsidR="009E37F0" w:rsidRPr="004B3004" w:rsidTr="00A73649">
        <w:trPr>
          <w:trHeight w:val="276"/>
          <w:tblHeader/>
        </w:trPr>
        <w:tc>
          <w:tcPr>
            <w:tcW w:w="585" w:type="dxa"/>
            <w:vMerge/>
            <w:vAlign w:val="center"/>
          </w:tcPr>
          <w:p w:rsidR="009E37F0" w:rsidRPr="007041CC" w:rsidRDefault="009E37F0" w:rsidP="007041CC">
            <w:pPr>
              <w:spacing w:after="0" w:line="240" w:lineRule="auto"/>
              <w:rPr>
                <w:rFonts w:ascii="Times New Roman" w:hAnsi="Times New Roman"/>
                <w:b/>
                <w:bCs/>
                <w:noProof/>
                <w:sz w:val="20"/>
                <w:szCs w:val="20"/>
                <w:lang w:eastAsia="bg-BG"/>
              </w:rPr>
            </w:pPr>
          </w:p>
        </w:tc>
        <w:tc>
          <w:tcPr>
            <w:tcW w:w="6084" w:type="dxa"/>
            <w:vMerge/>
            <w:vAlign w:val="center"/>
          </w:tcPr>
          <w:p w:rsidR="009E37F0" w:rsidRPr="007041CC" w:rsidRDefault="009E37F0" w:rsidP="007041CC">
            <w:pPr>
              <w:spacing w:after="0" w:line="240" w:lineRule="auto"/>
              <w:rPr>
                <w:rFonts w:ascii="Times New Roman" w:hAnsi="Times New Roman"/>
                <w:b/>
                <w:bCs/>
                <w:noProof/>
                <w:sz w:val="20"/>
                <w:szCs w:val="20"/>
                <w:lang w:eastAsia="bg-BG"/>
              </w:rPr>
            </w:pPr>
          </w:p>
        </w:tc>
        <w:tc>
          <w:tcPr>
            <w:tcW w:w="2340" w:type="dxa"/>
            <w:vMerge/>
            <w:vAlign w:val="center"/>
          </w:tcPr>
          <w:p w:rsidR="009E37F0" w:rsidRPr="007041CC" w:rsidRDefault="009E37F0" w:rsidP="007041CC">
            <w:pPr>
              <w:spacing w:after="0" w:line="240" w:lineRule="auto"/>
              <w:rPr>
                <w:rFonts w:ascii="Times New Roman" w:hAnsi="Times New Roman"/>
                <w:b/>
                <w:bCs/>
                <w:noProof/>
                <w:sz w:val="20"/>
                <w:szCs w:val="20"/>
                <w:lang w:eastAsia="bg-BG"/>
              </w:rPr>
            </w:pPr>
          </w:p>
        </w:tc>
      </w:tr>
      <w:tr w:rsidR="009E37F0" w:rsidRPr="004B3004" w:rsidTr="00A73649">
        <w:trPr>
          <w:trHeight w:val="315"/>
        </w:trPr>
        <w:tc>
          <w:tcPr>
            <w:tcW w:w="585" w:type="dxa"/>
            <w:vMerge w:val="restart"/>
          </w:tcPr>
          <w:p w:rsidR="009E37F0" w:rsidRPr="007041CC" w:rsidRDefault="009E37F0" w:rsidP="007041CC">
            <w:pPr>
              <w:spacing w:after="0" w:line="240" w:lineRule="auto"/>
              <w:jc w:val="both"/>
              <w:rPr>
                <w:rFonts w:ascii="Times New Roman" w:hAnsi="Times New Roman"/>
                <w:bCs/>
                <w:noProof/>
                <w:sz w:val="24"/>
                <w:szCs w:val="24"/>
                <w:lang w:eastAsia="bg-BG"/>
              </w:rPr>
            </w:pPr>
            <w:r w:rsidRPr="007041CC">
              <w:rPr>
                <w:rFonts w:ascii="Times New Roman" w:hAnsi="Times New Roman"/>
                <w:bCs/>
                <w:noProof/>
                <w:sz w:val="24"/>
                <w:szCs w:val="24"/>
                <w:lang w:eastAsia="bg-BG"/>
              </w:rPr>
              <w:lastRenderedPageBreak/>
              <w:t>1.</w:t>
            </w:r>
          </w:p>
        </w:tc>
        <w:tc>
          <w:tcPr>
            <w:tcW w:w="6084" w:type="dxa"/>
          </w:tcPr>
          <w:p w:rsidR="009E37F0" w:rsidRPr="007041CC" w:rsidRDefault="009E37F0" w:rsidP="007041CC">
            <w:pPr>
              <w:spacing w:after="120" w:line="240" w:lineRule="auto"/>
              <w:rPr>
                <w:rFonts w:ascii="Times New Roman" w:hAnsi="Times New Roman"/>
                <w:noProof/>
                <w:sz w:val="24"/>
                <w:szCs w:val="24"/>
                <w:lang w:eastAsia="bg-BG"/>
              </w:rPr>
            </w:pPr>
            <w:r w:rsidRPr="007041CC">
              <w:rPr>
                <w:rFonts w:ascii="Times New Roman" w:hAnsi="Times New Roman"/>
                <w:noProof/>
                <w:sz w:val="24"/>
                <w:szCs w:val="24"/>
                <w:lang w:eastAsia="bg-BG"/>
              </w:rPr>
              <w:t>Проектиране, в т.ч.:</w:t>
            </w:r>
          </w:p>
        </w:tc>
        <w:tc>
          <w:tcPr>
            <w:tcW w:w="2340" w:type="dxa"/>
          </w:tcPr>
          <w:p w:rsidR="009E37F0" w:rsidRPr="007041CC" w:rsidRDefault="009E37F0" w:rsidP="007041CC">
            <w:pPr>
              <w:spacing w:after="120" w:line="240" w:lineRule="auto"/>
              <w:rPr>
                <w:rFonts w:ascii="Times New Roman" w:hAnsi="Times New Roman"/>
                <w:noProof/>
                <w:color w:val="FF0000"/>
                <w:sz w:val="24"/>
                <w:szCs w:val="24"/>
                <w:lang w:eastAsia="bg-BG"/>
              </w:rPr>
            </w:pPr>
          </w:p>
        </w:tc>
      </w:tr>
      <w:tr w:rsidR="009E37F0" w:rsidRPr="004B3004" w:rsidTr="00A73649">
        <w:trPr>
          <w:trHeight w:val="315"/>
        </w:trPr>
        <w:tc>
          <w:tcPr>
            <w:tcW w:w="585" w:type="dxa"/>
            <w:vMerge/>
          </w:tcPr>
          <w:p w:rsidR="009E37F0" w:rsidRPr="007041CC" w:rsidRDefault="009E37F0" w:rsidP="007041CC">
            <w:pPr>
              <w:spacing w:after="0" w:line="240" w:lineRule="auto"/>
              <w:jc w:val="both"/>
              <w:rPr>
                <w:rFonts w:ascii="Times New Roman" w:hAnsi="Times New Roman"/>
                <w:bCs/>
                <w:noProof/>
                <w:sz w:val="24"/>
                <w:szCs w:val="24"/>
                <w:lang w:eastAsia="bg-BG"/>
              </w:rPr>
            </w:pPr>
          </w:p>
        </w:tc>
        <w:tc>
          <w:tcPr>
            <w:tcW w:w="6084" w:type="dxa"/>
          </w:tcPr>
          <w:p w:rsidR="009E37F0" w:rsidRPr="007041CC" w:rsidRDefault="009E37F0" w:rsidP="007041CC">
            <w:pPr>
              <w:spacing w:after="120" w:line="240" w:lineRule="auto"/>
              <w:rPr>
                <w:rFonts w:ascii="Times New Roman" w:hAnsi="Times New Roman"/>
                <w:noProof/>
                <w:sz w:val="24"/>
                <w:szCs w:val="24"/>
                <w:lang w:eastAsia="bg-BG"/>
              </w:rPr>
            </w:pPr>
            <w:r w:rsidRPr="007041CC">
              <w:rPr>
                <w:rFonts w:ascii="Times New Roman" w:hAnsi="Times New Roman"/>
                <w:noProof/>
                <w:sz w:val="24"/>
                <w:szCs w:val="24"/>
                <w:lang w:eastAsia="bg-BG"/>
              </w:rPr>
              <w:t>Изготвяне на Технически проект</w:t>
            </w:r>
          </w:p>
        </w:tc>
        <w:tc>
          <w:tcPr>
            <w:tcW w:w="2340" w:type="dxa"/>
          </w:tcPr>
          <w:p w:rsidR="009E37F0" w:rsidRPr="007041CC" w:rsidRDefault="009E37F0" w:rsidP="007041CC">
            <w:pPr>
              <w:spacing w:after="120" w:line="240" w:lineRule="auto"/>
              <w:rPr>
                <w:rFonts w:ascii="Times New Roman" w:hAnsi="Times New Roman"/>
                <w:noProof/>
                <w:color w:val="FF0000"/>
                <w:sz w:val="24"/>
                <w:szCs w:val="24"/>
                <w:lang w:eastAsia="bg-BG"/>
              </w:rPr>
            </w:pPr>
          </w:p>
        </w:tc>
      </w:tr>
      <w:tr w:rsidR="009E37F0" w:rsidRPr="004B3004" w:rsidTr="00A73649">
        <w:trPr>
          <w:trHeight w:val="318"/>
        </w:trPr>
        <w:tc>
          <w:tcPr>
            <w:tcW w:w="585" w:type="dxa"/>
            <w:vMerge/>
          </w:tcPr>
          <w:p w:rsidR="009E37F0" w:rsidRPr="007041CC" w:rsidRDefault="009E37F0" w:rsidP="007041CC">
            <w:pPr>
              <w:spacing w:after="120" w:line="240" w:lineRule="auto"/>
              <w:rPr>
                <w:rFonts w:ascii="Times New Roman" w:hAnsi="Times New Roman"/>
                <w:noProof/>
                <w:sz w:val="24"/>
                <w:szCs w:val="24"/>
                <w:lang w:eastAsia="bg-BG"/>
              </w:rPr>
            </w:pPr>
          </w:p>
        </w:tc>
        <w:tc>
          <w:tcPr>
            <w:tcW w:w="6084" w:type="dxa"/>
          </w:tcPr>
          <w:p w:rsidR="009E37F0" w:rsidRPr="007041CC" w:rsidRDefault="009E37F0" w:rsidP="007041CC">
            <w:pPr>
              <w:spacing w:after="120" w:line="240" w:lineRule="auto"/>
              <w:rPr>
                <w:rFonts w:ascii="Times New Roman" w:hAnsi="Times New Roman"/>
                <w:noProof/>
                <w:sz w:val="24"/>
                <w:szCs w:val="24"/>
                <w:lang w:eastAsia="bg-BG"/>
              </w:rPr>
            </w:pPr>
            <w:r w:rsidRPr="007041CC">
              <w:rPr>
                <w:rFonts w:ascii="Times New Roman" w:hAnsi="Times New Roman"/>
                <w:noProof/>
                <w:sz w:val="24"/>
                <w:szCs w:val="24"/>
                <w:lang w:eastAsia="bg-BG"/>
              </w:rPr>
              <w:t>Изготвяне на Работен проект</w:t>
            </w:r>
          </w:p>
        </w:tc>
        <w:tc>
          <w:tcPr>
            <w:tcW w:w="2340" w:type="dxa"/>
          </w:tcPr>
          <w:p w:rsidR="009E37F0" w:rsidRPr="007041CC" w:rsidRDefault="009E37F0" w:rsidP="007041CC">
            <w:pPr>
              <w:spacing w:after="0" w:line="240" w:lineRule="auto"/>
              <w:jc w:val="both"/>
              <w:rPr>
                <w:rFonts w:ascii="Times New Roman" w:hAnsi="Times New Roman"/>
                <w:b/>
                <w:bCs/>
                <w:noProof/>
                <w:sz w:val="20"/>
                <w:szCs w:val="20"/>
                <w:lang w:eastAsia="bg-BG"/>
              </w:rPr>
            </w:pPr>
          </w:p>
        </w:tc>
      </w:tr>
      <w:tr w:rsidR="009E37F0" w:rsidRPr="004B3004" w:rsidTr="00A73649">
        <w:trPr>
          <w:trHeight w:val="315"/>
        </w:trPr>
        <w:tc>
          <w:tcPr>
            <w:tcW w:w="585" w:type="dxa"/>
          </w:tcPr>
          <w:p w:rsidR="009E37F0" w:rsidRPr="007041CC" w:rsidRDefault="009E37F0" w:rsidP="007041CC">
            <w:pPr>
              <w:spacing w:after="120" w:line="240" w:lineRule="auto"/>
              <w:rPr>
                <w:rFonts w:ascii="Times New Roman" w:hAnsi="Times New Roman"/>
                <w:noProof/>
                <w:sz w:val="24"/>
                <w:szCs w:val="24"/>
                <w:lang w:eastAsia="bg-BG"/>
              </w:rPr>
            </w:pPr>
            <w:r w:rsidRPr="007041CC">
              <w:rPr>
                <w:rFonts w:ascii="Times New Roman" w:hAnsi="Times New Roman"/>
                <w:noProof/>
                <w:sz w:val="24"/>
                <w:szCs w:val="24"/>
                <w:lang w:eastAsia="bg-BG"/>
              </w:rPr>
              <w:t>2.</w:t>
            </w:r>
          </w:p>
        </w:tc>
        <w:tc>
          <w:tcPr>
            <w:tcW w:w="6084" w:type="dxa"/>
          </w:tcPr>
          <w:p w:rsidR="009E37F0" w:rsidRPr="007041CC" w:rsidRDefault="009E37F0" w:rsidP="007041CC">
            <w:pPr>
              <w:spacing w:after="120" w:line="240" w:lineRule="auto"/>
              <w:rPr>
                <w:rFonts w:ascii="Times New Roman" w:hAnsi="Times New Roman"/>
                <w:noProof/>
                <w:sz w:val="24"/>
                <w:szCs w:val="24"/>
                <w:lang w:eastAsia="bg-BG"/>
              </w:rPr>
            </w:pPr>
            <w:r w:rsidRPr="007041CC">
              <w:rPr>
                <w:rFonts w:ascii="Times New Roman" w:hAnsi="Times New Roman"/>
                <w:noProof/>
                <w:sz w:val="24"/>
                <w:szCs w:val="24"/>
                <w:lang w:eastAsia="bg-BG"/>
              </w:rPr>
              <w:t>Демонтаж на съществуваща стара помпа</w:t>
            </w:r>
          </w:p>
        </w:tc>
        <w:tc>
          <w:tcPr>
            <w:tcW w:w="2340" w:type="dxa"/>
          </w:tcPr>
          <w:p w:rsidR="009E37F0" w:rsidRPr="007041CC" w:rsidRDefault="009E37F0" w:rsidP="007041CC">
            <w:pPr>
              <w:spacing w:after="0" w:line="240" w:lineRule="auto"/>
              <w:jc w:val="both"/>
              <w:rPr>
                <w:rFonts w:ascii="Times New Roman" w:hAnsi="Times New Roman"/>
                <w:b/>
                <w:bCs/>
                <w:noProof/>
                <w:sz w:val="20"/>
                <w:szCs w:val="20"/>
                <w:lang w:eastAsia="bg-BG"/>
              </w:rPr>
            </w:pPr>
          </w:p>
        </w:tc>
      </w:tr>
      <w:tr w:rsidR="009E37F0" w:rsidRPr="004B3004" w:rsidTr="00A73649">
        <w:trPr>
          <w:trHeight w:val="315"/>
        </w:trPr>
        <w:tc>
          <w:tcPr>
            <w:tcW w:w="585" w:type="dxa"/>
          </w:tcPr>
          <w:p w:rsidR="009E37F0" w:rsidRPr="007041CC" w:rsidRDefault="009E37F0" w:rsidP="007041CC">
            <w:pPr>
              <w:spacing w:after="120" w:line="240" w:lineRule="auto"/>
              <w:rPr>
                <w:rFonts w:ascii="Times New Roman" w:hAnsi="Times New Roman"/>
                <w:noProof/>
                <w:sz w:val="24"/>
                <w:szCs w:val="24"/>
                <w:lang w:eastAsia="bg-BG"/>
              </w:rPr>
            </w:pPr>
            <w:r w:rsidRPr="007041CC">
              <w:rPr>
                <w:rFonts w:ascii="Times New Roman" w:hAnsi="Times New Roman"/>
                <w:noProof/>
                <w:sz w:val="24"/>
                <w:szCs w:val="24"/>
                <w:lang w:eastAsia="bg-BG"/>
              </w:rPr>
              <w:t>3.</w:t>
            </w:r>
          </w:p>
        </w:tc>
        <w:tc>
          <w:tcPr>
            <w:tcW w:w="6084" w:type="dxa"/>
          </w:tcPr>
          <w:p w:rsidR="009E37F0" w:rsidRPr="007041CC" w:rsidRDefault="009E37F0" w:rsidP="007041CC">
            <w:pPr>
              <w:spacing w:after="120" w:line="240" w:lineRule="auto"/>
              <w:rPr>
                <w:rFonts w:ascii="Times New Roman" w:hAnsi="Times New Roman"/>
                <w:noProof/>
                <w:sz w:val="24"/>
                <w:szCs w:val="24"/>
                <w:lang w:eastAsia="bg-BG"/>
              </w:rPr>
            </w:pPr>
            <w:r w:rsidRPr="007041CC">
              <w:rPr>
                <w:rFonts w:ascii="Times New Roman" w:hAnsi="Times New Roman"/>
                <w:noProof/>
                <w:sz w:val="24"/>
                <w:szCs w:val="24"/>
                <w:lang w:eastAsia="bg-BG"/>
              </w:rPr>
              <w:t>Изпълнение на строително - монтажни работи (СМР):</w:t>
            </w:r>
          </w:p>
        </w:tc>
        <w:tc>
          <w:tcPr>
            <w:tcW w:w="2340" w:type="dxa"/>
          </w:tcPr>
          <w:p w:rsidR="009E37F0" w:rsidRPr="007041CC" w:rsidRDefault="009E37F0" w:rsidP="007041CC">
            <w:pPr>
              <w:spacing w:after="0" w:line="240" w:lineRule="auto"/>
              <w:jc w:val="both"/>
              <w:rPr>
                <w:rFonts w:ascii="Times New Roman" w:hAnsi="Times New Roman"/>
                <w:b/>
                <w:bCs/>
                <w:noProof/>
                <w:sz w:val="20"/>
                <w:szCs w:val="20"/>
                <w:lang w:eastAsia="bg-BG"/>
              </w:rPr>
            </w:pPr>
          </w:p>
        </w:tc>
      </w:tr>
      <w:tr w:rsidR="009E37F0" w:rsidRPr="004B3004" w:rsidTr="00A73649">
        <w:trPr>
          <w:trHeight w:val="315"/>
        </w:trPr>
        <w:tc>
          <w:tcPr>
            <w:tcW w:w="585" w:type="dxa"/>
          </w:tcPr>
          <w:p w:rsidR="009E37F0" w:rsidRPr="007041CC" w:rsidRDefault="009E37F0" w:rsidP="007041CC">
            <w:pPr>
              <w:spacing w:after="120" w:line="240" w:lineRule="auto"/>
              <w:rPr>
                <w:rFonts w:ascii="Times New Roman" w:hAnsi="Times New Roman"/>
                <w:noProof/>
                <w:sz w:val="24"/>
                <w:szCs w:val="24"/>
                <w:lang w:eastAsia="bg-BG"/>
              </w:rPr>
            </w:pPr>
            <w:r w:rsidRPr="007041CC">
              <w:rPr>
                <w:rFonts w:ascii="Times New Roman" w:hAnsi="Times New Roman"/>
                <w:noProof/>
                <w:sz w:val="24"/>
                <w:szCs w:val="24"/>
                <w:lang w:eastAsia="bg-BG"/>
              </w:rPr>
              <w:t>4.</w:t>
            </w:r>
          </w:p>
        </w:tc>
        <w:tc>
          <w:tcPr>
            <w:tcW w:w="6084" w:type="dxa"/>
          </w:tcPr>
          <w:p w:rsidR="009E37F0" w:rsidRPr="007041CC" w:rsidRDefault="009E37F0" w:rsidP="007041CC">
            <w:pPr>
              <w:spacing w:after="120" w:line="240" w:lineRule="auto"/>
              <w:rPr>
                <w:rFonts w:ascii="Times New Roman" w:hAnsi="Times New Roman"/>
                <w:noProof/>
                <w:sz w:val="24"/>
                <w:szCs w:val="24"/>
                <w:lang w:eastAsia="bg-BG"/>
              </w:rPr>
            </w:pPr>
            <w:r w:rsidRPr="007041CC">
              <w:rPr>
                <w:rFonts w:ascii="Times New Roman" w:hAnsi="Times New Roman"/>
                <w:noProof/>
                <w:sz w:val="24"/>
                <w:szCs w:val="24"/>
                <w:lang w:eastAsia="bg-BG"/>
              </w:rPr>
              <w:t xml:space="preserve">Извършване на всички необходими </w:t>
            </w:r>
            <w:r w:rsidRPr="007041CC">
              <w:rPr>
                <w:rFonts w:ascii="Times New Roman" w:hAnsi="Times New Roman"/>
                <w:noProof/>
                <w:sz w:val="24"/>
                <w:szCs w:val="24"/>
                <w:lang w:val="ru-RU" w:eastAsia="bg-BG"/>
              </w:rPr>
              <w:t>функционални проби и ел.изпитвания; п</w:t>
            </w:r>
            <w:r w:rsidRPr="007041CC">
              <w:rPr>
                <w:rFonts w:ascii="Times New Roman" w:hAnsi="Times New Roman"/>
                <w:noProof/>
                <w:sz w:val="24"/>
                <w:szCs w:val="24"/>
                <w:lang w:eastAsia="bg-BG"/>
              </w:rPr>
              <w:t>риемни изпитания в експлоатационни условия (72</w:t>
            </w:r>
            <w:r>
              <w:rPr>
                <w:rFonts w:ascii="Times New Roman" w:hAnsi="Times New Roman"/>
                <w:noProof/>
                <w:sz w:val="24"/>
                <w:szCs w:val="24"/>
                <w:lang w:eastAsia="bg-BG"/>
              </w:rPr>
              <w:t>-</w:t>
            </w:r>
            <w:r w:rsidRPr="007041CC">
              <w:rPr>
                <w:rFonts w:ascii="Times New Roman" w:hAnsi="Times New Roman"/>
                <w:noProof/>
                <w:sz w:val="24"/>
                <w:szCs w:val="24"/>
                <w:lang w:eastAsia="bg-BG"/>
              </w:rPr>
              <w:t xml:space="preserve"> часови изпитания) на строежа</w:t>
            </w:r>
          </w:p>
        </w:tc>
        <w:tc>
          <w:tcPr>
            <w:tcW w:w="2340" w:type="dxa"/>
          </w:tcPr>
          <w:p w:rsidR="009E37F0" w:rsidRPr="007041CC" w:rsidRDefault="009E37F0" w:rsidP="007041CC">
            <w:pPr>
              <w:spacing w:after="0" w:line="240" w:lineRule="auto"/>
              <w:jc w:val="both"/>
              <w:rPr>
                <w:rFonts w:ascii="Times New Roman" w:hAnsi="Times New Roman"/>
                <w:b/>
                <w:bCs/>
                <w:noProof/>
                <w:sz w:val="20"/>
                <w:szCs w:val="20"/>
                <w:lang w:eastAsia="bg-BG"/>
              </w:rPr>
            </w:pPr>
          </w:p>
        </w:tc>
      </w:tr>
      <w:tr w:rsidR="009E37F0" w:rsidRPr="004B3004" w:rsidTr="00A73649">
        <w:trPr>
          <w:trHeight w:val="315"/>
        </w:trPr>
        <w:tc>
          <w:tcPr>
            <w:tcW w:w="585" w:type="dxa"/>
          </w:tcPr>
          <w:p w:rsidR="009E37F0" w:rsidRPr="007041CC" w:rsidRDefault="009E37F0" w:rsidP="007041CC">
            <w:pPr>
              <w:spacing w:after="120" w:line="240" w:lineRule="auto"/>
              <w:rPr>
                <w:rFonts w:ascii="Times New Roman" w:hAnsi="Times New Roman"/>
                <w:noProof/>
                <w:sz w:val="24"/>
                <w:szCs w:val="24"/>
                <w:lang w:eastAsia="bg-BG"/>
              </w:rPr>
            </w:pPr>
            <w:r w:rsidRPr="007041CC">
              <w:rPr>
                <w:rFonts w:ascii="Times New Roman" w:hAnsi="Times New Roman"/>
                <w:noProof/>
                <w:sz w:val="24"/>
                <w:szCs w:val="24"/>
                <w:lang w:eastAsia="bg-BG"/>
              </w:rPr>
              <w:t>5.</w:t>
            </w:r>
          </w:p>
        </w:tc>
        <w:tc>
          <w:tcPr>
            <w:tcW w:w="6084" w:type="dxa"/>
          </w:tcPr>
          <w:p w:rsidR="009E37F0" w:rsidRPr="007041CC" w:rsidRDefault="009E37F0" w:rsidP="007041CC">
            <w:pPr>
              <w:spacing w:after="120" w:line="240" w:lineRule="auto"/>
              <w:rPr>
                <w:rFonts w:ascii="Times New Roman" w:hAnsi="Times New Roman"/>
                <w:noProof/>
                <w:sz w:val="24"/>
                <w:szCs w:val="24"/>
                <w:lang w:eastAsia="bg-BG"/>
              </w:rPr>
            </w:pPr>
            <w:r w:rsidRPr="007041CC">
              <w:rPr>
                <w:rFonts w:ascii="Times New Roman" w:hAnsi="Times New Roman"/>
                <w:noProof/>
                <w:sz w:val="24"/>
                <w:szCs w:val="24"/>
                <w:lang w:eastAsia="bg-BG"/>
              </w:rPr>
              <w:t>Обучение на експоатационния персонал</w:t>
            </w:r>
          </w:p>
        </w:tc>
        <w:tc>
          <w:tcPr>
            <w:tcW w:w="2340" w:type="dxa"/>
          </w:tcPr>
          <w:p w:rsidR="009E37F0" w:rsidRPr="007041CC" w:rsidRDefault="009E37F0" w:rsidP="007041CC">
            <w:pPr>
              <w:spacing w:after="0" w:line="240" w:lineRule="auto"/>
              <w:jc w:val="both"/>
              <w:rPr>
                <w:rFonts w:ascii="Times New Roman" w:hAnsi="Times New Roman"/>
                <w:b/>
                <w:bCs/>
                <w:noProof/>
                <w:sz w:val="20"/>
                <w:szCs w:val="20"/>
                <w:lang w:eastAsia="bg-BG"/>
              </w:rPr>
            </w:pPr>
          </w:p>
        </w:tc>
      </w:tr>
    </w:tbl>
    <w:p w:rsidR="009E37F0" w:rsidRPr="007041CC" w:rsidRDefault="009E37F0" w:rsidP="007041CC">
      <w:pPr>
        <w:pStyle w:val="BodyText"/>
        <w:jc w:val="both"/>
        <w:rPr>
          <w:rFonts w:ascii="Times New Roman" w:hAnsi="Times New Roman"/>
          <w:b/>
          <w:sz w:val="24"/>
          <w:szCs w:val="24"/>
        </w:rPr>
      </w:pPr>
    </w:p>
    <w:p w:rsidR="009E37F0" w:rsidRPr="00AB21CC" w:rsidRDefault="009E37F0" w:rsidP="00AB21CC">
      <w:pPr>
        <w:tabs>
          <w:tab w:val="num" w:pos="180"/>
        </w:tabs>
        <w:jc w:val="both"/>
        <w:rPr>
          <w:rFonts w:ascii="Times New Roman" w:hAnsi="Times New Roman"/>
          <w:i/>
          <w:sz w:val="24"/>
          <w:szCs w:val="24"/>
        </w:rPr>
      </w:pPr>
      <w:r w:rsidRPr="007041CC">
        <w:rPr>
          <w:rFonts w:ascii="Times New Roman" w:hAnsi="Times New Roman"/>
          <w:b/>
          <w:bCs/>
          <w:sz w:val="24"/>
          <w:szCs w:val="24"/>
        </w:rPr>
        <w:t xml:space="preserve">3. </w:t>
      </w:r>
      <w:r w:rsidRPr="007041CC">
        <w:rPr>
          <w:rFonts w:ascii="Times New Roman" w:hAnsi="Times New Roman"/>
          <w:bCs/>
          <w:sz w:val="24"/>
          <w:szCs w:val="24"/>
        </w:rPr>
        <w:t>Гаранционен срок за изпълнение на строителните работи ......................................</w:t>
      </w:r>
      <w:r w:rsidR="00A418EF">
        <w:rPr>
          <w:rFonts w:ascii="Times New Roman" w:hAnsi="Times New Roman"/>
          <w:bCs/>
          <w:sz w:val="24"/>
          <w:szCs w:val="24"/>
        </w:rPr>
        <w:t>месеца</w:t>
      </w:r>
      <w:r w:rsidRPr="007041CC">
        <w:rPr>
          <w:rFonts w:ascii="Times New Roman" w:hAnsi="Times New Roman"/>
          <w:bCs/>
          <w:sz w:val="24"/>
          <w:szCs w:val="24"/>
        </w:rPr>
        <w:t xml:space="preserve"> </w:t>
      </w:r>
      <w:r w:rsidRPr="007041CC">
        <w:rPr>
          <w:rFonts w:ascii="Times New Roman" w:hAnsi="Times New Roman"/>
          <w:bCs/>
          <w:i/>
          <w:sz w:val="24"/>
          <w:szCs w:val="24"/>
        </w:rPr>
        <w:t>(</w:t>
      </w:r>
      <w:r w:rsidRPr="007041CC">
        <w:rPr>
          <w:rFonts w:ascii="Times New Roman" w:hAnsi="Times New Roman"/>
          <w:i/>
          <w:sz w:val="24"/>
          <w:szCs w:val="24"/>
        </w:rPr>
        <w:t>не по – малък от установените в чл. 20, ал. 4, т. 5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w:t>
      </w:r>
      <w:r>
        <w:rPr>
          <w:rFonts w:ascii="Times New Roman" w:hAnsi="Times New Roman"/>
          <w:i/>
          <w:sz w:val="24"/>
          <w:szCs w:val="24"/>
        </w:rPr>
        <w:t>ъоръжения и строителни обекти”.</w:t>
      </w:r>
    </w:p>
    <w:p w:rsidR="009E37F0" w:rsidRPr="00081ADF" w:rsidRDefault="009E37F0" w:rsidP="00081ADF">
      <w:pPr>
        <w:pStyle w:val="BodyText"/>
        <w:ind w:firstLine="540"/>
        <w:jc w:val="both"/>
        <w:rPr>
          <w:rFonts w:ascii="Times New Roman" w:hAnsi="Times New Roman"/>
          <w:sz w:val="24"/>
          <w:szCs w:val="24"/>
        </w:rPr>
      </w:pPr>
      <w:r w:rsidRPr="007041CC">
        <w:rPr>
          <w:rFonts w:ascii="Times New Roman" w:hAnsi="Times New Roman"/>
          <w:sz w:val="24"/>
          <w:szCs w:val="24"/>
        </w:rPr>
        <w:t>В случай, че бъдем определени за изпълнители, ние ще представим всички документи, необходими за подписване на договора</w:t>
      </w:r>
      <w:r>
        <w:rPr>
          <w:rFonts w:ascii="Times New Roman" w:hAnsi="Times New Roman"/>
          <w:sz w:val="24"/>
          <w:szCs w:val="24"/>
        </w:rPr>
        <w:t>,</w:t>
      </w:r>
      <w:r w:rsidRPr="007041CC">
        <w:rPr>
          <w:rFonts w:ascii="Times New Roman" w:hAnsi="Times New Roman"/>
          <w:sz w:val="24"/>
          <w:szCs w:val="24"/>
        </w:rPr>
        <w:t xml:space="preserve"> съгласно законовите изисквания и изискванията от документацията за участие в посочения срок от </w:t>
      </w:r>
      <w:r w:rsidRPr="007041CC">
        <w:rPr>
          <w:rFonts w:ascii="Times New Roman" w:hAnsi="Times New Roman"/>
          <w:bCs/>
          <w:sz w:val="24"/>
          <w:szCs w:val="24"/>
        </w:rPr>
        <w:t>„Топлофикация София” ЕАД</w:t>
      </w:r>
      <w:r>
        <w:rPr>
          <w:rFonts w:ascii="Times New Roman" w:hAnsi="Times New Roman"/>
          <w:sz w:val="24"/>
          <w:szCs w:val="24"/>
        </w:rPr>
        <w:t xml:space="preserve">. </w:t>
      </w:r>
    </w:p>
    <w:p w:rsidR="009E37F0" w:rsidRPr="00CB0980" w:rsidRDefault="009E37F0" w:rsidP="007041CC">
      <w:pPr>
        <w:spacing w:after="0" w:line="240" w:lineRule="auto"/>
        <w:jc w:val="both"/>
        <w:rPr>
          <w:rFonts w:ascii="Times New Roman" w:hAnsi="Times New Roman"/>
          <w:sz w:val="24"/>
          <w:szCs w:val="24"/>
          <w:lang w:val="ru-RU"/>
        </w:rPr>
      </w:pPr>
    </w:p>
    <w:p w:rsidR="009E37F0" w:rsidRPr="00CB0980" w:rsidRDefault="009E37F0" w:rsidP="007041CC">
      <w:pPr>
        <w:spacing w:after="0" w:line="240" w:lineRule="auto"/>
        <w:jc w:val="both"/>
        <w:rPr>
          <w:rFonts w:ascii="Times New Roman" w:hAnsi="Times New Roman"/>
          <w:sz w:val="24"/>
          <w:szCs w:val="24"/>
        </w:rPr>
      </w:pPr>
    </w:p>
    <w:p w:rsidR="009E37F0" w:rsidRPr="00CB0980" w:rsidRDefault="009E37F0" w:rsidP="007041CC">
      <w:pPr>
        <w:spacing w:after="0" w:line="240" w:lineRule="auto"/>
        <w:jc w:val="both"/>
        <w:rPr>
          <w:rFonts w:ascii="Times New Roman" w:hAnsi="Times New Roman"/>
          <w:sz w:val="24"/>
          <w:szCs w:val="24"/>
        </w:rPr>
      </w:pPr>
    </w:p>
    <w:p w:rsidR="009E37F0" w:rsidRPr="00CB0980" w:rsidRDefault="009E37F0" w:rsidP="007041CC">
      <w:pPr>
        <w:spacing w:after="0" w:line="240" w:lineRule="auto"/>
        <w:jc w:val="both"/>
        <w:rPr>
          <w:rFonts w:ascii="Times New Roman" w:hAnsi="Times New Roman"/>
          <w:sz w:val="24"/>
          <w:szCs w:val="24"/>
        </w:rPr>
      </w:pPr>
    </w:p>
    <w:p w:rsidR="009E37F0" w:rsidRPr="00CB0980" w:rsidRDefault="009E37F0" w:rsidP="007041CC">
      <w:pPr>
        <w:spacing w:after="200" w:line="276" w:lineRule="auto"/>
        <w:ind w:left="4248" w:hanging="4248"/>
        <w:jc w:val="both"/>
        <w:rPr>
          <w:rFonts w:ascii="Times New Roman" w:hAnsi="Times New Roman"/>
          <w:b/>
          <w:sz w:val="24"/>
          <w:szCs w:val="24"/>
        </w:rPr>
      </w:pPr>
      <w:r w:rsidRPr="00CB0980">
        <w:rPr>
          <w:rFonts w:ascii="Times New Roman" w:hAnsi="Times New Roman"/>
          <w:b/>
          <w:sz w:val="24"/>
          <w:szCs w:val="24"/>
        </w:rPr>
        <w:t>Дата..................... 2016 г.</w:t>
      </w:r>
      <w:r w:rsidRPr="00CB0980">
        <w:rPr>
          <w:rFonts w:ascii="Times New Roman" w:hAnsi="Times New Roman"/>
          <w:b/>
          <w:sz w:val="24"/>
          <w:szCs w:val="24"/>
        </w:rPr>
        <w:tab/>
      </w:r>
      <w:r w:rsidRPr="00CB0980">
        <w:rPr>
          <w:rFonts w:ascii="Times New Roman" w:hAnsi="Times New Roman"/>
          <w:b/>
          <w:sz w:val="24"/>
          <w:szCs w:val="24"/>
        </w:rPr>
        <w:tab/>
      </w:r>
      <w:r w:rsidRPr="00CB0980">
        <w:rPr>
          <w:rFonts w:ascii="Times New Roman" w:hAnsi="Times New Roman"/>
          <w:b/>
          <w:sz w:val="24"/>
          <w:szCs w:val="24"/>
        </w:rPr>
        <w:tab/>
        <w:t xml:space="preserve">С уважение: ……………… </w:t>
      </w:r>
    </w:p>
    <w:p w:rsidR="009E37F0" w:rsidRPr="00CB0980" w:rsidRDefault="009E37F0" w:rsidP="007041CC">
      <w:pPr>
        <w:spacing w:after="200" w:line="276" w:lineRule="auto"/>
        <w:jc w:val="both"/>
        <w:rPr>
          <w:rFonts w:ascii="Times New Roman" w:hAnsi="Times New Roman"/>
          <w:b/>
          <w:sz w:val="24"/>
          <w:szCs w:val="24"/>
        </w:rPr>
      </w:pPr>
      <w:r w:rsidRPr="00CB0980">
        <w:rPr>
          <w:rFonts w:ascii="Times New Roman" w:hAnsi="Times New Roman"/>
          <w:b/>
          <w:sz w:val="24"/>
          <w:szCs w:val="24"/>
        </w:rPr>
        <w:t xml:space="preserve">       </w:t>
      </w:r>
      <w:r w:rsidRPr="00CB0980">
        <w:rPr>
          <w:rFonts w:ascii="Times New Roman" w:hAnsi="Times New Roman"/>
          <w:b/>
          <w:sz w:val="24"/>
          <w:szCs w:val="24"/>
        </w:rPr>
        <w:tab/>
        <w:t xml:space="preserve">                                                                                        (име, длъжност, подпис и печат)</w:t>
      </w:r>
    </w:p>
    <w:p w:rsidR="009E37F0" w:rsidRPr="00CB0980" w:rsidRDefault="009E37F0" w:rsidP="009C4EF8">
      <w:pPr>
        <w:spacing w:after="200" w:line="276" w:lineRule="auto"/>
        <w:rPr>
          <w:rFonts w:ascii="Times New Roman" w:hAnsi="Times New Roman"/>
          <w:b/>
          <w:sz w:val="24"/>
          <w:szCs w:val="24"/>
        </w:rPr>
      </w:pPr>
    </w:p>
    <w:p w:rsidR="009E37F0" w:rsidRDefault="009E37F0" w:rsidP="009C4EF8">
      <w:pPr>
        <w:spacing w:after="200" w:line="276" w:lineRule="auto"/>
        <w:rPr>
          <w:rFonts w:ascii="Times New Roman" w:hAnsi="Times New Roman"/>
          <w:b/>
          <w:sz w:val="24"/>
          <w:szCs w:val="24"/>
          <w:highlight w:val="yellow"/>
        </w:rPr>
      </w:pPr>
    </w:p>
    <w:p w:rsidR="009E37F0" w:rsidRDefault="009E37F0" w:rsidP="009C4EF8">
      <w:pPr>
        <w:spacing w:after="200" w:line="276" w:lineRule="auto"/>
        <w:rPr>
          <w:rFonts w:ascii="Times New Roman" w:hAnsi="Times New Roman"/>
          <w:b/>
          <w:sz w:val="24"/>
          <w:szCs w:val="24"/>
          <w:highlight w:val="yellow"/>
        </w:rPr>
      </w:pPr>
    </w:p>
    <w:p w:rsidR="009E37F0" w:rsidRDefault="009E37F0" w:rsidP="009C4EF8">
      <w:pPr>
        <w:spacing w:after="200" w:line="276" w:lineRule="auto"/>
        <w:rPr>
          <w:rFonts w:ascii="Times New Roman" w:hAnsi="Times New Roman"/>
          <w:b/>
          <w:sz w:val="24"/>
          <w:szCs w:val="24"/>
          <w:highlight w:val="yellow"/>
        </w:rPr>
      </w:pPr>
    </w:p>
    <w:p w:rsidR="009E37F0" w:rsidRDefault="009E37F0" w:rsidP="009C4EF8">
      <w:pPr>
        <w:spacing w:after="200" w:line="276" w:lineRule="auto"/>
        <w:rPr>
          <w:rFonts w:ascii="Times New Roman" w:hAnsi="Times New Roman"/>
          <w:b/>
          <w:sz w:val="24"/>
          <w:szCs w:val="24"/>
          <w:highlight w:val="yellow"/>
        </w:rPr>
      </w:pPr>
    </w:p>
    <w:p w:rsidR="009E37F0" w:rsidRDefault="009E37F0" w:rsidP="009C4EF8">
      <w:pPr>
        <w:spacing w:after="200" w:line="276" w:lineRule="auto"/>
        <w:rPr>
          <w:rFonts w:ascii="Times New Roman" w:hAnsi="Times New Roman"/>
          <w:b/>
          <w:sz w:val="24"/>
          <w:szCs w:val="24"/>
          <w:highlight w:val="yellow"/>
        </w:rPr>
      </w:pPr>
    </w:p>
    <w:p w:rsidR="009E37F0" w:rsidRDefault="009E37F0" w:rsidP="009C4EF8">
      <w:pPr>
        <w:spacing w:after="200" w:line="276" w:lineRule="auto"/>
        <w:rPr>
          <w:rFonts w:ascii="Times New Roman" w:hAnsi="Times New Roman"/>
          <w:b/>
          <w:sz w:val="24"/>
          <w:szCs w:val="24"/>
          <w:highlight w:val="yellow"/>
        </w:rPr>
      </w:pPr>
    </w:p>
    <w:p w:rsidR="009E37F0" w:rsidRDefault="009E37F0" w:rsidP="009C4EF8">
      <w:pPr>
        <w:spacing w:after="200" w:line="276" w:lineRule="auto"/>
        <w:rPr>
          <w:rFonts w:ascii="Times New Roman" w:hAnsi="Times New Roman"/>
          <w:b/>
          <w:sz w:val="24"/>
          <w:szCs w:val="24"/>
          <w:highlight w:val="yellow"/>
        </w:rPr>
      </w:pPr>
    </w:p>
    <w:p w:rsidR="009E37F0" w:rsidRDefault="009E37F0" w:rsidP="009C4EF8">
      <w:pPr>
        <w:spacing w:after="200" w:line="276" w:lineRule="auto"/>
        <w:rPr>
          <w:rFonts w:ascii="Times New Roman" w:hAnsi="Times New Roman"/>
          <w:b/>
          <w:sz w:val="24"/>
          <w:szCs w:val="24"/>
          <w:highlight w:val="yellow"/>
        </w:rPr>
      </w:pPr>
    </w:p>
    <w:p w:rsidR="009E37F0" w:rsidRDefault="009E37F0" w:rsidP="009C4EF8">
      <w:pPr>
        <w:spacing w:after="200" w:line="276" w:lineRule="auto"/>
        <w:rPr>
          <w:rFonts w:ascii="Times New Roman" w:hAnsi="Times New Roman"/>
          <w:b/>
          <w:sz w:val="24"/>
          <w:szCs w:val="24"/>
          <w:highlight w:val="yellow"/>
        </w:rPr>
      </w:pPr>
    </w:p>
    <w:p w:rsidR="009E37F0" w:rsidRPr="00C839A5" w:rsidRDefault="009E37F0" w:rsidP="009C4EF8">
      <w:pPr>
        <w:spacing w:after="200" w:line="276" w:lineRule="auto"/>
        <w:rPr>
          <w:rFonts w:ascii="Times New Roman" w:hAnsi="Times New Roman"/>
          <w:b/>
          <w:sz w:val="24"/>
          <w:szCs w:val="24"/>
          <w:highlight w:val="yellow"/>
        </w:rPr>
      </w:pPr>
    </w:p>
    <w:p w:rsidR="009E37F0" w:rsidRPr="00694174" w:rsidRDefault="009E37F0" w:rsidP="009C4EF8">
      <w:pPr>
        <w:spacing w:after="0" w:line="240" w:lineRule="auto"/>
        <w:jc w:val="both"/>
        <w:rPr>
          <w:rFonts w:ascii="Times New Roman" w:hAnsi="Times New Roman"/>
          <w:b/>
          <w:sz w:val="24"/>
          <w:szCs w:val="24"/>
        </w:rPr>
      </w:pPr>
      <w:r w:rsidRPr="00694174">
        <w:rPr>
          <w:b/>
          <w:sz w:val="24"/>
          <w:szCs w:val="24"/>
        </w:rPr>
        <w:tab/>
      </w:r>
      <w:r w:rsidRPr="00694174">
        <w:rPr>
          <w:b/>
          <w:sz w:val="24"/>
          <w:szCs w:val="24"/>
        </w:rPr>
        <w:tab/>
      </w:r>
      <w:r w:rsidRPr="00694174">
        <w:rPr>
          <w:b/>
          <w:sz w:val="24"/>
          <w:szCs w:val="24"/>
        </w:rPr>
        <w:tab/>
      </w:r>
      <w:r w:rsidRPr="00694174">
        <w:rPr>
          <w:b/>
          <w:sz w:val="24"/>
          <w:szCs w:val="24"/>
        </w:rPr>
        <w:tab/>
      </w:r>
      <w:r w:rsidRPr="00694174">
        <w:rPr>
          <w:b/>
          <w:sz w:val="24"/>
          <w:szCs w:val="24"/>
        </w:rPr>
        <w:tab/>
      </w:r>
      <w:r w:rsidRPr="00694174">
        <w:rPr>
          <w:b/>
          <w:sz w:val="24"/>
          <w:szCs w:val="24"/>
        </w:rPr>
        <w:tab/>
      </w:r>
      <w:r w:rsidRPr="00694174">
        <w:rPr>
          <w:b/>
          <w:sz w:val="24"/>
          <w:szCs w:val="24"/>
        </w:rPr>
        <w:tab/>
      </w:r>
      <w:r w:rsidRPr="00694174">
        <w:rPr>
          <w:rFonts w:ascii="Times New Roman" w:hAnsi="Times New Roman"/>
          <w:b/>
          <w:sz w:val="24"/>
          <w:szCs w:val="24"/>
        </w:rPr>
        <w:t>ДО</w:t>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napToGrid w:val="0"/>
          <w:sz w:val="24"/>
          <w:szCs w:val="24"/>
        </w:rPr>
        <w:t>„ТОПЛОФИКАЦИЯ СОФИЯ” ЕАД</w:t>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p>
    <w:p w:rsidR="009E37F0" w:rsidRPr="00694174" w:rsidRDefault="009E37F0" w:rsidP="009C4EF8">
      <w:pPr>
        <w:keepNext/>
        <w:spacing w:after="0" w:line="240" w:lineRule="auto"/>
        <w:jc w:val="center"/>
        <w:outlineLvl w:val="3"/>
        <w:rPr>
          <w:rFonts w:ascii="Times New Roman" w:hAnsi="Times New Roman"/>
          <w:b/>
          <w:sz w:val="24"/>
          <w:szCs w:val="24"/>
          <w:lang w:val="ru-RU"/>
        </w:rPr>
      </w:pPr>
    </w:p>
    <w:p w:rsidR="009E37F0" w:rsidRPr="00694174" w:rsidRDefault="009E37F0" w:rsidP="009C4EF8">
      <w:pPr>
        <w:keepNext/>
        <w:spacing w:after="0" w:line="240" w:lineRule="auto"/>
        <w:jc w:val="center"/>
        <w:outlineLvl w:val="3"/>
        <w:rPr>
          <w:rFonts w:ascii="Times New Roman" w:hAnsi="Times New Roman"/>
          <w:b/>
          <w:sz w:val="24"/>
          <w:szCs w:val="24"/>
          <w:lang w:val="ru-RU"/>
        </w:rPr>
      </w:pPr>
    </w:p>
    <w:p w:rsidR="009E37F0" w:rsidRPr="00694174" w:rsidRDefault="009E37F0" w:rsidP="009C4EF8">
      <w:pPr>
        <w:keepNext/>
        <w:spacing w:after="0" w:line="240" w:lineRule="auto"/>
        <w:jc w:val="center"/>
        <w:outlineLvl w:val="3"/>
        <w:rPr>
          <w:rFonts w:ascii="Times New Roman" w:hAnsi="Times New Roman"/>
          <w:b/>
          <w:sz w:val="24"/>
          <w:szCs w:val="24"/>
        </w:rPr>
      </w:pPr>
      <w:r w:rsidRPr="00694174">
        <w:rPr>
          <w:rFonts w:ascii="Times New Roman" w:hAnsi="Times New Roman"/>
          <w:b/>
          <w:sz w:val="24"/>
          <w:szCs w:val="24"/>
          <w:lang w:val="ru-RU"/>
        </w:rPr>
        <w:t>ПРЕДЛАГАНА ЦЕНА</w:t>
      </w:r>
    </w:p>
    <w:p w:rsidR="009E37F0" w:rsidRPr="00694174" w:rsidRDefault="009E37F0" w:rsidP="009C4EF8">
      <w:pPr>
        <w:spacing w:after="0" w:line="240" w:lineRule="auto"/>
        <w:jc w:val="center"/>
        <w:rPr>
          <w:rFonts w:ascii="Times New Roman" w:hAnsi="Times New Roman"/>
          <w:b/>
          <w:sz w:val="24"/>
          <w:szCs w:val="24"/>
        </w:rPr>
      </w:pPr>
      <w:r w:rsidRPr="00694174">
        <w:rPr>
          <w:rFonts w:ascii="Times New Roman" w:hAnsi="Times New Roman"/>
          <w:sz w:val="24"/>
          <w:szCs w:val="24"/>
          <w:lang w:val="ru-RU"/>
        </w:rPr>
        <w:t>от</w:t>
      </w:r>
    </w:p>
    <w:p w:rsidR="009E37F0" w:rsidRPr="00694174" w:rsidRDefault="009E37F0" w:rsidP="009C4EF8">
      <w:pPr>
        <w:spacing w:after="0" w:line="240" w:lineRule="auto"/>
        <w:jc w:val="center"/>
        <w:rPr>
          <w:rFonts w:ascii="Times New Roman" w:hAnsi="Times New Roman"/>
          <w:bCs/>
          <w:sz w:val="24"/>
          <w:szCs w:val="24"/>
        </w:rPr>
      </w:pPr>
      <w:r w:rsidRPr="00694174">
        <w:rPr>
          <w:rFonts w:ascii="Times New Roman" w:hAnsi="Times New Roman"/>
          <w:bCs/>
          <w:sz w:val="24"/>
          <w:szCs w:val="24"/>
          <w:lang w:val="ru-RU"/>
        </w:rPr>
        <w:t>..............................................................</w:t>
      </w:r>
      <w:r w:rsidRPr="00694174">
        <w:rPr>
          <w:rFonts w:ascii="Times New Roman" w:hAnsi="Times New Roman"/>
          <w:bCs/>
          <w:sz w:val="24"/>
          <w:szCs w:val="24"/>
        </w:rPr>
        <w:t>.......................................</w:t>
      </w:r>
    </w:p>
    <w:p w:rsidR="009E37F0" w:rsidRPr="00694174" w:rsidRDefault="009E37F0" w:rsidP="009C4EF8">
      <w:pPr>
        <w:spacing w:after="0" w:line="240" w:lineRule="auto"/>
        <w:jc w:val="center"/>
        <w:rPr>
          <w:rFonts w:ascii="Times New Roman" w:hAnsi="Times New Roman"/>
          <w:sz w:val="24"/>
          <w:szCs w:val="24"/>
          <w:lang w:val="ru-RU"/>
        </w:rPr>
      </w:pPr>
      <w:r w:rsidRPr="00694174">
        <w:rPr>
          <w:rFonts w:ascii="Times New Roman" w:hAnsi="Times New Roman"/>
          <w:sz w:val="24"/>
          <w:szCs w:val="24"/>
          <w:lang w:val="ru-RU"/>
        </w:rPr>
        <w:t>(</w:t>
      </w:r>
      <w:r w:rsidRPr="00694174">
        <w:rPr>
          <w:rFonts w:ascii="Times New Roman" w:hAnsi="Times New Roman"/>
          <w:sz w:val="24"/>
          <w:szCs w:val="24"/>
        </w:rPr>
        <w:t>п</w:t>
      </w:r>
      <w:r w:rsidRPr="004201DA">
        <w:rPr>
          <w:rFonts w:ascii="Times New Roman" w:hAnsi="Times New Roman"/>
          <w:sz w:val="24"/>
          <w:szCs w:val="24"/>
        </w:rPr>
        <w:t>ълно</w:t>
      </w:r>
      <w:r w:rsidRPr="00694174">
        <w:rPr>
          <w:rFonts w:ascii="Times New Roman" w:hAnsi="Times New Roman"/>
          <w:sz w:val="24"/>
          <w:szCs w:val="24"/>
          <w:lang w:val="ru-RU"/>
        </w:rPr>
        <w:t xml:space="preserve"> наименование на участника)</w:t>
      </w: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ab/>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b/>
          <w:sz w:val="24"/>
          <w:szCs w:val="24"/>
        </w:rPr>
        <w:t>УВАЖАЕМИ ДАМИ И ГОСПОДА,</w:t>
      </w:r>
    </w:p>
    <w:p w:rsidR="009E37F0" w:rsidRPr="00694174" w:rsidRDefault="009E37F0" w:rsidP="009C4EF8">
      <w:pPr>
        <w:spacing w:after="0" w:line="240" w:lineRule="auto"/>
        <w:jc w:val="both"/>
        <w:rPr>
          <w:rFonts w:ascii="Times New Roman" w:hAnsi="Times New Roman"/>
          <w:b/>
          <w:sz w:val="24"/>
          <w:szCs w:val="24"/>
        </w:rPr>
      </w:pPr>
    </w:p>
    <w:p w:rsidR="009E37F0" w:rsidRPr="00BD5D76" w:rsidRDefault="009E37F0" w:rsidP="009C4EF8">
      <w:pPr>
        <w:spacing w:after="200" w:line="276" w:lineRule="auto"/>
        <w:jc w:val="both"/>
        <w:rPr>
          <w:rFonts w:ascii="Times New Roman" w:hAnsi="Times New Roman"/>
          <w:sz w:val="24"/>
          <w:szCs w:val="24"/>
        </w:rPr>
      </w:pPr>
      <w:r w:rsidRPr="00694174">
        <w:rPr>
          <w:rFonts w:ascii="Times New Roman" w:hAnsi="Times New Roman"/>
          <w:sz w:val="24"/>
          <w:szCs w:val="24"/>
        </w:rPr>
        <w:t>Имаме удоволствието да Ви представим ценовата си оферта за:</w:t>
      </w:r>
      <w:r w:rsidRPr="00694174">
        <w:rPr>
          <w:rFonts w:ascii="Times New Roman" w:hAnsi="Times New Roman"/>
          <w:b/>
          <w:sz w:val="24"/>
          <w:szCs w:val="24"/>
        </w:rPr>
        <w:t xml:space="preserve"> </w:t>
      </w:r>
      <w:r w:rsidRPr="007041CC">
        <w:rPr>
          <w:rFonts w:ascii="Times New Roman" w:hAnsi="Times New Roman"/>
          <w:b/>
          <w:sz w:val="24"/>
          <w:szCs w:val="24"/>
        </w:rPr>
        <w:t>„Монтаж и въвеждане в експлоатация на мрежова помпа и ел. двигател в ПС „Лозенец“</w:t>
      </w:r>
      <w:r w:rsidRPr="00694174">
        <w:rPr>
          <w:rFonts w:ascii="Times New Roman" w:hAnsi="Times New Roman"/>
          <w:b/>
          <w:sz w:val="24"/>
          <w:szCs w:val="24"/>
        </w:rPr>
        <w:t xml:space="preserve">, </w:t>
      </w:r>
      <w:r w:rsidRPr="00694174">
        <w:rPr>
          <w:rFonts w:ascii="Times New Roman" w:hAnsi="Times New Roman"/>
          <w:sz w:val="24"/>
          <w:szCs w:val="24"/>
        </w:rPr>
        <w:t>както следва:</w:t>
      </w:r>
    </w:p>
    <w:p w:rsidR="009E37F0" w:rsidRPr="00694174" w:rsidRDefault="009E37F0" w:rsidP="009C4EF8">
      <w:pPr>
        <w:spacing w:after="0" w:line="240" w:lineRule="auto"/>
        <w:jc w:val="both"/>
        <w:rPr>
          <w:rFonts w:ascii="Times New Roman" w:hAnsi="Times New Roman"/>
          <w:b/>
          <w:bCs/>
          <w:sz w:val="24"/>
          <w:szCs w:val="24"/>
        </w:rPr>
      </w:pPr>
    </w:p>
    <w:p w:rsidR="009E37F0" w:rsidRPr="00694174" w:rsidRDefault="009E37F0" w:rsidP="00244D3B">
      <w:pPr>
        <w:jc w:val="both"/>
        <w:rPr>
          <w:b/>
          <w:color w:val="FF0000"/>
          <w:sz w:val="24"/>
          <w:szCs w:val="24"/>
        </w:rPr>
      </w:pPr>
    </w:p>
    <w:p w:rsidR="009E37F0" w:rsidRPr="00694174" w:rsidRDefault="009E37F0" w:rsidP="00244D3B">
      <w:pPr>
        <w:numPr>
          <w:ilvl w:val="0"/>
          <w:numId w:val="25"/>
        </w:numPr>
        <w:tabs>
          <w:tab w:val="clear" w:pos="1440"/>
          <w:tab w:val="left" w:pos="0"/>
          <w:tab w:val="num" w:pos="360"/>
        </w:tabs>
        <w:spacing w:after="0" w:line="360" w:lineRule="auto"/>
        <w:ind w:left="0" w:firstLine="0"/>
        <w:jc w:val="both"/>
        <w:rPr>
          <w:rFonts w:ascii="Times New Roman" w:hAnsi="Times New Roman"/>
          <w:b/>
          <w:bCs/>
          <w:sz w:val="24"/>
          <w:szCs w:val="24"/>
        </w:rPr>
      </w:pPr>
      <w:r w:rsidRPr="00694174">
        <w:rPr>
          <w:rFonts w:ascii="Times New Roman" w:hAnsi="Times New Roman"/>
          <w:b/>
          <w:bCs/>
          <w:sz w:val="24"/>
          <w:szCs w:val="24"/>
        </w:rPr>
        <w:t>ЦЕНА И УСЛОВИЯ НА ФОРМИРАНЕТО Й</w:t>
      </w:r>
    </w:p>
    <w:p w:rsidR="009E37F0" w:rsidRPr="00694174" w:rsidRDefault="009E37F0" w:rsidP="00244D3B">
      <w:pPr>
        <w:spacing w:line="360" w:lineRule="auto"/>
        <w:jc w:val="both"/>
        <w:rPr>
          <w:rFonts w:ascii="Times New Roman" w:hAnsi="Times New Roman"/>
          <w:sz w:val="24"/>
          <w:szCs w:val="24"/>
        </w:rPr>
      </w:pPr>
      <w:r w:rsidRPr="00694174">
        <w:rPr>
          <w:rFonts w:ascii="Times New Roman" w:hAnsi="Times New Roman"/>
          <w:sz w:val="24"/>
          <w:szCs w:val="24"/>
        </w:rPr>
        <w:t xml:space="preserve">За изпълнение обекта на поръчката в съответствие с условията на настоящата процедура, </w:t>
      </w:r>
    </w:p>
    <w:p w:rsidR="009E37F0" w:rsidRPr="00694174" w:rsidRDefault="009E37F0" w:rsidP="00244D3B">
      <w:pPr>
        <w:spacing w:line="360" w:lineRule="auto"/>
        <w:jc w:val="both"/>
        <w:rPr>
          <w:rFonts w:ascii="Times New Roman" w:hAnsi="Times New Roman"/>
          <w:b/>
          <w:sz w:val="24"/>
          <w:szCs w:val="24"/>
        </w:rPr>
      </w:pPr>
      <w:r w:rsidRPr="00694174">
        <w:rPr>
          <w:rFonts w:ascii="Times New Roman" w:hAnsi="Times New Roman"/>
          <w:b/>
          <w:sz w:val="24"/>
          <w:szCs w:val="24"/>
        </w:rPr>
        <w:t>общата цена на нашата оферта възлиза на: ............................</w:t>
      </w:r>
    </w:p>
    <w:p w:rsidR="009E37F0" w:rsidRPr="00694174" w:rsidRDefault="009E37F0" w:rsidP="00244D3B">
      <w:pPr>
        <w:spacing w:line="360" w:lineRule="auto"/>
        <w:jc w:val="both"/>
        <w:rPr>
          <w:rFonts w:ascii="Times New Roman" w:hAnsi="Times New Roman"/>
          <w:bCs/>
          <w:sz w:val="24"/>
          <w:szCs w:val="24"/>
        </w:rPr>
      </w:pPr>
      <w:r w:rsidRPr="00694174">
        <w:rPr>
          <w:rFonts w:ascii="Times New Roman" w:hAnsi="Times New Roman"/>
          <w:b/>
          <w:sz w:val="24"/>
          <w:szCs w:val="24"/>
        </w:rPr>
        <w:t xml:space="preserve"> /....................................................../  </w:t>
      </w:r>
      <w:r w:rsidRPr="00694174">
        <w:rPr>
          <w:rFonts w:ascii="Times New Roman" w:hAnsi="Times New Roman"/>
          <w:sz w:val="24"/>
          <w:szCs w:val="24"/>
        </w:rPr>
        <w:t>лв., без ДДС.</w:t>
      </w:r>
    </w:p>
    <w:p w:rsidR="009E37F0" w:rsidRPr="00694174" w:rsidRDefault="009E37F0" w:rsidP="00244D3B">
      <w:pPr>
        <w:spacing w:line="360" w:lineRule="auto"/>
        <w:jc w:val="both"/>
        <w:rPr>
          <w:rFonts w:ascii="Times New Roman" w:hAnsi="Times New Roman"/>
          <w:sz w:val="24"/>
          <w:szCs w:val="24"/>
        </w:rPr>
      </w:pPr>
      <w:r w:rsidRPr="00694174">
        <w:rPr>
          <w:rFonts w:ascii="Times New Roman" w:hAnsi="Times New Roman"/>
          <w:sz w:val="24"/>
          <w:szCs w:val="24"/>
        </w:rPr>
        <w:t>Изпълнението на предмета на поръчката ще извършим по цени както следва:</w:t>
      </w:r>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6084"/>
        <w:gridCol w:w="2340"/>
      </w:tblGrid>
      <w:tr w:rsidR="009E37F0" w:rsidRPr="004B3004" w:rsidTr="007637F6">
        <w:trPr>
          <w:trHeight w:val="416"/>
          <w:tblHeader/>
        </w:trPr>
        <w:tc>
          <w:tcPr>
            <w:tcW w:w="585" w:type="dxa"/>
            <w:vMerge w:val="restart"/>
          </w:tcPr>
          <w:p w:rsidR="009E37F0" w:rsidRPr="00244D3B" w:rsidRDefault="009E37F0" w:rsidP="00244D3B">
            <w:pPr>
              <w:spacing w:after="0" w:line="240" w:lineRule="auto"/>
              <w:jc w:val="center"/>
              <w:rPr>
                <w:rFonts w:ascii="Times New Roman" w:hAnsi="Times New Roman"/>
                <w:b/>
                <w:bCs/>
                <w:noProof/>
                <w:sz w:val="24"/>
                <w:szCs w:val="24"/>
                <w:lang w:eastAsia="bg-BG"/>
              </w:rPr>
            </w:pPr>
            <w:r w:rsidRPr="00244D3B">
              <w:rPr>
                <w:rFonts w:ascii="Times New Roman" w:hAnsi="Times New Roman"/>
                <w:b/>
                <w:bCs/>
                <w:noProof/>
                <w:sz w:val="24"/>
                <w:szCs w:val="24"/>
                <w:lang w:eastAsia="bg-BG"/>
              </w:rPr>
              <w:t>№</w:t>
            </w:r>
          </w:p>
        </w:tc>
        <w:tc>
          <w:tcPr>
            <w:tcW w:w="6084" w:type="dxa"/>
            <w:vMerge w:val="restart"/>
          </w:tcPr>
          <w:p w:rsidR="009E37F0" w:rsidRPr="00244D3B" w:rsidRDefault="009E37F0" w:rsidP="00244D3B">
            <w:pPr>
              <w:spacing w:after="0" w:line="240" w:lineRule="auto"/>
              <w:jc w:val="center"/>
              <w:rPr>
                <w:rFonts w:ascii="Times New Roman" w:hAnsi="Times New Roman"/>
                <w:b/>
                <w:bCs/>
                <w:noProof/>
                <w:sz w:val="24"/>
                <w:szCs w:val="24"/>
                <w:lang w:eastAsia="bg-BG"/>
              </w:rPr>
            </w:pPr>
            <w:r w:rsidRPr="00244D3B">
              <w:rPr>
                <w:rFonts w:ascii="Times New Roman" w:hAnsi="Times New Roman"/>
                <w:b/>
                <w:bCs/>
                <w:noProof/>
                <w:sz w:val="24"/>
                <w:szCs w:val="24"/>
                <w:lang w:eastAsia="bg-BG"/>
              </w:rPr>
              <w:t>Дейност</w:t>
            </w:r>
          </w:p>
        </w:tc>
        <w:tc>
          <w:tcPr>
            <w:tcW w:w="2340" w:type="dxa"/>
            <w:vMerge w:val="restart"/>
          </w:tcPr>
          <w:p w:rsidR="009E37F0" w:rsidRPr="00244D3B" w:rsidRDefault="009E37F0" w:rsidP="00244D3B">
            <w:pPr>
              <w:spacing w:after="0" w:line="240" w:lineRule="auto"/>
              <w:jc w:val="center"/>
              <w:rPr>
                <w:rFonts w:ascii="Times New Roman" w:hAnsi="Times New Roman"/>
                <w:b/>
                <w:bCs/>
                <w:noProof/>
                <w:sz w:val="24"/>
                <w:szCs w:val="24"/>
                <w:lang w:eastAsia="bg-BG"/>
              </w:rPr>
            </w:pPr>
            <w:r w:rsidRPr="00244D3B">
              <w:rPr>
                <w:rFonts w:ascii="Times New Roman" w:hAnsi="Times New Roman"/>
                <w:b/>
                <w:sz w:val="24"/>
                <w:szCs w:val="24"/>
                <w:lang w:eastAsia="bg-BG"/>
              </w:rPr>
              <w:t>ЦЕНА</w:t>
            </w:r>
            <w:r w:rsidR="00283A45">
              <w:rPr>
                <w:rFonts w:ascii="Times New Roman" w:hAnsi="Times New Roman"/>
                <w:b/>
                <w:sz w:val="24"/>
                <w:szCs w:val="24"/>
                <w:lang w:eastAsia="bg-BG"/>
              </w:rPr>
              <w:t xml:space="preserve"> без ДДС</w:t>
            </w:r>
          </w:p>
        </w:tc>
      </w:tr>
      <w:tr w:rsidR="009E37F0" w:rsidRPr="004B3004" w:rsidTr="007637F6">
        <w:trPr>
          <w:trHeight w:val="276"/>
          <w:tblHeader/>
        </w:trPr>
        <w:tc>
          <w:tcPr>
            <w:tcW w:w="585" w:type="dxa"/>
            <w:vMerge/>
            <w:vAlign w:val="center"/>
          </w:tcPr>
          <w:p w:rsidR="009E37F0" w:rsidRPr="00244D3B" w:rsidRDefault="009E37F0" w:rsidP="00244D3B">
            <w:pPr>
              <w:spacing w:after="0" w:line="240" w:lineRule="auto"/>
              <w:rPr>
                <w:rFonts w:ascii="Times New Roman" w:hAnsi="Times New Roman"/>
                <w:b/>
                <w:bCs/>
                <w:noProof/>
                <w:sz w:val="20"/>
                <w:szCs w:val="20"/>
                <w:lang w:eastAsia="bg-BG"/>
              </w:rPr>
            </w:pPr>
          </w:p>
        </w:tc>
        <w:tc>
          <w:tcPr>
            <w:tcW w:w="6084" w:type="dxa"/>
            <w:vMerge/>
            <w:vAlign w:val="center"/>
          </w:tcPr>
          <w:p w:rsidR="009E37F0" w:rsidRPr="00244D3B" w:rsidRDefault="009E37F0" w:rsidP="00244D3B">
            <w:pPr>
              <w:spacing w:after="0" w:line="240" w:lineRule="auto"/>
              <w:rPr>
                <w:rFonts w:ascii="Times New Roman" w:hAnsi="Times New Roman"/>
                <w:b/>
                <w:bCs/>
                <w:noProof/>
                <w:sz w:val="20"/>
                <w:szCs w:val="20"/>
                <w:lang w:eastAsia="bg-BG"/>
              </w:rPr>
            </w:pPr>
          </w:p>
        </w:tc>
        <w:tc>
          <w:tcPr>
            <w:tcW w:w="2340" w:type="dxa"/>
            <w:vMerge/>
            <w:vAlign w:val="center"/>
          </w:tcPr>
          <w:p w:rsidR="009E37F0" w:rsidRPr="00244D3B" w:rsidRDefault="009E37F0" w:rsidP="00244D3B">
            <w:pPr>
              <w:spacing w:after="0" w:line="240" w:lineRule="auto"/>
              <w:rPr>
                <w:rFonts w:ascii="Times New Roman" w:hAnsi="Times New Roman"/>
                <w:b/>
                <w:bCs/>
                <w:noProof/>
                <w:sz w:val="20"/>
                <w:szCs w:val="20"/>
                <w:lang w:eastAsia="bg-BG"/>
              </w:rPr>
            </w:pPr>
          </w:p>
        </w:tc>
      </w:tr>
      <w:tr w:rsidR="009E37F0" w:rsidRPr="004B3004" w:rsidTr="007637F6">
        <w:trPr>
          <w:trHeight w:val="315"/>
        </w:trPr>
        <w:tc>
          <w:tcPr>
            <w:tcW w:w="585" w:type="dxa"/>
            <w:vMerge w:val="restart"/>
          </w:tcPr>
          <w:p w:rsidR="009E37F0" w:rsidRPr="00244D3B" w:rsidRDefault="009E37F0" w:rsidP="00244D3B">
            <w:pPr>
              <w:spacing w:after="0" w:line="240" w:lineRule="auto"/>
              <w:jc w:val="both"/>
              <w:rPr>
                <w:rFonts w:ascii="Times New Roman" w:hAnsi="Times New Roman"/>
                <w:bCs/>
                <w:noProof/>
                <w:sz w:val="24"/>
                <w:szCs w:val="24"/>
                <w:lang w:eastAsia="bg-BG"/>
              </w:rPr>
            </w:pPr>
            <w:r w:rsidRPr="00244D3B">
              <w:rPr>
                <w:rFonts w:ascii="Times New Roman" w:hAnsi="Times New Roman"/>
                <w:bCs/>
                <w:noProof/>
                <w:sz w:val="24"/>
                <w:szCs w:val="24"/>
                <w:lang w:eastAsia="bg-BG"/>
              </w:rPr>
              <w:t>1.</w:t>
            </w:r>
          </w:p>
        </w:tc>
        <w:tc>
          <w:tcPr>
            <w:tcW w:w="6084" w:type="dxa"/>
          </w:tcPr>
          <w:p w:rsidR="009E37F0" w:rsidRPr="00244D3B" w:rsidRDefault="009E37F0" w:rsidP="00244D3B">
            <w:pPr>
              <w:spacing w:after="120" w:line="240" w:lineRule="auto"/>
              <w:rPr>
                <w:rFonts w:ascii="Times New Roman" w:hAnsi="Times New Roman"/>
                <w:noProof/>
                <w:sz w:val="24"/>
                <w:szCs w:val="24"/>
                <w:lang w:eastAsia="bg-BG"/>
              </w:rPr>
            </w:pPr>
            <w:r w:rsidRPr="00244D3B">
              <w:rPr>
                <w:rFonts w:ascii="Times New Roman" w:hAnsi="Times New Roman"/>
                <w:noProof/>
                <w:sz w:val="24"/>
                <w:szCs w:val="24"/>
                <w:lang w:eastAsia="bg-BG"/>
              </w:rPr>
              <w:t>Проектиране, в т.ч.:</w:t>
            </w:r>
          </w:p>
        </w:tc>
        <w:tc>
          <w:tcPr>
            <w:tcW w:w="2340" w:type="dxa"/>
          </w:tcPr>
          <w:p w:rsidR="009E37F0" w:rsidRPr="00244D3B" w:rsidRDefault="009E37F0" w:rsidP="00244D3B">
            <w:pPr>
              <w:spacing w:after="120" w:line="240" w:lineRule="auto"/>
              <w:rPr>
                <w:rFonts w:ascii="Times New Roman" w:hAnsi="Times New Roman"/>
                <w:noProof/>
                <w:color w:val="FF0000"/>
                <w:sz w:val="24"/>
                <w:szCs w:val="24"/>
                <w:lang w:eastAsia="bg-BG"/>
              </w:rPr>
            </w:pPr>
          </w:p>
        </w:tc>
      </w:tr>
      <w:tr w:rsidR="009E37F0" w:rsidRPr="004B3004" w:rsidTr="007637F6">
        <w:trPr>
          <w:trHeight w:val="315"/>
        </w:trPr>
        <w:tc>
          <w:tcPr>
            <w:tcW w:w="585" w:type="dxa"/>
            <w:vMerge/>
          </w:tcPr>
          <w:p w:rsidR="009E37F0" w:rsidRPr="00244D3B" w:rsidRDefault="009E37F0" w:rsidP="00244D3B">
            <w:pPr>
              <w:spacing w:after="0" w:line="240" w:lineRule="auto"/>
              <w:jc w:val="both"/>
              <w:rPr>
                <w:rFonts w:ascii="Times New Roman" w:hAnsi="Times New Roman"/>
                <w:bCs/>
                <w:noProof/>
                <w:sz w:val="24"/>
                <w:szCs w:val="24"/>
                <w:lang w:eastAsia="bg-BG"/>
              </w:rPr>
            </w:pPr>
          </w:p>
        </w:tc>
        <w:tc>
          <w:tcPr>
            <w:tcW w:w="6084" w:type="dxa"/>
          </w:tcPr>
          <w:p w:rsidR="009E37F0" w:rsidRPr="00244D3B" w:rsidRDefault="009E37F0" w:rsidP="00244D3B">
            <w:pPr>
              <w:spacing w:after="120" w:line="240" w:lineRule="auto"/>
              <w:rPr>
                <w:rFonts w:ascii="Times New Roman" w:hAnsi="Times New Roman"/>
                <w:noProof/>
                <w:sz w:val="24"/>
                <w:szCs w:val="24"/>
                <w:lang w:eastAsia="bg-BG"/>
              </w:rPr>
            </w:pPr>
            <w:r w:rsidRPr="00244D3B">
              <w:rPr>
                <w:rFonts w:ascii="Times New Roman" w:hAnsi="Times New Roman"/>
                <w:noProof/>
                <w:sz w:val="24"/>
                <w:szCs w:val="24"/>
                <w:lang w:eastAsia="bg-BG"/>
              </w:rPr>
              <w:t>Изготвяне на Технически проект</w:t>
            </w:r>
          </w:p>
        </w:tc>
        <w:tc>
          <w:tcPr>
            <w:tcW w:w="2340" w:type="dxa"/>
          </w:tcPr>
          <w:p w:rsidR="009E37F0" w:rsidRPr="00244D3B" w:rsidRDefault="009E37F0" w:rsidP="00244D3B">
            <w:pPr>
              <w:spacing w:after="120" w:line="240" w:lineRule="auto"/>
              <w:rPr>
                <w:rFonts w:ascii="Times New Roman" w:hAnsi="Times New Roman"/>
                <w:noProof/>
                <w:color w:val="FF0000"/>
                <w:sz w:val="24"/>
                <w:szCs w:val="24"/>
                <w:lang w:eastAsia="bg-BG"/>
              </w:rPr>
            </w:pPr>
          </w:p>
        </w:tc>
      </w:tr>
      <w:tr w:rsidR="009E37F0" w:rsidRPr="004B3004" w:rsidTr="007637F6">
        <w:trPr>
          <w:trHeight w:val="318"/>
        </w:trPr>
        <w:tc>
          <w:tcPr>
            <w:tcW w:w="585" w:type="dxa"/>
            <w:vMerge/>
          </w:tcPr>
          <w:p w:rsidR="009E37F0" w:rsidRPr="00244D3B" w:rsidRDefault="009E37F0" w:rsidP="00244D3B">
            <w:pPr>
              <w:spacing w:after="120" w:line="240" w:lineRule="auto"/>
              <w:rPr>
                <w:rFonts w:ascii="Times New Roman" w:hAnsi="Times New Roman"/>
                <w:noProof/>
                <w:sz w:val="24"/>
                <w:szCs w:val="24"/>
                <w:lang w:eastAsia="bg-BG"/>
              </w:rPr>
            </w:pPr>
          </w:p>
        </w:tc>
        <w:tc>
          <w:tcPr>
            <w:tcW w:w="6084" w:type="dxa"/>
          </w:tcPr>
          <w:p w:rsidR="009E37F0" w:rsidRPr="00244D3B" w:rsidRDefault="009E37F0" w:rsidP="00244D3B">
            <w:pPr>
              <w:spacing w:after="120" w:line="240" w:lineRule="auto"/>
              <w:rPr>
                <w:rFonts w:ascii="Times New Roman" w:hAnsi="Times New Roman"/>
                <w:noProof/>
                <w:sz w:val="24"/>
                <w:szCs w:val="24"/>
                <w:lang w:eastAsia="bg-BG"/>
              </w:rPr>
            </w:pPr>
            <w:r w:rsidRPr="00244D3B">
              <w:rPr>
                <w:rFonts w:ascii="Times New Roman" w:hAnsi="Times New Roman"/>
                <w:noProof/>
                <w:sz w:val="24"/>
                <w:szCs w:val="24"/>
                <w:lang w:eastAsia="bg-BG"/>
              </w:rPr>
              <w:t>Изготвяне на Работен проект</w:t>
            </w:r>
          </w:p>
        </w:tc>
        <w:tc>
          <w:tcPr>
            <w:tcW w:w="2340" w:type="dxa"/>
          </w:tcPr>
          <w:p w:rsidR="009E37F0" w:rsidRPr="00244D3B" w:rsidRDefault="009E37F0" w:rsidP="00244D3B">
            <w:pPr>
              <w:spacing w:after="0" w:line="240" w:lineRule="auto"/>
              <w:jc w:val="both"/>
              <w:rPr>
                <w:rFonts w:ascii="Times New Roman" w:hAnsi="Times New Roman"/>
                <w:b/>
                <w:bCs/>
                <w:noProof/>
                <w:sz w:val="20"/>
                <w:szCs w:val="20"/>
                <w:lang w:eastAsia="bg-BG"/>
              </w:rPr>
            </w:pPr>
          </w:p>
        </w:tc>
      </w:tr>
      <w:tr w:rsidR="009E37F0" w:rsidRPr="004B3004" w:rsidTr="007637F6">
        <w:trPr>
          <w:trHeight w:val="315"/>
        </w:trPr>
        <w:tc>
          <w:tcPr>
            <w:tcW w:w="585" w:type="dxa"/>
          </w:tcPr>
          <w:p w:rsidR="009E37F0" w:rsidRPr="00244D3B" w:rsidRDefault="009E37F0" w:rsidP="00244D3B">
            <w:pPr>
              <w:spacing w:after="120" w:line="240" w:lineRule="auto"/>
              <w:rPr>
                <w:rFonts w:ascii="Times New Roman" w:hAnsi="Times New Roman"/>
                <w:noProof/>
                <w:sz w:val="24"/>
                <w:szCs w:val="24"/>
                <w:lang w:eastAsia="bg-BG"/>
              </w:rPr>
            </w:pPr>
            <w:r w:rsidRPr="00244D3B">
              <w:rPr>
                <w:rFonts w:ascii="Times New Roman" w:hAnsi="Times New Roman"/>
                <w:noProof/>
                <w:sz w:val="24"/>
                <w:szCs w:val="24"/>
                <w:lang w:eastAsia="bg-BG"/>
              </w:rPr>
              <w:t>2.</w:t>
            </w:r>
          </w:p>
        </w:tc>
        <w:tc>
          <w:tcPr>
            <w:tcW w:w="6084" w:type="dxa"/>
          </w:tcPr>
          <w:p w:rsidR="009E37F0" w:rsidRPr="00244D3B" w:rsidRDefault="009E37F0" w:rsidP="00244D3B">
            <w:pPr>
              <w:spacing w:after="120" w:line="240" w:lineRule="auto"/>
              <w:rPr>
                <w:rFonts w:ascii="Times New Roman" w:hAnsi="Times New Roman"/>
                <w:noProof/>
                <w:sz w:val="24"/>
                <w:szCs w:val="24"/>
                <w:lang w:eastAsia="bg-BG"/>
              </w:rPr>
            </w:pPr>
            <w:r w:rsidRPr="00244D3B">
              <w:rPr>
                <w:rFonts w:ascii="Times New Roman" w:hAnsi="Times New Roman"/>
                <w:noProof/>
                <w:sz w:val="24"/>
                <w:szCs w:val="24"/>
                <w:lang w:eastAsia="bg-BG"/>
              </w:rPr>
              <w:t>Демонтаж на съществуваща стара помпа</w:t>
            </w:r>
          </w:p>
        </w:tc>
        <w:tc>
          <w:tcPr>
            <w:tcW w:w="2340" w:type="dxa"/>
          </w:tcPr>
          <w:p w:rsidR="009E37F0" w:rsidRPr="00244D3B" w:rsidRDefault="009E37F0" w:rsidP="00244D3B">
            <w:pPr>
              <w:spacing w:after="0" w:line="240" w:lineRule="auto"/>
              <w:jc w:val="both"/>
              <w:rPr>
                <w:rFonts w:ascii="Times New Roman" w:hAnsi="Times New Roman"/>
                <w:b/>
                <w:bCs/>
                <w:noProof/>
                <w:sz w:val="20"/>
                <w:szCs w:val="20"/>
                <w:lang w:eastAsia="bg-BG"/>
              </w:rPr>
            </w:pPr>
          </w:p>
        </w:tc>
      </w:tr>
      <w:tr w:rsidR="009E37F0" w:rsidRPr="004B3004" w:rsidTr="007637F6">
        <w:trPr>
          <w:trHeight w:val="315"/>
        </w:trPr>
        <w:tc>
          <w:tcPr>
            <w:tcW w:w="585" w:type="dxa"/>
          </w:tcPr>
          <w:p w:rsidR="009E37F0" w:rsidRPr="00244D3B" w:rsidRDefault="009E37F0" w:rsidP="00244D3B">
            <w:pPr>
              <w:spacing w:after="120" w:line="240" w:lineRule="auto"/>
              <w:rPr>
                <w:rFonts w:ascii="Times New Roman" w:hAnsi="Times New Roman"/>
                <w:noProof/>
                <w:sz w:val="24"/>
                <w:szCs w:val="24"/>
                <w:lang w:eastAsia="bg-BG"/>
              </w:rPr>
            </w:pPr>
            <w:r w:rsidRPr="00244D3B">
              <w:rPr>
                <w:rFonts w:ascii="Times New Roman" w:hAnsi="Times New Roman"/>
                <w:noProof/>
                <w:sz w:val="24"/>
                <w:szCs w:val="24"/>
                <w:lang w:eastAsia="bg-BG"/>
              </w:rPr>
              <w:t>3.</w:t>
            </w:r>
          </w:p>
        </w:tc>
        <w:tc>
          <w:tcPr>
            <w:tcW w:w="6084" w:type="dxa"/>
          </w:tcPr>
          <w:p w:rsidR="009E37F0" w:rsidRPr="00244D3B" w:rsidRDefault="009E37F0" w:rsidP="00244D3B">
            <w:pPr>
              <w:spacing w:after="120" w:line="240" w:lineRule="auto"/>
              <w:rPr>
                <w:rFonts w:ascii="Times New Roman" w:hAnsi="Times New Roman"/>
                <w:noProof/>
                <w:sz w:val="24"/>
                <w:szCs w:val="24"/>
                <w:lang w:eastAsia="bg-BG"/>
              </w:rPr>
            </w:pPr>
            <w:r w:rsidRPr="00244D3B">
              <w:rPr>
                <w:rFonts w:ascii="Times New Roman" w:hAnsi="Times New Roman"/>
                <w:noProof/>
                <w:sz w:val="24"/>
                <w:szCs w:val="24"/>
                <w:lang w:eastAsia="bg-BG"/>
              </w:rPr>
              <w:t>Изпълнение на строително - монтажни работи (СМР):</w:t>
            </w:r>
          </w:p>
        </w:tc>
        <w:tc>
          <w:tcPr>
            <w:tcW w:w="2340" w:type="dxa"/>
          </w:tcPr>
          <w:p w:rsidR="009E37F0" w:rsidRPr="00244D3B" w:rsidRDefault="009E37F0" w:rsidP="00244D3B">
            <w:pPr>
              <w:spacing w:after="0" w:line="240" w:lineRule="auto"/>
              <w:jc w:val="both"/>
              <w:rPr>
                <w:rFonts w:ascii="Times New Roman" w:hAnsi="Times New Roman"/>
                <w:b/>
                <w:bCs/>
                <w:noProof/>
                <w:sz w:val="20"/>
                <w:szCs w:val="20"/>
                <w:lang w:eastAsia="bg-BG"/>
              </w:rPr>
            </w:pPr>
          </w:p>
        </w:tc>
      </w:tr>
      <w:tr w:rsidR="009E37F0" w:rsidRPr="004B3004" w:rsidTr="007637F6">
        <w:trPr>
          <w:trHeight w:val="315"/>
        </w:trPr>
        <w:tc>
          <w:tcPr>
            <w:tcW w:w="585" w:type="dxa"/>
          </w:tcPr>
          <w:p w:rsidR="009E37F0" w:rsidRPr="00244D3B" w:rsidRDefault="009E37F0" w:rsidP="00244D3B">
            <w:pPr>
              <w:spacing w:after="120" w:line="240" w:lineRule="auto"/>
              <w:rPr>
                <w:rFonts w:ascii="Times New Roman" w:hAnsi="Times New Roman"/>
                <w:noProof/>
                <w:sz w:val="24"/>
                <w:szCs w:val="24"/>
                <w:lang w:eastAsia="bg-BG"/>
              </w:rPr>
            </w:pPr>
            <w:r w:rsidRPr="00244D3B">
              <w:rPr>
                <w:rFonts w:ascii="Times New Roman" w:hAnsi="Times New Roman"/>
                <w:noProof/>
                <w:sz w:val="24"/>
                <w:szCs w:val="24"/>
                <w:lang w:eastAsia="bg-BG"/>
              </w:rPr>
              <w:t>4.</w:t>
            </w:r>
          </w:p>
        </w:tc>
        <w:tc>
          <w:tcPr>
            <w:tcW w:w="6084" w:type="dxa"/>
          </w:tcPr>
          <w:p w:rsidR="009E37F0" w:rsidRPr="00244D3B" w:rsidRDefault="009E37F0" w:rsidP="00244D3B">
            <w:pPr>
              <w:spacing w:after="120" w:line="240" w:lineRule="auto"/>
              <w:rPr>
                <w:rFonts w:ascii="Times New Roman" w:hAnsi="Times New Roman"/>
                <w:noProof/>
                <w:sz w:val="24"/>
                <w:szCs w:val="24"/>
                <w:lang w:eastAsia="bg-BG"/>
              </w:rPr>
            </w:pPr>
            <w:r w:rsidRPr="00244D3B">
              <w:rPr>
                <w:rFonts w:ascii="Times New Roman" w:hAnsi="Times New Roman"/>
                <w:noProof/>
                <w:sz w:val="24"/>
                <w:szCs w:val="24"/>
                <w:lang w:eastAsia="bg-BG"/>
              </w:rPr>
              <w:t xml:space="preserve">Извършване на всички необходими </w:t>
            </w:r>
            <w:r w:rsidRPr="00244D3B">
              <w:rPr>
                <w:rFonts w:ascii="Times New Roman" w:hAnsi="Times New Roman"/>
                <w:noProof/>
                <w:sz w:val="24"/>
                <w:szCs w:val="24"/>
                <w:lang w:val="ru-RU" w:eastAsia="bg-BG"/>
              </w:rPr>
              <w:t>функционални проби и ел.изпитвания; п</w:t>
            </w:r>
            <w:r w:rsidRPr="00244D3B">
              <w:rPr>
                <w:rFonts w:ascii="Times New Roman" w:hAnsi="Times New Roman"/>
                <w:noProof/>
                <w:sz w:val="24"/>
                <w:szCs w:val="24"/>
                <w:lang w:eastAsia="bg-BG"/>
              </w:rPr>
              <w:t>риемни изпитания в експлоатационни условия (72 часови изпитания) на строежа</w:t>
            </w:r>
          </w:p>
        </w:tc>
        <w:tc>
          <w:tcPr>
            <w:tcW w:w="2340" w:type="dxa"/>
          </w:tcPr>
          <w:p w:rsidR="009E37F0" w:rsidRPr="00244D3B" w:rsidRDefault="009E37F0" w:rsidP="00244D3B">
            <w:pPr>
              <w:spacing w:after="0" w:line="240" w:lineRule="auto"/>
              <w:jc w:val="both"/>
              <w:rPr>
                <w:rFonts w:ascii="Times New Roman" w:hAnsi="Times New Roman"/>
                <w:b/>
                <w:bCs/>
                <w:noProof/>
                <w:sz w:val="20"/>
                <w:szCs w:val="20"/>
                <w:lang w:eastAsia="bg-BG"/>
              </w:rPr>
            </w:pPr>
          </w:p>
        </w:tc>
      </w:tr>
      <w:tr w:rsidR="009E37F0" w:rsidRPr="004B3004" w:rsidTr="007637F6">
        <w:trPr>
          <w:trHeight w:val="315"/>
        </w:trPr>
        <w:tc>
          <w:tcPr>
            <w:tcW w:w="585" w:type="dxa"/>
          </w:tcPr>
          <w:p w:rsidR="009E37F0" w:rsidRPr="00244D3B" w:rsidRDefault="009E37F0" w:rsidP="00244D3B">
            <w:pPr>
              <w:spacing w:after="120" w:line="240" w:lineRule="auto"/>
              <w:rPr>
                <w:rFonts w:ascii="Times New Roman" w:hAnsi="Times New Roman"/>
                <w:noProof/>
                <w:sz w:val="24"/>
                <w:szCs w:val="24"/>
                <w:lang w:eastAsia="bg-BG"/>
              </w:rPr>
            </w:pPr>
            <w:r w:rsidRPr="00244D3B">
              <w:rPr>
                <w:rFonts w:ascii="Times New Roman" w:hAnsi="Times New Roman"/>
                <w:noProof/>
                <w:sz w:val="24"/>
                <w:szCs w:val="24"/>
                <w:lang w:eastAsia="bg-BG"/>
              </w:rPr>
              <w:t>5.</w:t>
            </w:r>
          </w:p>
        </w:tc>
        <w:tc>
          <w:tcPr>
            <w:tcW w:w="6084" w:type="dxa"/>
          </w:tcPr>
          <w:p w:rsidR="009E37F0" w:rsidRPr="00244D3B" w:rsidRDefault="009E37F0" w:rsidP="00244D3B">
            <w:pPr>
              <w:spacing w:after="120" w:line="240" w:lineRule="auto"/>
              <w:rPr>
                <w:rFonts w:ascii="Times New Roman" w:hAnsi="Times New Roman"/>
                <w:noProof/>
                <w:sz w:val="24"/>
                <w:szCs w:val="24"/>
                <w:lang w:eastAsia="bg-BG"/>
              </w:rPr>
            </w:pPr>
            <w:r w:rsidRPr="00244D3B">
              <w:rPr>
                <w:rFonts w:ascii="Times New Roman" w:hAnsi="Times New Roman"/>
                <w:noProof/>
                <w:sz w:val="24"/>
                <w:szCs w:val="24"/>
                <w:lang w:eastAsia="bg-BG"/>
              </w:rPr>
              <w:t>Обучение на експоатационния персонал</w:t>
            </w:r>
          </w:p>
        </w:tc>
        <w:tc>
          <w:tcPr>
            <w:tcW w:w="2340" w:type="dxa"/>
          </w:tcPr>
          <w:p w:rsidR="009E37F0" w:rsidRPr="00244D3B" w:rsidRDefault="009E37F0" w:rsidP="00244D3B">
            <w:pPr>
              <w:spacing w:after="0" w:line="240" w:lineRule="auto"/>
              <w:jc w:val="both"/>
              <w:rPr>
                <w:rFonts w:ascii="Times New Roman" w:hAnsi="Times New Roman"/>
                <w:b/>
                <w:bCs/>
                <w:noProof/>
                <w:sz w:val="20"/>
                <w:szCs w:val="20"/>
                <w:lang w:eastAsia="bg-BG"/>
              </w:rPr>
            </w:pPr>
          </w:p>
        </w:tc>
      </w:tr>
      <w:tr w:rsidR="009E37F0" w:rsidRPr="004B3004" w:rsidTr="007637F6">
        <w:trPr>
          <w:trHeight w:val="315"/>
        </w:trPr>
        <w:tc>
          <w:tcPr>
            <w:tcW w:w="585" w:type="dxa"/>
          </w:tcPr>
          <w:p w:rsidR="009E37F0" w:rsidRPr="00244D3B" w:rsidRDefault="009E37F0" w:rsidP="00244D3B">
            <w:pPr>
              <w:spacing w:after="120" w:line="240" w:lineRule="auto"/>
              <w:rPr>
                <w:rFonts w:ascii="Times New Roman" w:hAnsi="Times New Roman"/>
                <w:noProof/>
                <w:sz w:val="24"/>
                <w:szCs w:val="24"/>
                <w:lang w:eastAsia="bg-BG"/>
              </w:rPr>
            </w:pPr>
          </w:p>
        </w:tc>
        <w:tc>
          <w:tcPr>
            <w:tcW w:w="6084" w:type="dxa"/>
          </w:tcPr>
          <w:p w:rsidR="009E37F0" w:rsidRPr="00244D3B" w:rsidRDefault="009E37F0" w:rsidP="00244D3B">
            <w:pPr>
              <w:spacing w:after="120" w:line="240" w:lineRule="auto"/>
              <w:rPr>
                <w:rFonts w:ascii="Times New Roman" w:hAnsi="Times New Roman"/>
                <w:noProof/>
                <w:color w:val="FF0000"/>
                <w:sz w:val="24"/>
                <w:szCs w:val="24"/>
                <w:lang w:eastAsia="bg-BG"/>
              </w:rPr>
            </w:pPr>
            <w:r w:rsidRPr="00244D3B">
              <w:rPr>
                <w:rFonts w:ascii="Times New Roman" w:hAnsi="Times New Roman"/>
                <w:b/>
                <w:sz w:val="24"/>
                <w:szCs w:val="24"/>
                <w:lang w:eastAsia="bg-BG"/>
              </w:rPr>
              <w:t>Обща цена на Договора</w:t>
            </w:r>
          </w:p>
        </w:tc>
        <w:tc>
          <w:tcPr>
            <w:tcW w:w="2340" w:type="dxa"/>
          </w:tcPr>
          <w:p w:rsidR="009E37F0" w:rsidRPr="00244D3B" w:rsidRDefault="009E37F0" w:rsidP="00244D3B">
            <w:pPr>
              <w:spacing w:after="0" w:line="240" w:lineRule="auto"/>
              <w:rPr>
                <w:rFonts w:ascii="Times New Roman" w:hAnsi="Times New Roman"/>
                <w:b/>
                <w:bCs/>
                <w:i/>
                <w:iCs/>
                <w:noProof/>
                <w:sz w:val="20"/>
                <w:szCs w:val="20"/>
                <w:lang w:eastAsia="bg-BG"/>
              </w:rPr>
            </w:pPr>
          </w:p>
        </w:tc>
      </w:tr>
    </w:tbl>
    <w:p w:rsidR="009E37F0" w:rsidRPr="00694174" w:rsidRDefault="009E37F0" w:rsidP="00244D3B">
      <w:pPr>
        <w:spacing w:line="360" w:lineRule="auto"/>
        <w:jc w:val="both"/>
        <w:rPr>
          <w:rFonts w:ascii="Times New Roman" w:hAnsi="Times New Roman"/>
          <w:i/>
          <w:sz w:val="24"/>
          <w:szCs w:val="24"/>
        </w:rPr>
      </w:pPr>
    </w:p>
    <w:p w:rsidR="009E37F0" w:rsidRPr="00694174" w:rsidRDefault="009E37F0" w:rsidP="009C4EF8">
      <w:pPr>
        <w:spacing w:after="200" w:line="276" w:lineRule="auto"/>
        <w:jc w:val="both"/>
        <w:rPr>
          <w:sz w:val="24"/>
          <w:szCs w:val="24"/>
        </w:rPr>
      </w:pPr>
    </w:p>
    <w:p w:rsidR="009E37F0" w:rsidRPr="00694174" w:rsidRDefault="009E37F0" w:rsidP="009C4EF8">
      <w:pPr>
        <w:spacing w:after="200" w:line="276" w:lineRule="auto"/>
        <w:jc w:val="both"/>
        <w:rPr>
          <w:rFonts w:ascii="Times New Roman" w:hAnsi="Times New Roman"/>
          <w:i/>
          <w:sz w:val="24"/>
          <w:szCs w:val="24"/>
        </w:rPr>
      </w:pPr>
      <w:r w:rsidRPr="00694174">
        <w:rPr>
          <w:rFonts w:ascii="Times New Roman" w:hAnsi="Times New Roman"/>
          <w:i/>
          <w:sz w:val="24"/>
          <w:szCs w:val="24"/>
        </w:rPr>
        <w:t xml:space="preserve">Участникът е единствено отговорен за допуснати грешки в изписването на предложените от него цени. </w:t>
      </w:r>
      <w:r w:rsidRPr="00694174">
        <w:rPr>
          <w:rFonts w:ascii="Times New Roman" w:hAnsi="Times New Roman"/>
          <w:bCs/>
          <w:i/>
          <w:sz w:val="24"/>
          <w:szCs w:val="24"/>
        </w:rPr>
        <w:t>Цените се изписват цифром и словом.</w:t>
      </w:r>
      <w:r w:rsidRPr="00694174">
        <w:rPr>
          <w:rFonts w:ascii="Times New Roman" w:hAnsi="Times New Roman"/>
          <w:i/>
          <w:sz w:val="24"/>
          <w:szCs w:val="24"/>
        </w:rPr>
        <w:t xml:space="preserve"> При несъответствие между изписаните с цифри и с думи цени, за меродавни се считат изписаните с цифри.</w:t>
      </w:r>
    </w:p>
    <w:p w:rsidR="009E37F0" w:rsidRPr="00694174" w:rsidRDefault="009E37F0" w:rsidP="009C4EF8">
      <w:pPr>
        <w:tabs>
          <w:tab w:val="left" w:pos="709"/>
        </w:tabs>
        <w:spacing w:after="0" w:line="240" w:lineRule="auto"/>
        <w:rPr>
          <w:bCs/>
          <w:iCs/>
          <w:sz w:val="24"/>
          <w:szCs w:val="24"/>
        </w:rPr>
      </w:pPr>
    </w:p>
    <w:p w:rsidR="009E37F0" w:rsidRPr="00694174" w:rsidRDefault="009E37F0" w:rsidP="009C4EF8">
      <w:pPr>
        <w:tabs>
          <w:tab w:val="left" w:pos="0"/>
        </w:tabs>
        <w:spacing w:after="0" w:line="240" w:lineRule="auto"/>
        <w:jc w:val="both"/>
        <w:rPr>
          <w:rFonts w:ascii="Times New Roman" w:hAnsi="Times New Roman"/>
          <w:sz w:val="24"/>
          <w:szCs w:val="24"/>
        </w:rPr>
      </w:pPr>
    </w:p>
    <w:p w:rsidR="009E37F0" w:rsidRPr="00694174" w:rsidRDefault="009E37F0" w:rsidP="009C4EF8">
      <w:pPr>
        <w:tabs>
          <w:tab w:val="left" w:pos="0"/>
        </w:tabs>
        <w:spacing w:after="0" w:line="240" w:lineRule="auto"/>
        <w:jc w:val="both"/>
        <w:rPr>
          <w:rFonts w:ascii="Times New Roman" w:hAnsi="Times New Roman"/>
          <w:sz w:val="24"/>
          <w:szCs w:val="24"/>
        </w:rPr>
      </w:pPr>
    </w:p>
    <w:p w:rsidR="009E37F0" w:rsidRPr="00694174" w:rsidRDefault="009E37F0" w:rsidP="009C4EF8">
      <w:pPr>
        <w:tabs>
          <w:tab w:val="left" w:pos="0"/>
        </w:tabs>
        <w:spacing w:after="0" w:line="240" w:lineRule="auto"/>
        <w:jc w:val="both"/>
        <w:rPr>
          <w:rFonts w:ascii="Times New Roman" w:hAnsi="Times New Roman"/>
          <w:sz w:val="24"/>
          <w:szCs w:val="24"/>
        </w:rPr>
      </w:pPr>
    </w:p>
    <w:p w:rsidR="009E37F0" w:rsidRPr="00694174" w:rsidRDefault="009E37F0" w:rsidP="009C4EF8">
      <w:pPr>
        <w:spacing w:after="200" w:line="276" w:lineRule="auto"/>
        <w:ind w:left="4248" w:hanging="4248"/>
        <w:jc w:val="both"/>
        <w:rPr>
          <w:rFonts w:ascii="Times New Roman" w:hAnsi="Times New Roman"/>
          <w:b/>
          <w:sz w:val="24"/>
          <w:szCs w:val="24"/>
        </w:rPr>
      </w:pPr>
      <w:r w:rsidRPr="00694174">
        <w:rPr>
          <w:rFonts w:ascii="Times New Roman" w:hAnsi="Times New Roman"/>
          <w:b/>
          <w:sz w:val="24"/>
          <w:szCs w:val="24"/>
        </w:rPr>
        <w:t>Дата......................... 2016 г.</w:t>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t xml:space="preserve">С уважение: ……………… </w:t>
      </w:r>
    </w:p>
    <w:p w:rsidR="009E37F0" w:rsidRPr="00694174" w:rsidRDefault="009E37F0" w:rsidP="009C4EF8">
      <w:pPr>
        <w:spacing w:after="200" w:line="276" w:lineRule="auto"/>
        <w:rPr>
          <w:rFonts w:ascii="Times New Roman" w:hAnsi="Times New Roman"/>
          <w:b/>
          <w:sz w:val="24"/>
          <w:szCs w:val="24"/>
        </w:rPr>
      </w:pPr>
      <w:r w:rsidRPr="00694174">
        <w:rPr>
          <w:rFonts w:ascii="Times New Roman" w:hAnsi="Times New Roman"/>
          <w:b/>
          <w:sz w:val="24"/>
          <w:szCs w:val="24"/>
        </w:rPr>
        <w:t xml:space="preserve">       </w:t>
      </w:r>
      <w:r w:rsidRPr="00694174">
        <w:rPr>
          <w:rFonts w:ascii="Times New Roman" w:hAnsi="Times New Roman"/>
          <w:b/>
          <w:sz w:val="24"/>
          <w:szCs w:val="24"/>
        </w:rPr>
        <w:tab/>
        <w:t xml:space="preserve">                                                                                       (име, длъжност, подпис и печат)</w:t>
      </w:r>
    </w:p>
    <w:p w:rsidR="009E37F0" w:rsidRPr="00694174" w:rsidRDefault="009E37F0" w:rsidP="009C4EF8">
      <w:pPr>
        <w:spacing w:after="200" w:line="276" w:lineRule="auto"/>
        <w:rPr>
          <w:b/>
          <w:lang w:val="ru-RU"/>
        </w:rPr>
      </w:pPr>
    </w:p>
    <w:p w:rsidR="009E37F0" w:rsidRPr="00694174" w:rsidRDefault="009E37F0" w:rsidP="009C4EF8">
      <w:pPr>
        <w:tabs>
          <w:tab w:val="left" w:pos="0"/>
        </w:tabs>
        <w:spacing w:after="0" w:line="240" w:lineRule="auto"/>
        <w:jc w:val="both"/>
        <w:rPr>
          <w:rFonts w:ascii="Times New Roman" w:hAnsi="Times New Roman"/>
          <w:sz w:val="24"/>
          <w:szCs w:val="24"/>
        </w:rPr>
      </w:pPr>
    </w:p>
    <w:p w:rsidR="009E37F0" w:rsidRPr="00694174" w:rsidRDefault="009E37F0" w:rsidP="009C4EF8">
      <w:pPr>
        <w:spacing w:after="0" w:line="240" w:lineRule="auto"/>
        <w:jc w:val="center"/>
        <w:rPr>
          <w:rFonts w:ascii="Times New Roman" w:hAnsi="Times New Roman"/>
          <w:b/>
          <w:smallCaps/>
          <w:sz w:val="24"/>
          <w:szCs w:val="24"/>
        </w:rPr>
      </w:pPr>
    </w:p>
    <w:p w:rsidR="009E37F0" w:rsidRPr="00694174" w:rsidRDefault="009E37F0" w:rsidP="009C4EF8">
      <w:pPr>
        <w:spacing w:after="0" w:line="240" w:lineRule="auto"/>
        <w:jc w:val="center"/>
        <w:rPr>
          <w:rFonts w:ascii="Times New Roman" w:hAnsi="Times New Roman"/>
          <w:b/>
          <w:smallCaps/>
          <w:sz w:val="24"/>
          <w:szCs w:val="24"/>
        </w:rPr>
      </w:pPr>
    </w:p>
    <w:p w:rsidR="009E37F0" w:rsidRPr="00694174" w:rsidRDefault="009E37F0" w:rsidP="009C4EF8">
      <w:pPr>
        <w:spacing w:after="0" w:line="240" w:lineRule="auto"/>
        <w:jc w:val="center"/>
        <w:rPr>
          <w:rFonts w:ascii="Times New Roman" w:hAnsi="Times New Roman"/>
          <w:b/>
          <w:smallCaps/>
          <w:sz w:val="24"/>
          <w:szCs w:val="24"/>
        </w:rPr>
      </w:pPr>
    </w:p>
    <w:p w:rsidR="009E37F0" w:rsidRPr="00694174" w:rsidRDefault="009E37F0" w:rsidP="009C4EF8">
      <w:pPr>
        <w:spacing w:after="0" w:line="240" w:lineRule="auto"/>
        <w:jc w:val="center"/>
        <w:rPr>
          <w:rFonts w:ascii="Times New Roman" w:hAnsi="Times New Roman"/>
          <w:b/>
          <w:smallCaps/>
          <w:sz w:val="24"/>
          <w:szCs w:val="24"/>
        </w:rPr>
      </w:pPr>
    </w:p>
    <w:p w:rsidR="009E37F0" w:rsidRPr="00694174" w:rsidRDefault="009E37F0" w:rsidP="009C4EF8">
      <w:pPr>
        <w:spacing w:after="0" w:line="240" w:lineRule="auto"/>
        <w:jc w:val="center"/>
        <w:rPr>
          <w:rFonts w:ascii="Times New Roman" w:hAnsi="Times New Roman"/>
          <w:b/>
          <w:smallCaps/>
          <w:sz w:val="24"/>
          <w:szCs w:val="24"/>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A418EF">
      <w:pPr>
        <w:spacing w:after="0" w:line="240" w:lineRule="auto"/>
        <w:rPr>
          <w:rFonts w:ascii="Times New Roman" w:hAnsi="Times New Roman"/>
          <w:b/>
          <w:smallCaps/>
          <w:sz w:val="24"/>
          <w:szCs w:val="24"/>
          <w:highlight w:val="yellow"/>
        </w:rPr>
      </w:pPr>
    </w:p>
    <w:p w:rsidR="009E37F0" w:rsidRPr="00C839A5" w:rsidRDefault="009E37F0" w:rsidP="009C4EF8">
      <w:pPr>
        <w:spacing w:after="0" w:line="240" w:lineRule="auto"/>
        <w:jc w:val="center"/>
        <w:rPr>
          <w:rFonts w:ascii="Times New Roman" w:hAnsi="Times New Roman"/>
          <w:b/>
          <w:smallCaps/>
          <w:sz w:val="24"/>
          <w:szCs w:val="24"/>
          <w:highlight w:val="yellow"/>
        </w:rPr>
      </w:pPr>
    </w:p>
    <w:p w:rsidR="009E37F0" w:rsidRPr="00C839A5" w:rsidRDefault="009E37F0" w:rsidP="00A418EF">
      <w:pPr>
        <w:spacing w:after="0" w:line="240" w:lineRule="auto"/>
        <w:rPr>
          <w:rFonts w:ascii="Times New Roman" w:hAnsi="Times New Roman"/>
          <w:b/>
          <w:smallCaps/>
          <w:sz w:val="24"/>
          <w:szCs w:val="24"/>
          <w:highlight w:val="yellow"/>
        </w:rPr>
      </w:pPr>
    </w:p>
    <w:p w:rsidR="009E37F0" w:rsidRPr="00694174" w:rsidRDefault="009E37F0" w:rsidP="009C4EF8">
      <w:pPr>
        <w:spacing w:after="0" w:line="240" w:lineRule="auto"/>
        <w:jc w:val="center"/>
        <w:rPr>
          <w:rFonts w:ascii="Times New Roman" w:hAnsi="Times New Roman"/>
          <w:b/>
          <w:smallCaps/>
          <w:sz w:val="24"/>
          <w:szCs w:val="24"/>
        </w:rPr>
      </w:pPr>
      <w:r w:rsidRPr="00694174">
        <w:rPr>
          <w:rFonts w:ascii="Times New Roman" w:hAnsi="Times New Roman"/>
          <w:b/>
          <w:smallCaps/>
          <w:sz w:val="24"/>
          <w:szCs w:val="24"/>
        </w:rPr>
        <w:t>ДЕКЛАРАЦИЯ</w:t>
      </w:r>
    </w:p>
    <w:p w:rsidR="009E37F0" w:rsidRPr="00694174" w:rsidRDefault="009E37F0" w:rsidP="009C4EF8">
      <w:pPr>
        <w:spacing w:after="0" w:line="240" w:lineRule="auto"/>
        <w:jc w:val="center"/>
        <w:rPr>
          <w:rFonts w:ascii="Times New Roman" w:hAnsi="Times New Roman"/>
          <w:b/>
          <w:smallCaps/>
          <w:sz w:val="32"/>
          <w:szCs w:val="32"/>
        </w:rPr>
      </w:pPr>
    </w:p>
    <w:p w:rsidR="009E37F0" w:rsidRPr="00694174" w:rsidRDefault="009E37F0" w:rsidP="009C4EF8">
      <w:pPr>
        <w:spacing w:after="200" w:line="360" w:lineRule="auto"/>
        <w:ind w:left="11" w:hanging="11"/>
        <w:jc w:val="center"/>
        <w:rPr>
          <w:rFonts w:ascii="Times New Roman" w:hAnsi="Times New Roman"/>
          <w:sz w:val="24"/>
          <w:szCs w:val="24"/>
        </w:rPr>
      </w:pPr>
      <w:r w:rsidRPr="00694174">
        <w:rPr>
          <w:rFonts w:ascii="Times New Roman" w:hAnsi="Times New Roman"/>
          <w:b/>
          <w:bCs/>
          <w:sz w:val="24"/>
          <w:szCs w:val="24"/>
        </w:rPr>
        <w:t>по чл. 9</w:t>
      </w:r>
      <w:r w:rsidRPr="00694174">
        <w:rPr>
          <w:rFonts w:ascii="Times New Roman" w:hAnsi="Times New Roman"/>
          <w:b/>
          <w:bCs/>
          <w:sz w:val="24"/>
          <w:szCs w:val="24"/>
          <w:lang w:val="ru-RU"/>
        </w:rPr>
        <w:t>7</w:t>
      </w:r>
      <w:r w:rsidRPr="00694174">
        <w:rPr>
          <w:rFonts w:ascii="Times New Roman" w:hAnsi="Times New Roman"/>
          <w:b/>
          <w:bCs/>
          <w:sz w:val="24"/>
          <w:szCs w:val="24"/>
        </w:rPr>
        <w:t xml:space="preserve">, ал. </w:t>
      </w:r>
      <w:r w:rsidRPr="00694174">
        <w:rPr>
          <w:rFonts w:ascii="Times New Roman" w:hAnsi="Times New Roman"/>
          <w:b/>
          <w:bCs/>
          <w:sz w:val="24"/>
          <w:szCs w:val="24"/>
          <w:lang w:val="ru-RU"/>
        </w:rPr>
        <w:t>5</w:t>
      </w:r>
      <w:r w:rsidRPr="00694174">
        <w:rPr>
          <w:rFonts w:ascii="Times New Roman" w:hAnsi="Times New Roman"/>
          <w:b/>
          <w:bCs/>
          <w:sz w:val="24"/>
          <w:szCs w:val="24"/>
        </w:rPr>
        <w:t xml:space="preserve"> от ППЗОП </w:t>
      </w:r>
      <w:r w:rsidRPr="00694174">
        <w:rPr>
          <w:rFonts w:ascii="Times New Roman" w:hAnsi="Times New Roman"/>
          <w:b/>
          <w:sz w:val="24"/>
          <w:szCs w:val="24"/>
        </w:rPr>
        <w:t>за обстоятелствата по чл. 54, ал. 1, т. 1, 2 и 7 от ЗОП</w:t>
      </w: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Долуподписаният /-ната/ .........................................................................................., с л. к. № ............................ издадена на ................ от..............................., с ЕГН........................... в качеството ми на</w:t>
      </w:r>
      <w:r w:rsidRPr="00694174">
        <w:rPr>
          <w:rFonts w:ascii="Times New Roman" w:hAnsi="Times New Roman"/>
          <w:sz w:val="24"/>
          <w:szCs w:val="24"/>
        </w:rPr>
        <w:tab/>
        <w:t>................................ на .....................................................................................</w:t>
      </w:r>
    </w:p>
    <w:p w:rsidR="009E37F0" w:rsidRPr="00694174" w:rsidRDefault="009E37F0" w:rsidP="009C4EF8">
      <w:pPr>
        <w:spacing w:after="0" w:line="240" w:lineRule="auto"/>
        <w:jc w:val="both"/>
        <w:rPr>
          <w:rFonts w:ascii="Times New Roman" w:hAnsi="Times New Roman"/>
          <w:i/>
        </w:rPr>
      </w:pPr>
      <w:r w:rsidRPr="00694174">
        <w:rPr>
          <w:rFonts w:ascii="Times New Roman" w:hAnsi="Times New Roman"/>
          <w:sz w:val="24"/>
          <w:szCs w:val="24"/>
        </w:rPr>
        <w:t xml:space="preserve"> </w:t>
      </w: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i/>
        </w:rPr>
        <w:t xml:space="preserve">(посочете длъжността) </w:t>
      </w:r>
      <w:r w:rsidRPr="00694174">
        <w:rPr>
          <w:rFonts w:ascii="Times New Roman" w:hAnsi="Times New Roman"/>
          <w:i/>
        </w:rPr>
        <w:tab/>
        <w:t xml:space="preserve">              </w:t>
      </w:r>
      <w:r w:rsidRPr="00694174">
        <w:rPr>
          <w:rFonts w:ascii="Times New Roman" w:hAnsi="Times New Roman"/>
          <w:i/>
        </w:rPr>
        <w:tab/>
        <w:t xml:space="preserve">  (наименование на участника) </w:t>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sz w:val="24"/>
          <w:szCs w:val="24"/>
          <w:lang w:eastAsia="bg-BG"/>
        </w:rPr>
        <w:t xml:space="preserve">ЕИК/БУЛСТАТ </w:t>
      </w:r>
      <w:r w:rsidRPr="00694174">
        <w:rPr>
          <w:rFonts w:ascii="Times New Roman" w:hAnsi="Times New Roman"/>
          <w:sz w:val="24"/>
          <w:szCs w:val="24"/>
          <w:lang w:val="ru-RU" w:eastAsia="bg-BG"/>
        </w:rPr>
        <w:t>……………….…</w:t>
      </w:r>
      <w:r w:rsidRPr="00694174">
        <w:rPr>
          <w:rFonts w:ascii="Times New Roman" w:hAnsi="Times New Roman"/>
          <w:sz w:val="24"/>
          <w:szCs w:val="24"/>
          <w:lang w:eastAsia="bg-BG"/>
        </w:rPr>
        <w:t xml:space="preserve">, </w:t>
      </w:r>
      <w:r w:rsidRPr="00694174">
        <w:rPr>
          <w:rFonts w:ascii="Times New Roman" w:hAnsi="Times New Roman"/>
          <w:sz w:val="24"/>
          <w:szCs w:val="24"/>
        </w:rPr>
        <w:t>участник в обществена поръчка с предмет: .......................</w:t>
      </w: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360" w:lineRule="auto"/>
        <w:jc w:val="both"/>
        <w:rPr>
          <w:rFonts w:ascii="Times New Roman" w:hAnsi="Times New Roman"/>
          <w:sz w:val="24"/>
          <w:szCs w:val="24"/>
        </w:rPr>
      </w:pP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sz w:val="24"/>
          <w:szCs w:val="24"/>
        </w:rPr>
        <w:tab/>
      </w:r>
    </w:p>
    <w:p w:rsidR="009E37F0" w:rsidRPr="00694174" w:rsidRDefault="009E37F0" w:rsidP="009C4EF8">
      <w:pPr>
        <w:spacing w:after="0" w:line="360" w:lineRule="auto"/>
        <w:jc w:val="center"/>
        <w:rPr>
          <w:rFonts w:ascii="Times New Roman" w:hAnsi="Times New Roman"/>
          <w:b/>
          <w:sz w:val="24"/>
          <w:szCs w:val="24"/>
        </w:rPr>
      </w:pPr>
      <w:r w:rsidRPr="00694174">
        <w:rPr>
          <w:rFonts w:ascii="Times New Roman" w:hAnsi="Times New Roman"/>
          <w:b/>
          <w:sz w:val="24"/>
          <w:szCs w:val="24"/>
        </w:rPr>
        <w:t>ДЕКЛАРИРАМ, че:</w:t>
      </w:r>
    </w:p>
    <w:p w:rsidR="009E37F0" w:rsidRPr="00694174" w:rsidRDefault="009E37F0" w:rsidP="009C4EF8">
      <w:pPr>
        <w:spacing w:after="0" w:line="360" w:lineRule="auto"/>
        <w:jc w:val="center"/>
        <w:rPr>
          <w:rFonts w:ascii="Times New Roman" w:hAnsi="Times New Roman"/>
          <w:b/>
          <w:sz w:val="24"/>
          <w:szCs w:val="24"/>
        </w:rPr>
      </w:pPr>
    </w:p>
    <w:tbl>
      <w:tblPr>
        <w:tblW w:w="9814" w:type="dxa"/>
        <w:tblInd w:w="75" w:type="dxa"/>
        <w:tblCellMar>
          <w:left w:w="0" w:type="dxa"/>
          <w:right w:w="0" w:type="dxa"/>
        </w:tblCellMar>
        <w:tblLook w:val="00A0" w:firstRow="1" w:lastRow="0" w:firstColumn="1" w:lastColumn="0" w:noHBand="0" w:noVBand="0"/>
      </w:tblPr>
      <w:tblGrid>
        <w:gridCol w:w="9814"/>
      </w:tblGrid>
      <w:tr w:rsidR="009E37F0" w:rsidRPr="004B3004" w:rsidTr="009C4EF8">
        <w:tc>
          <w:tcPr>
            <w:tcW w:w="9814" w:type="dxa"/>
            <w:tcMar>
              <w:top w:w="0" w:type="dxa"/>
              <w:left w:w="108" w:type="dxa"/>
              <w:bottom w:w="0" w:type="dxa"/>
              <w:right w:w="108" w:type="dxa"/>
            </w:tcMar>
          </w:tcPr>
          <w:p w:rsidR="009E37F0" w:rsidRPr="00694174" w:rsidRDefault="009E37F0" w:rsidP="009C4EF8">
            <w:pPr>
              <w:spacing w:after="0" w:line="240" w:lineRule="auto"/>
              <w:jc w:val="both"/>
              <w:rPr>
                <w:rFonts w:ascii="Times New Roman" w:hAnsi="Times New Roman"/>
                <w:sz w:val="24"/>
                <w:szCs w:val="24"/>
                <w:lang w:eastAsia="bg-BG"/>
              </w:rPr>
            </w:pPr>
            <w:r w:rsidRPr="00694174">
              <w:rPr>
                <w:rFonts w:ascii="Times New Roman" w:hAnsi="Times New Roman"/>
                <w:sz w:val="24"/>
                <w:szCs w:val="24"/>
                <w:lang w:eastAsia="bg-BG"/>
              </w:rPr>
              <w:t>В качеството си на лице по чл. 54, ал. 2</w:t>
            </w:r>
            <w:r w:rsidRPr="00694174">
              <w:rPr>
                <w:rFonts w:ascii="Times New Roman" w:hAnsi="Times New Roman"/>
                <w:sz w:val="24"/>
                <w:szCs w:val="24"/>
                <w:vertAlign w:val="superscript"/>
                <w:lang w:eastAsia="bg-BG"/>
              </w:rPr>
              <w:footnoteReference w:id="1"/>
            </w:r>
            <w:r w:rsidRPr="00694174">
              <w:rPr>
                <w:rFonts w:ascii="Times New Roman" w:hAnsi="Times New Roman"/>
                <w:sz w:val="24"/>
                <w:szCs w:val="24"/>
                <w:lang w:eastAsia="bg-BG"/>
              </w:rPr>
              <w:t xml:space="preserve"> от ЗОП: </w:t>
            </w:r>
          </w:p>
          <w:p w:rsidR="009E37F0" w:rsidRPr="00694174" w:rsidRDefault="009E37F0" w:rsidP="009C4EF8">
            <w:pPr>
              <w:spacing w:after="0" w:line="240" w:lineRule="auto"/>
              <w:jc w:val="both"/>
              <w:rPr>
                <w:rFonts w:ascii="Times New Roman" w:hAnsi="Times New Roman"/>
                <w:sz w:val="24"/>
                <w:szCs w:val="24"/>
                <w:lang w:eastAsia="bg-BG"/>
              </w:rPr>
            </w:pPr>
          </w:p>
        </w:tc>
      </w:tr>
      <w:tr w:rsidR="009E37F0" w:rsidRPr="004B3004" w:rsidTr="009C4EF8">
        <w:tc>
          <w:tcPr>
            <w:tcW w:w="9814" w:type="dxa"/>
            <w:tcMar>
              <w:top w:w="0" w:type="dxa"/>
              <w:left w:w="108" w:type="dxa"/>
              <w:bottom w:w="0" w:type="dxa"/>
              <w:right w:w="108" w:type="dxa"/>
            </w:tcMar>
          </w:tcPr>
          <w:p w:rsidR="009E37F0" w:rsidRPr="00694174" w:rsidRDefault="009E37F0" w:rsidP="009C4EF8">
            <w:pPr>
              <w:spacing w:after="0" w:line="240" w:lineRule="auto"/>
              <w:contextualSpacing/>
              <w:jc w:val="both"/>
              <w:rPr>
                <w:rFonts w:ascii="Times New Roman" w:hAnsi="Times New Roman"/>
                <w:sz w:val="24"/>
                <w:szCs w:val="24"/>
              </w:rPr>
            </w:pPr>
            <w:r w:rsidRPr="00694174">
              <w:rPr>
                <w:rFonts w:ascii="Times New Roman" w:hAnsi="Times New Roman"/>
                <w:sz w:val="24"/>
                <w:szCs w:val="24"/>
                <w:lang w:eastAsia="bg-BG"/>
              </w:rPr>
              <w:t>1. Не съм осъждан с влязла в сила присъда / реабилитиран съм (</w:t>
            </w:r>
            <w:r w:rsidRPr="00694174">
              <w:rPr>
                <w:rFonts w:ascii="Times New Roman" w:hAnsi="Times New Roman"/>
                <w:i/>
                <w:sz w:val="24"/>
                <w:szCs w:val="24"/>
                <w:lang w:eastAsia="bg-BG"/>
              </w:rPr>
              <w:t>невярното се зачертава</w:t>
            </w:r>
            <w:r w:rsidRPr="00694174">
              <w:rPr>
                <w:rFonts w:ascii="Times New Roman" w:hAnsi="Times New Roman"/>
                <w:sz w:val="24"/>
                <w:szCs w:val="24"/>
                <w:lang w:eastAsia="bg-BG"/>
              </w:rPr>
              <w:t>) за</w:t>
            </w:r>
            <w:r w:rsidRPr="00694174">
              <w:rPr>
                <w:rFonts w:ascii="Times New Roman" w:hAnsi="Times New Roman"/>
                <w:sz w:val="24"/>
                <w:szCs w:val="24"/>
              </w:rPr>
              <w:t xml:space="preserve"> престъпление по чл. 108а, чл. 159а – 159г, чл. 172, чл. 192а, чл. 194 – 217, чл. 219 – 252, чл. 253 – 260, чл. 301 – 307, чл. 321, 321а и чл. 352 – 353е от Наказателния кодекс.</w:t>
            </w:r>
          </w:p>
          <w:p w:rsidR="009E37F0" w:rsidRPr="00694174" w:rsidRDefault="009E37F0" w:rsidP="009C4EF8">
            <w:pPr>
              <w:spacing w:after="0" w:line="240" w:lineRule="auto"/>
              <w:contextualSpacing/>
              <w:jc w:val="both"/>
              <w:rPr>
                <w:rFonts w:ascii="Times New Roman" w:hAnsi="Times New Roman"/>
                <w:sz w:val="24"/>
                <w:szCs w:val="24"/>
              </w:rPr>
            </w:pPr>
            <w:r w:rsidRPr="00694174">
              <w:rPr>
                <w:rFonts w:ascii="Times New Roman" w:hAnsi="Times New Roman"/>
                <w:sz w:val="24"/>
                <w:szCs w:val="24"/>
              </w:rPr>
              <w:t xml:space="preserve"> </w:t>
            </w:r>
          </w:p>
          <w:p w:rsidR="009E37F0" w:rsidRPr="00694174" w:rsidRDefault="009E37F0" w:rsidP="009C4EF8">
            <w:pPr>
              <w:spacing w:after="0" w:line="240" w:lineRule="auto"/>
              <w:contextualSpacing/>
              <w:jc w:val="both"/>
              <w:rPr>
                <w:rFonts w:ascii="Times New Roman" w:hAnsi="Times New Roman"/>
                <w:sz w:val="24"/>
                <w:szCs w:val="24"/>
              </w:rPr>
            </w:pPr>
            <w:r w:rsidRPr="00694174">
              <w:rPr>
                <w:rFonts w:ascii="Times New Roman" w:hAnsi="Times New Roman"/>
                <w:sz w:val="24"/>
                <w:szCs w:val="24"/>
                <w:lang w:eastAsia="bg-BG"/>
              </w:rPr>
              <w:t>2. Не съм осъждан с влязла в сила присъда / реабилитиран съм (</w:t>
            </w:r>
            <w:r w:rsidRPr="00694174">
              <w:rPr>
                <w:rFonts w:ascii="Times New Roman" w:hAnsi="Times New Roman"/>
                <w:i/>
                <w:sz w:val="24"/>
                <w:szCs w:val="24"/>
                <w:lang w:eastAsia="bg-BG"/>
              </w:rPr>
              <w:t>невярното се зачертава</w:t>
            </w:r>
            <w:r w:rsidRPr="00694174">
              <w:rPr>
                <w:rFonts w:ascii="Times New Roman" w:hAnsi="Times New Roman"/>
                <w:sz w:val="24"/>
                <w:szCs w:val="24"/>
                <w:lang w:eastAsia="bg-BG"/>
              </w:rPr>
              <w:t>) за</w:t>
            </w:r>
            <w:r w:rsidRPr="00694174">
              <w:rPr>
                <w:rFonts w:ascii="Times New Roman" w:hAnsi="Times New Roman"/>
                <w:sz w:val="24"/>
                <w:szCs w:val="24"/>
              </w:rPr>
              <w:t xml:space="preserve"> престъпление, аналогично на тези по т. 1, в друга държава членка или трета страна.</w:t>
            </w:r>
          </w:p>
          <w:p w:rsidR="009E37F0" w:rsidRPr="00694174" w:rsidRDefault="009E37F0" w:rsidP="009C4EF8">
            <w:pPr>
              <w:spacing w:after="0" w:line="240" w:lineRule="auto"/>
              <w:contextualSpacing/>
              <w:jc w:val="both"/>
              <w:rPr>
                <w:rFonts w:ascii="Times New Roman" w:hAnsi="Times New Roman"/>
                <w:sz w:val="24"/>
                <w:szCs w:val="24"/>
              </w:rPr>
            </w:pPr>
          </w:p>
          <w:p w:rsidR="009E37F0" w:rsidRPr="00694174" w:rsidRDefault="009E37F0" w:rsidP="009C4EF8">
            <w:pPr>
              <w:spacing w:after="0" w:line="240" w:lineRule="auto"/>
              <w:contextualSpacing/>
              <w:jc w:val="both"/>
              <w:rPr>
                <w:rFonts w:ascii="Times New Roman" w:hAnsi="Times New Roman"/>
                <w:sz w:val="24"/>
                <w:szCs w:val="24"/>
              </w:rPr>
            </w:pPr>
            <w:r w:rsidRPr="00694174">
              <w:rPr>
                <w:rFonts w:ascii="Times New Roman" w:hAnsi="Times New Roman"/>
                <w:sz w:val="24"/>
                <w:szCs w:val="24"/>
                <w:lang w:eastAsia="bg-BG"/>
              </w:rPr>
              <w:t xml:space="preserve">3. Не </w:t>
            </w:r>
            <w:r w:rsidRPr="00694174">
              <w:rPr>
                <w:rFonts w:ascii="Times New Roman" w:hAnsi="Times New Roman"/>
                <w:sz w:val="24"/>
                <w:szCs w:val="24"/>
              </w:rPr>
              <w:t xml:space="preserve">е </w:t>
            </w:r>
            <w:r w:rsidRPr="00694174">
              <w:rPr>
                <w:rFonts w:ascii="Times New Roman" w:hAnsi="Times New Roman"/>
                <w:sz w:val="24"/>
                <w:szCs w:val="24"/>
                <w:lang w:eastAsia="bg-BG"/>
              </w:rPr>
              <w:t>налице</w:t>
            </w:r>
            <w:r w:rsidRPr="00694174">
              <w:rPr>
                <w:rFonts w:ascii="Times New Roman" w:hAnsi="Times New Roman"/>
                <w:sz w:val="24"/>
                <w:szCs w:val="24"/>
              </w:rPr>
              <w:t xml:space="preserve"> конфликт на интереси, който не може да бъде отстранен.</w:t>
            </w:r>
          </w:p>
        </w:tc>
      </w:tr>
    </w:tbl>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ab/>
      </w: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Известна ми е отговорността по чл. 313 на НК за невярно деклариране на обстоятелства, изискуеми по силата на закон.</w:t>
      </w: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 xml:space="preserve">     </w:t>
      </w:r>
    </w:p>
    <w:p w:rsidR="009E37F0" w:rsidRPr="00694174" w:rsidRDefault="009E37F0" w:rsidP="009C4EF8">
      <w:pPr>
        <w:spacing w:after="0" w:line="240" w:lineRule="auto"/>
        <w:jc w:val="both"/>
        <w:rPr>
          <w:rFonts w:ascii="Times New Roman" w:hAnsi="Times New Roman"/>
          <w:sz w:val="24"/>
          <w:szCs w:val="24"/>
          <w:lang w:val="ru-RU"/>
        </w:rPr>
      </w:pPr>
    </w:p>
    <w:p w:rsidR="009E37F0" w:rsidRPr="00694174" w:rsidRDefault="009E37F0" w:rsidP="009C4EF8">
      <w:pPr>
        <w:spacing w:after="0" w:line="240" w:lineRule="auto"/>
        <w:jc w:val="both"/>
        <w:rPr>
          <w:rFonts w:ascii="Times New Roman" w:hAnsi="Times New Roman"/>
          <w:sz w:val="24"/>
          <w:szCs w:val="24"/>
          <w:lang w:val="ru-RU"/>
        </w:rPr>
      </w:pP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b/>
          <w:sz w:val="24"/>
          <w:szCs w:val="24"/>
        </w:rPr>
        <w:t xml:space="preserve">Дата ……………… 2016 г.   </w:t>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t xml:space="preserve">ДЕКЛАРАТОР:        </w:t>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b/>
          <w:sz w:val="24"/>
          <w:szCs w:val="24"/>
        </w:rPr>
        <w:t>гр. ……………………..                                                                         /трите имена, подпис/</w:t>
      </w:r>
    </w:p>
    <w:p w:rsidR="009E37F0" w:rsidRPr="00694174" w:rsidRDefault="009E37F0" w:rsidP="009C4EF8">
      <w:pPr>
        <w:spacing w:after="0" w:line="240" w:lineRule="auto"/>
        <w:jc w:val="center"/>
        <w:rPr>
          <w:rFonts w:ascii="Times New Roman" w:hAnsi="Times New Roman"/>
          <w:b/>
          <w:sz w:val="24"/>
          <w:szCs w:val="24"/>
        </w:rPr>
      </w:pPr>
    </w:p>
    <w:tbl>
      <w:tblPr>
        <w:tblW w:w="9672" w:type="dxa"/>
        <w:tblInd w:w="75" w:type="dxa"/>
        <w:tblCellMar>
          <w:left w:w="0" w:type="dxa"/>
          <w:right w:w="0" w:type="dxa"/>
        </w:tblCellMar>
        <w:tblLook w:val="00A0" w:firstRow="1" w:lastRow="0" w:firstColumn="1" w:lastColumn="0" w:noHBand="0" w:noVBand="0"/>
      </w:tblPr>
      <w:tblGrid>
        <w:gridCol w:w="9672"/>
      </w:tblGrid>
      <w:tr w:rsidR="009E37F0" w:rsidRPr="004B3004" w:rsidTr="009C4EF8">
        <w:tc>
          <w:tcPr>
            <w:tcW w:w="9672" w:type="dxa"/>
            <w:tcMar>
              <w:top w:w="0" w:type="dxa"/>
              <w:left w:w="108" w:type="dxa"/>
              <w:bottom w:w="0" w:type="dxa"/>
              <w:right w:w="108" w:type="dxa"/>
            </w:tcMar>
          </w:tcPr>
          <w:p w:rsidR="009E37F0" w:rsidRPr="00694174" w:rsidRDefault="009E37F0" w:rsidP="009C4EF8">
            <w:pPr>
              <w:spacing w:after="0" w:line="240" w:lineRule="auto"/>
              <w:jc w:val="center"/>
              <w:rPr>
                <w:rFonts w:ascii="Times New Roman" w:hAnsi="Times New Roman"/>
                <w:b/>
                <w:color w:val="000000"/>
                <w:sz w:val="24"/>
                <w:szCs w:val="24"/>
                <w:lang w:val="ru-RU" w:eastAsia="bg-BG"/>
              </w:rPr>
            </w:pPr>
          </w:p>
          <w:p w:rsidR="009E37F0" w:rsidRPr="00694174" w:rsidRDefault="009E37F0" w:rsidP="009C4EF8">
            <w:pPr>
              <w:spacing w:after="0" w:line="240" w:lineRule="auto"/>
              <w:jc w:val="center"/>
              <w:rPr>
                <w:rFonts w:ascii="Times New Roman" w:hAnsi="Times New Roman"/>
                <w:b/>
                <w:color w:val="000000"/>
                <w:sz w:val="24"/>
                <w:szCs w:val="24"/>
                <w:lang w:eastAsia="bg-BG"/>
              </w:rPr>
            </w:pPr>
            <w:r w:rsidRPr="00694174">
              <w:rPr>
                <w:rFonts w:ascii="Times New Roman" w:hAnsi="Times New Roman"/>
                <w:b/>
                <w:color w:val="000000"/>
                <w:sz w:val="24"/>
                <w:szCs w:val="24"/>
                <w:lang w:eastAsia="bg-BG"/>
              </w:rPr>
              <w:t>ДЕКЛАРАЦИЯ</w:t>
            </w:r>
            <w:r w:rsidRPr="00694174">
              <w:rPr>
                <w:rFonts w:ascii="Times New Roman" w:hAnsi="Times New Roman"/>
                <w:b/>
                <w:color w:val="000000"/>
                <w:sz w:val="24"/>
                <w:szCs w:val="24"/>
                <w:vertAlign w:val="superscript"/>
                <w:lang w:eastAsia="bg-BG"/>
              </w:rPr>
              <w:footnoteReference w:id="2"/>
            </w:r>
            <w:r w:rsidRPr="00694174">
              <w:rPr>
                <w:rFonts w:ascii="Times New Roman" w:hAnsi="Times New Roman"/>
                <w:b/>
                <w:color w:val="000000"/>
                <w:sz w:val="24"/>
                <w:szCs w:val="24"/>
                <w:lang w:eastAsia="bg-BG"/>
              </w:rPr>
              <w:t xml:space="preserve"> </w:t>
            </w:r>
          </w:p>
          <w:p w:rsidR="009E37F0" w:rsidRPr="00694174" w:rsidRDefault="009E37F0" w:rsidP="009C4EF8">
            <w:pPr>
              <w:spacing w:after="0" w:line="240" w:lineRule="auto"/>
              <w:jc w:val="center"/>
              <w:rPr>
                <w:rFonts w:ascii="Times New Roman" w:hAnsi="Times New Roman"/>
                <w:b/>
                <w:color w:val="000000"/>
                <w:sz w:val="24"/>
                <w:szCs w:val="24"/>
                <w:lang w:eastAsia="bg-BG"/>
              </w:rPr>
            </w:pPr>
            <w:r w:rsidRPr="00694174">
              <w:rPr>
                <w:rFonts w:ascii="Times New Roman" w:hAnsi="Times New Roman"/>
                <w:b/>
                <w:color w:val="000000"/>
                <w:sz w:val="24"/>
                <w:szCs w:val="24"/>
                <w:lang w:eastAsia="bg-BG"/>
              </w:rPr>
              <w:t>по чл. 97, ал. 5 от ЗОП</w:t>
            </w:r>
          </w:p>
        </w:tc>
      </w:tr>
      <w:tr w:rsidR="009E37F0" w:rsidRPr="004B3004" w:rsidTr="009C4EF8">
        <w:tc>
          <w:tcPr>
            <w:tcW w:w="9672" w:type="dxa"/>
            <w:tcMar>
              <w:top w:w="0" w:type="dxa"/>
              <w:left w:w="108" w:type="dxa"/>
              <w:bottom w:w="0" w:type="dxa"/>
              <w:right w:w="108" w:type="dxa"/>
            </w:tcMar>
          </w:tcPr>
          <w:p w:rsidR="009E37F0" w:rsidRPr="00694174" w:rsidRDefault="009E37F0" w:rsidP="009C4EF8">
            <w:pPr>
              <w:spacing w:after="0" w:line="240" w:lineRule="auto"/>
              <w:jc w:val="center"/>
              <w:rPr>
                <w:rFonts w:ascii="Times New Roman" w:hAnsi="Times New Roman"/>
                <w:b/>
                <w:color w:val="000000"/>
                <w:sz w:val="24"/>
                <w:szCs w:val="24"/>
                <w:lang w:eastAsia="bg-BG"/>
              </w:rPr>
            </w:pPr>
            <w:r w:rsidRPr="00694174">
              <w:rPr>
                <w:rFonts w:ascii="Times New Roman" w:hAnsi="Times New Roman"/>
                <w:b/>
                <w:sz w:val="24"/>
                <w:szCs w:val="24"/>
                <w:lang w:eastAsia="bg-BG"/>
              </w:rPr>
              <w:t xml:space="preserve">за липса на обстоятелства </w:t>
            </w:r>
            <w:r w:rsidRPr="00694174">
              <w:rPr>
                <w:rFonts w:ascii="Times New Roman" w:hAnsi="Times New Roman"/>
                <w:b/>
                <w:color w:val="000000"/>
                <w:sz w:val="24"/>
                <w:szCs w:val="24"/>
                <w:lang w:eastAsia="bg-BG"/>
              </w:rPr>
              <w:t xml:space="preserve">по чл. 54, ал. 1, т. 3-5 от </w:t>
            </w:r>
            <w:bookmarkStart w:id="1" w:name="anchor-anchor"/>
            <w:bookmarkEnd w:id="1"/>
            <w:r w:rsidRPr="00694174">
              <w:rPr>
                <w:rFonts w:ascii="Times New Roman" w:hAnsi="Times New Roman"/>
                <w:b/>
                <w:color w:val="000000"/>
                <w:sz w:val="24"/>
                <w:szCs w:val="24"/>
                <w:lang w:eastAsia="bg-BG"/>
              </w:rPr>
              <w:t>ЗОП</w:t>
            </w:r>
          </w:p>
        </w:tc>
      </w:tr>
    </w:tbl>
    <w:p w:rsidR="009E37F0" w:rsidRPr="00694174" w:rsidRDefault="009E37F0" w:rsidP="009C4EF8">
      <w:pPr>
        <w:spacing w:after="0" w:line="240" w:lineRule="auto"/>
        <w:jc w:val="center"/>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Долуподписаният /-ната/ .........................................................................................., с л. к. № ............................ издадена на ................ от..............................., с ЕГН........................... в качеството ми на</w:t>
      </w:r>
      <w:r w:rsidRPr="00694174">
        <w:rPr>
          <w:rFonts w:ascii="Times New Roman" w:hAnsi="Times New Roman"/>
          <w:sz w:val="24"/>
          <w:szCs w:val="24"/>
        </w:rPr>
        <w:tab/>
        <w:t>................................ на .....................................................................................</w:t>
      </w:r>
    </w:p>
    <w:p w:rsidR="009E37F0" w:rsidRPr="00694174" w:rsidRDefault="009E37F0" w:rsidP="009C4EF8">
      <w:pPr>
        <w:spacing w:after="0" w:line="240" w:lineRule="auto"/>
        <w:jc w:val="both"/>
        <w:rPr>
          <w:rFonts w:ascii="Times New Roman" w:hAnsi="Times New Roman"/>
          <w:i/>
        </w:rPr>
      </w:pPr>
      <w:r w:rsidRPr="00694174">
        <w:rPr>
          <w:rFonts w:ascii="Times New Roman" w:hAnsi="Times New Roman"/>
          <w:sz w:val="24"/>
          <w:szCs w:val="24"/>
        </w:rPr>
        <w:t xml:space="preserve"> </w:t>
      </w: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i/>
        </w:rPr>
        <w:t xml:space="preserve">(посочете длъжността) </w:t>
      </w:r>
      <w:r w:rsidRPr="00694174">
        <w:rPr>
          <w:rFonts w:ascii="Times New Roman" w:hAnsi="Times New Roman"/>
          <w:i/>
        </w:rPr>
        <w:tab/>
        <w:t xml:space="preserve">              </w:t>
      </w:r>
      <w:r w:rsidRPr="00694174">
        <w:rPr>
          <w:rFonts w:ascii="Times New Roman" w:hAnsi="Times New Roman"/>
          <w:i/>
        </w:rPr>
        <w:tab/>
        <w:t xml:space="preserve">  (наименование на участника) </w:t>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sz w:val="24"/>
          <w:szCs w:val="24"/>
          <w:lang w:eastAsia="bg-BG"/>
        </w:rPr>
        <w:t xml:space="preserve">ЕИК/БУЛСТАТ </w:t>
      </w:r>
      <w:r w:rsidRPr="00694174">
        <w:rPr>
          <w:rFonts w:ascii="Times New Roman" w:hAnsi="Times New Roman"/>
          <w:sz w:val="24"/>
          <w:szCs w:val="24"/>
          <w:lang w:val="ru-RU" w:eastAsia="bg-BG"/>
        </w:rPr>
        <w:t>……………….…</w:t>
      </w:r>
      <w:r w:rsidRPr="00694174">
        <w:rPr>
          <w:rFonts w:ascii="Times New Roman" w:hAnsi="Times New Roman"/>
          <w:sz w:val="24"/>
          <w:szCs w:val="24"/>
          <w:lang w:eastAsia="bg-BG"/>
        </w:rPr>
        <w:t xml:space="preserve">, </w:t>
      </w:r>
      <w:r w:rsidRPr="00694174">
        <w:rPr>
          <w:rFonts w:ascii="Times New Roman" w:hAnsi="Times New Roman"/>
          <w:sz w:val="24"/>
          <w:szCs w:val="24"/>
        </w:rPr>
        <w:t>участник в обществена поръчка с предмет: .......................</w:t>
      </w: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ind w:left="2832" w:firstLine="708"/>
        <w:jc w:val="both"/>
        <w:rPr>
          <w:rFonts w:ascii="Times New Roman" w:hAnsi="Times New Roman"/>
          <w:sz w:val="24"/>
          <w:szCs w:val="24"/>
        </w:rPr>
      </w:pPr>
    </w:p>
    <w:p w:rsidR="009E37F0" w:rsidRPr="00694174" w:rsidRDefault="009E37F0" w:rsidP="009C4EF8">
      <w:pPr>
        <w:spacing w:after="0" w:line="240" w:lineRule="auto"/>
        <w:ind w:left="2832" w:firstLine="708"/>
        <w:jc w:val="both"/>
        <w:rPr>
          <w:rFonts w:ascii="Times New Roman" w:hAnsi="Times New Roman"/>
          <w:b/>
          <w:sz w:val="24"/>
          <w:szCs w:val="24"/>
        </w:rPr>
      </w:pPr>
      <w:r w:rsidRPr="00694174">
        <w:rPr>
          <w:rFonts w:ascii="Times New Roman" w:hAnsi="Times New Roman"/>
          <w:b/>
          <w:sz w:val="24"/>
          <w:szCs w:val="24"/>
        </w:rPr>
        <w:t>ДЕКЛАРИРАМ, че:</w:t>
      </w:r>
    </w:p>
    <w:p w:rsidR="009E37F0" w:rsidRPr="00694174" w:rsidRDefault="009E37F0" w:rsidP="009C4EF8">
      <w:pPr>
        <w:spacing w:after="0" w:line="240" w:lineRule="auto"/>
        <w:ind w:left="2832" w:firstLine="708"/>
        <w:jc w:val="both"/>
        <w:rPr>
          <w:rFonts w:ascii="Times New Roman" w:hAnsi="Times New Roman"/>
          <w:sz w:val="24"/>
          <w:szCs w:val="24"/>
        </w:rPr>
      </w:pPr>
    </w:p>
    <w:p w:rsidR="009E37F0" w:rsidRPr="00694174" w:rsidRDefault="009E37F0" w:rsidP="009C4EF8">
      <w:pPr>
        <w:tabs>
          <w:tab w:val="left" w:pos="634"/>
        </w:tabs>
        <w:spacing w:after="0" w:line="276" w:lineRule="auto"/>
        <w:jc w:val="both"/>
        <w:rPr>
          <w:rFonts w:ascii="Times New Roman" w:hAnsi="Times New Roman"/>
          <w:sz w:val="24"/>
          <w:szCs w:val="24"/>
        </w:rPr>
      </w:pPr>
      <w:r w:rsidRPr="00694174">
        <w:rPr>
          <w:rFonts w:ascii="Times New Roman" w:hAnsi="Times New Roman"/>
          <w:sz w:val="24"/>
          <w:szCs w:val="24"/>
        </w:rPr>
        <w:t xml:space="preserve">1. </w:t>
      </w:r>
      <w:r w:rsidRPr="00694174">
        <w:rPr>
          <w:rFonts w:ascii="Times New Roman" w:hAnsi="Times New Roman"/>
          <w:sz w:val="24"/>
          <w:szCs w:val="24"/>
          <w:lang w:eastAsia="bg-BG"/>
        </w:rPr>
        <w:t xml:space="preserve">Представляваният от мен участник </w:t>
      </w:r>
      <w:r w:rsidRPr="00694174">
        <w:rPr>
          <w:rFonts w:ascii="Times New Roman" w:hAnsi="Times New Roman"/>
          <w:sz w:val="24"/>
          <w:szCs w:val="24"/>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E37F0" w:rsidRPr="00694174" w:rsidRDefault="009E37F0" w:rsidP="009C4EF8">
      <w:pPr>
        <w:tabs>
          <w:tab w:val="left" w:pos="634"/>
        </w:tabs>
        <w:spacing w:after="0" w:line="276" w:lineRule="auto"/>
        <w:jc w:val="both"/>
        <w:rPr>
          <w:rFonts w:ascii="Times New Roman" w:hAnsi="Times New Roman"/>
          <w:sz w:val="24"/>
          <w:szCs w:val="24"/>
          <w:lang w:eastAsia="bg-BG"/>
        </w:rPr>
      </w:pPr>
    </w:p>
    <w:p w:rsidR="009E37F0" w:rsidRPr="00694174" w:rsidRDefault="009E37F0" w:rsidP="009C4EF8">
      <w:pPr>
        <w:tabs>
          <w:tab w:val="left" w:pos="634"/>
        </w:tabs>
        <w:spacing w:after="0" w:line="276" w:lineRule="auto"/>
        <w:jc w:val="both"/>
        <w:rPr>
          <w:rFonts w:ascii="Times New Roman" w:hAnsi="Times New Roman"/>
          <w:sz w:val="24"/>
          <w:szCs w:val="24"/>
        </w:rPr>
      </w:pPr>
      <w:r w:rsidRPr="00694174">
        <w:rPr>
          <w:rFonts w:ascii="Times New Roman" w:hAnsi="Times New Roman"/>
          <w:sz w:val="24"/>
          <w:szCs w:val="24"/>
          <w:lang w:eastAsia="bg-BG"/>
        </w:rPr>
        <w:t>2. Не е налице неравнопоставеност в случаите по чл. 44, ал. 5 от ЗОП</w:t>
      </w:r>
      <w:r w:rsidRPr="00694174">
        <w:rPr>
          <w:rFonts w:ascii="Times New Roman" w:hAnsi="Times New Roman"/>
          <w:sz w:val="24"/>
          <w:szCs w:val="24"/>
        </w:rPr>
        <w:t>.</w:t>
      </w:r>
    </w:p>
    <w:p w:rsidR="009E37F0" w:rsidRPr="00694174" w:rsidRDefault="009E37F0" w:rsidP="009C4EF8">
      <w:pPr>
        <w:tabs>
          <w:tab w:val="left" w:pos="634"/>
        </w:tabs>
        <w:spacing w:after="0" w:line="276" w:lineRule="auto"/>
        <w:jc w:val="both"/>
        <w:rPr>
          <w:rFonts w:ascii="Times New Roman" w:hAnsi="Times New Roman"/>
          <w:sz w:val="24"/>
          <w:szCs w:val="24"/>
        </w:rPr>
      </w:pPr>
    </w:p>
    <w:p w:rsidR="009E37F0" w:rsidRPr="00694174" w:rsidRDefault="009E37F0" w:rsidP="009C4EF8">
      <w:pPr>
        <w:tabs>
          <w:tab w:val="left" w:pos="634"/>
        </w:tabs>
        <w:spacing w:after="0" w:line="276" w:lineRule="auto"/>
        <w:jc w:val="both"/>
        <w:rPr>
          <w:rFonts w:ascii="Times New Roman" w:hAnsi="Times New Roman"/>
          <w:sz w:val="24"/>
          <w:szCs w:val="24"/>
        </w:rPr>
      </w:pPr>
      <w:r w:rsidRPr="00694174">
        <w:rPr>
          <w:rFonts w:ascii="Times New Roman" w:hAnsi="Times New Roman"/>
          <w:sz w:val="24"/>
          <w:szCs w:val="24"/>
        </w:rPr>
        <w:t xml:space="preserve">3. По </w:t>
      </w:r>
      <w:r w:rsidRPr="00694174">
        <w:rPr>
          <w:rFonts w:ascii="Times New Roman" w:hAnsi="Times New Roman"/>
          <w:sz w:val="24"/>
          <w:szCs w:val="24"/>
          <w:lang w:eastAsia="bg-BG"/>
        </w:rPr>
        <w:t>отношение</w:t>
      </w:r>
      <w:r w:rsidRPr="00694174">
        <w:rPr>
          <w:rFonts w:ascii="Times New Roman" w:hAnsi="Times New Roman"/>
          <w:sz w:val="24"/>
          <w:szCs w:val="24"/>
        </w:rPr>
        <w:t xml:space="preserve"> на представлявания от мен участник не е установено, че:</w:t>
      </w:r>
    </w:p>
    <w:p w:rsidR="009E37F0" w:rsidRPr="00694174" w:rsidRDefault="009E37F0" w:rsidP="009C4EF8">
      <w:pPr>
        <w:tabs>
          <w:tab w:val="left" w:pos="851"/>
        </w:tabs>
        <w:spacing w:after="0" w:line="276" w:lineRule="auto"/>
        <w:contextualSpacing/>
        <w:jc w:val="both"/>
        <w:rPr>
          <w:rFonts w:ascii="Times New Roman" w:hAnsi="Times New Roman"/>
          <w:sz w:val="24"/>
          <w:szCs w:val="24"/>
        </w:rPr>
      </w:pPr>
      <w:r w:rsidRPr="00694174">
        <w:rPr>
          <w:rFonts w:ascii="Times New Roman" w:hAnsi="Times New Roman"/>
          <w:sz w:val="24"/>
          <w:szCs w:val="24"/>
          <w:lang w:eastAsia="bg-BG"/>
        </w:rPr>
        <w:t>3.1.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E37F0" w:rsidRPr="00694174" w:rsidRDefault="009E37F0" w:rsidP="009C4EF8">
      <w:pPr>
        <w:tabs>
          <w:tab w:val="left" w:pos="851"/>
        </w:tabs>
        <w:spacing w:after="0" w:line="276" w:lineRule="auto"/>
        <w:contextualSpacing/>
        <w:jc w:val="both"/>
        <w:rPr>
          <w:rFonts w:ascii="Times New Roman" w:hAnsi="Times New Roman"/>
          <w:sz w:val="24"/>
          <w:szCs w:val="24"/>
        </w:rPr>
      </w:pPr>
      <w:r w:rsidRPr="00694174">
        <w:rPr>
          <w:rFonts w:ascii="Times New Roman" w:hAnsi="Times New Roman"/>
          <w:sz w:val="24"/>
          <w:szCs w:val="24"/>
          <w:lang w:eastAsia="bg-BG"/>
        </w:rPr>
        <w:t>3.2.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Известна ми е отговорността по чл. 313 от НК за невярно деклариране на обстоятелства, изискуеми по силата на закон.</w:t>
      </w: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b/>
          <w:sz w:val="24"/>
          <w:szCs w:val="24"/>
        </w:rPr>
        <w:t xml:space="preserve">Дата ……………… 2016 г.   </w:t>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t xml:space="preserve">ДЕКЛАРАТОР:        </w:t>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b/>
          <w:sz w:val="24"/>
          <w:szCs w:val="24"/>
        </w:rPr>
        <w:t>гр. ……………………..                                                                         /трите имена, подпис/</w:t>
      </w: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p>
    <w:p w:rsidR="009E37F0" w:rsidRPr="00C839A5" w:rsidRDefault="009E37F0" w:rsidP="009C4EF8">
      <w:pPr>
        <w:spacing w:after="0" w:line="240" w:lineRule="auto"/>
        <w:jc w:val="both"/>
        <w:rPr>
          <w:rFonts w:ascii="Times New Roman" w:hAnsi="Times New Roman"/>
          <w:sz w:val="24"/>
          <w:szCs w:val="24"/>
          <w:highlight w:val="yellow"/>
        </w:rPr>
      </w:pPr>
    </w:p>
    <w:p w:rsidR="009E37F0" w:rsidRPr="00C839A5" w:rsidRDefault="009E37F0" w:rsidP="009C4EF8">
      <w:pPr>
        <w:spacing w:after="0" w:line="240" w:lineRule="auto"/>
        <w:jc w:val="both"/>
        <w:rPr>
          <w:rFonts w:ascii="Times New Roman" w:hAnsi="Times New Roman"/>
          <w:sz w:val="24"/>
          <w:szCs w:val="24"/>
          <w:highlight w:val="yellow"/>
        </w:rPr>
      </w:pPr>
    </w:p>
    <w:p w:rsidR="009E37F0" w:rsidRPr="00694174" w:rsidRDefault="009E37F0" w:rsidP="00694174">
      <w:pPr>
        <w:spacing w:after="200" w:line="276" w:lineRule="auto"/>
        <w:ind w:left="3540"/>
        <w:rPr>
          <w:rFonts w:ascii="Times New Roman" w:hAnsi="Times New Roman"/>
          <w:b/>
          <w:sz w:val="24"/>
          <w:szCs w:val="24"/>
        </w:rPr>
      </w:pPr>
      <w:r w:rsidRPr="00694174">
        <w:rPr>
          <w:rFonts w:ascii="Times New Roman" w:hAnsi="Times New Roman"/>
          <w:b/>
          <w:sz w:val="24"/>
          <w:szCs w:val="24"/>
        </w:rPr>
        <w:t xml:space="preserve">  ДЕКЛАРАЦИЯ</w:t>
      </w:r>
      <w:r w:rsidRPr="00694174">
        <w:rPr>
          <w:rFonts w:ascii="Times New Roman" w:hAnsi="Times New Roman"/>
          <w:b/>
          <w:sz w:val="24"/>
          <w:szCs w:val="24"/>
          <w:vertAlign w:val="superscript"/>
        </w:rPr>
        <w:footnoteReference w:id="3"/>
      </w:r>
    </w:p>
    <w:p w:rsidR="009E37F0" w:rsidRPr="00694174" w:rsidRDefault="009E37F0" w:rsidP="00694174">
      <w:pPr>
        <w:spacing w:after="200" w:line="276" w:lineRule="auto"/>
        <w:ind w:left="2832"/>
        <w:rPr>
          <w:rFonts w:ascii="Times New Roman" w:hAnsi="Times New Roman"/>
          <w:b/>
          <w:sz w:val="24"/>
        </w:rPr>
      </w:pPr>
      <w:r w:rsidRPr="00694174">
        <w:rPr>
          <w:rFonts w:ascii="Times New Roman" w:hAnsi="Times New Roman"/>
          <w:b/>
          <w:sz w:val="24"/>
        </w:rPr>
        <w:t xml:space="preserve">        по чл. 66, ал. 1 от ЗОП</w:t>
      </w: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Долуподписаният /-ната/ .........................................................................................., с л. к. № ............................ издадена на ................ от..............................., с ЕГН........................... в качеството ми на</w:t>
      </w:r>
      <w:r w:rsidRPr="00694174">
        <w:rPr>
          <w:rFonts w:ascii="Times New Roman" w:hAnsi="Times New Roman"/>
          <w:sz w:val="24"/>
          <w:szCs w:val="24"/>
        </w:rPr>
        <w:tab/>
        <w:t>................................ на .....................................................................................</w:t>
      </w:r>
    </w:p>
    <w:p w:rsidR="009E37F0" w:rsidRPr="00694174" w:rsidRDefault="009E37F0" w:rsidP="009C4EF8">
      <w:pPr>
        <w:spacing w:after="0" w:line="240" w:lineRule="auto"/>
        <w:jc w:val="both"/>
        <w:rPr>
          <w:rFonts w:ascii="Times New Roman" w:hAnsi="Times New Roman"/>
          <w:i/>
        </w:rPr>
      </w:pPr>
      <w:r w:rsidRPr="00694174">
        <w:rPr>
          <w:rFonts w:ascii="Times New Roman" w:hAnsi="Times New Roman"/>
          <w:sz w:val="24"/>
          <w:szCs w:val="24"/>
        </w:rPr>
        <w:t xml:space="preserve"> </w:t>
      </w: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i/>
        </w:rPr>
        <w:t xml:space="preserve">(посочете длъжността) </w:t>
      </w:r>
      <w:r w:rsidRPr="00694174">
        <w:rPr>
          <w:rFonts w:ascii="Times New Roman" w:hAnsi="Times New Roman"/>
          <w:i/>
        </w:rPr>
        <w:tab/>
        <w:t xml:space="preserve">              </w:t>
      </w:r>
      <w:r w:rsidRPr="00694174">
        <w:rPr>
          <w:rFonts w:ascii="Times New Roman" w:hAnsi="Times New Roman"/>
          <w:i/>
        </w:rPr>
        <w:tab/>
        <w:t xml:space="preserve">  (наименование на участника) </w:t>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sz w:val="24"/>
          <w:szCs w:val="24"/>
          <w:lang w:eastAsia="bg-BG"/>
        </w:rPr>
        <w:t xml:space="preserve">ЕИК/БУЛСТАТ ……………….…, </w:t>
      </w:r>
      <w:r w:rsidRPr="00694174">
        <w:rPr>
          <w:rFonts w:ascii="Times New Roman" w:hAnsi="Times New Roman"/>
          <w:sz w:val="24"/>
          <w:szCs w:val="24"/>
        </w:rPr>
        <w:t>участник в обществена поръчка с предмет: .......................</w:t>
      </w:r>
    </w:p>
    <w:p w:rsidR="009E37F0" w:rsidRPr="00694174" w:rsidRDefault="009E37F0" w:rsidP="009C4EF8">
      <w:pPr>
        <w:spacing w:after="0" w:line="240" w:lineRule="auto"/>
        <w:jc w:val="both"/>
        <w:rPr>
          <w:rFonts w:ascii="Times New Roman" w:hAnsi="Times New Roman"/>
          <w:b/>
          <w:sz w:val="24"/>
          <w:szCs w:val="24"/>
        </w:rPr>
      </w:pPr>
    </w:p>
    <w:p w:rsidR="009E37F0" w:rsidRPr="00694174" w:rsidRDefault="009E37F0" w:rsidP="009C4EF8">
      <w:pPr>
        <w:spacing w:after="0" w:line="240" w:lineRule="auto"/>
        <w:ind w:left="2832" w:firstLine="708"/>
        <w:jc w:val="both"/>
        <w:rPr>
          <w:rFonts w:ascii="Times New Roman" w:hAnsi="Times New Roman"/>
          <w:b/>
          <w:sz w:val="24"/>
          <w:szCs w:val="24"/>
        </w:rPr>
      </w:pPr>
    </w:p>
    <w:p w:rsidR="009E37F0" w:rsidRPr="00694174" w:rsidRDefault="009E37F0" w:rsidP="009C4EF8">
      <w:pPr>
        <w:spacing w:after="0" w:line="240" w:lineRule="auto"/>
        <w:ind w:left="2832" w:firstLine="708"/>
        <w:jc w:val="both"/>
        <w:rPr>
          <w:rFonts w:ascii="Times New Roman" w:hAnsi="Times New Roman"/>
          <w:b/>
          <w:sz w:val="24"/>
          <w:szCs w:val="24"/>
        </w:rPr>
      </w:pPr>
      <w:r w:rsidRPr="00694174">
        <w:rPr>
          <w:rFonts w:ascii="Times New Roman" w:hAnsi="Times New Roman"/>
          <w:b/>
          <w:sz w:val="24"/>
          <w:szCs w:val="24"/>
        </w:rPr>
        <w:t>ДЕКЛАРИРАМ, че:</w:t>
      </w:r>
    </w:p>
    <w:p w:rsidR="009E37F0" w:rsidRPr="00694174" w:rsidRDefault="009E37F0" w:rsidP="009C4EF8">
      <w:pPr>
        <w:spacing w:after="0" w:line="240" w:lineRule="auto"/>
        <w:ind w:left="2832" w:firstLine="708"/>
        <w:jc w:val="both"/>
        <w:rPr>
          <w:rFonts w:ascii="Times New Roman" w:hAnsi="Times New Roman"/>
          <w:b/>
          <w:sz w:val="24"/>
          <w:szCs w:val="24"/>
        </w:rPr>
      </w:pPr>
    </w:p>
    <w:p w:rsidR="009E37F0" w:rsidRPr="00694174" w:rsidRDefault="009E37F0" w:rsidP="009C4EF8">
      <w:pPr>
        <w:spacing w:after="0" w:line="276" w:lineRule="auto"/>
        <w:jc w:val="both"/>
        <w:rPr>
          <w:rFonts w:ascii="Times New Roman" w:hAnsi="Times New Roman"/>
          <w:sz w:val="24"/>
          <w:szCs w:val="24"/>
        </w:rPr>
      </w:pPr>
      <w:r w:rsidRPr="00694174">
        <w:rPr>
          <w:rFonts w:ascii="Times New Roman" w:hAnsi="Times New Roman"/>
          <w:sz w:val="24"/>
          <w:szCs w:val="24"/>
        </w:rPr>
        <w:t>Участникът ............................................................., който представлявам:</w:t>
      </w:r>
    </w:p>
    <w:p w:rsidR="009E37F0" w:rsidRPr="00694174" w:rsidRDefault="009E37F0" w:rsidP="009C4EF8">
      <w:pPr>
        <w:spacing w:after="0" w:line="276" w:lineRule="auto"/>
        <w:jc w:val="both"/>
        <w:rPr>
          <w:rFonts w:ascii="Times New Roman" w:hAnsi="Times New Roman"/>
          <w:sz w:val="24"/>
          <w:szCs w:val="24"/>
        </w:rPr>
      </w:pPr>
      <w:r w:rsidRPr="00694174">
        <w:rPr>
          <w:rFonts w:ascii="Times New Roman" w:hAnsi="Times New Roman"/>
          <w:sz w:val="24"/>
          <w:szCs w:val="24"/>
        </w:rPr>
        <w:t>1. При изпълнението на горецитираната обществена поръчка няма да използва/ ще използвам подизпълнители.</w:t>
      </w:r>
    </w:p>
    <w:p w:rsidR="009E37F0" w:rsidRPr="00694174" w:rsidRDefault="009E37F0" w:rsidP="009C4EF8">
      <w:pPr>
        <w:spacing w:after="0" w:line="276" w:lineRule="auto"/>
        <w:jc w:val="both"/>
        <w:rPr>
          <w:rFonts w:ascii="Times New Roman" w:hAnsi="Times New Roman"/>
          <w:sz w:val="24"/>
          <w:szCs w:val="24"/>
        </w:rPr>
      </w:pPr>
      <w:r w:rsidRPr="00694174">
        <w:rPr>
          <w:rFonts w:ascii="Times New Roman" w:hAnsi="Times New Roman"/>
          <w:sz w:val="24"/>
          <w:szCs w:val="24"/>
        </w:rPr>
        <w:t xml:space="preserve">2. Подизпълнител/и ще бъде/бъдат .......................................... </w:t>
      </w:r>
      <w:r w:rsidRPr="00694174">
        <w:rPr>
          <w:rFonts w:ascii="Times New Roman" w:hAnsi="Times New Roman"/>
          <w:i/>
          <w:sz w:val="24"/>
          <w:szCs w:val="24"/>
        </w:rPr>
        <w:t>(изписват се наименованията на фирмите на подизпълнителите)</w:t>
      </w:r>
      <w:r w:rsidRPr="00694174">
        <w:rPr>
          <w:rFonts w:ascii="Times New Roman" w:hAnsi="Times New Roman"/>
          <w:sz w:val="24"/>
          <w:szCs w:val="24"/>
        </w:rPr>
        <w:t>, които са запознати с предмета на поръчката и са дали съгласие за участие в процедурата.</w:t>
      </w: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3. Вида на работите, които ще бъдат извършвани от подизпълнителите е, както следва:</w:t>
      </w: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 xml:space="preserve">подизпълнител 1 ...................................... </w:t>
      </w:r>
      <w:r w:rsidRPr="00694174">
        <w:rPr>
          <w:rFonts w:ascii="Times New Roman" w:hAnsi="Times New Roman"/>
          <w:i/>
          <w:sz w:val="24"/>
          <w:szCs w:val="24"/>
        </w:rPr>
        <w:t xml:space="preserve">(изписва се наименованието на първия подизпълнител) </w:t>
      </w:r>
      <w:r w:rsidRPr="00694174">
        <w:rPr>
          <w:rFonts w:ascii="Times New Roman" w:hAnsi="Times New Roman"/>
          <w:sz w:val="24"/>
          <w:szCs w:val="24"/>
        </w:rPr>
        <w:t>ще изпълнява следните дейности: …………………………………………………..</w:t>
      </w: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 xml:space="preserve">подизпълнител 2 ...................................... </w:t>
      </w:r>
      <w:r w:rsidRPr="00694174">
        <w:rPr>
          <w:rFonts w:ascii="Times New Roman" w:hAnsi="Times New Roman"/>
          <w:i/>
          <w:sz w:val="24"/>
          <w:szCs w:val="24"/>
        </w:rPr>
        <w:t xml:space="preserve">(изписва се наименованието на втория подизпълнител) </w:t>
      </w:r>
      <w:r w:rsidRPr="00694174">
        <w:rPr>
          <w:rFonts w:ascii="Times New Roman" w:hAnsi="Times New Roman"/>
          <w:sz w:val="24"/>
          <w:szCs w:val="24"/>
        </w:rPr>
        <w:t>ще изпълнява следните дейности: …………………………………………………..</w:t>
      </w:r>
    </w:p>
    <w:p w:rsidR="009E37F0" w:rsidRPr="00694174" w:rsidRDefault="009E37F0" w:rsidP="009C4EF8">
      <w:pPr>
        <w:spacing w:after="0" w:line="240" w:lineRule="auto"/>
        <w:jc w:val="both"/>
        <w:rPr>
          <w:rFonts w:ascii="Times New Roman" w:hAnsi="Times New Roman"/>
          <w:b/>
          <w:i/>
          <w:sz w:val="24"/>
          <w:szCs w:val="24"/>
        </w:rPr>
      </w:pPr>
      <w:r w:rsidRPr="00694174">
        <w:rPr>
          <w:rFonts w:ascii="Times New Roman" w:hAnsi="Times New Roman"/>
          <w:b/>
          <w:i/>
          <w:sz w:val="24"/>
          <w:szCs w:val="24"/>
        </w:rPr>
        <w:t>Попълнете горните данни колкото пъти е необходимо съобразно броя на подизпълнителите, които ще вземат участие.</w:t>
      </w: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4. Делът на участие на всички подизпълнители при изпълнение на поръчката ще бъде общо ........... % от поръчката, в т.ч.:</w:t>
      </w:r>
    </w:p>
    <w:p w:rsidR="009E37F0" w:rsidRPr="00694174" w:rsidRDefault="009E37F0" w:rsidP="009C4EF8">
      <w:pPr>
        <w:spacing w:after="0" w:line="240" w:lineRule="auto"/>
        <w:ind w:firstLine="567"/>
        <w:jc w:val="both"/>
        <w:rPr>
          <w:rFonts w:ascii="Times New Roman" w:hAnsi="Times New Roman"/>
          <w:sz w:val="24"/>
          <w:szCs w:val="24"/>
        </w:rPr>
      </w:pPr>
      <w:r w:rsidRPr="00694174">
        <w:rPr>
          <w:rFonts w:ascii="Times New Roman" w:hAnsi="Times New Roman"/>
          <w:sz w:val="24"/>
          <w:szCs w:val="24"/>
        </w:rPr>
        <w:t xml:space="preserve">- участието на подизпълнител 1 ...................................... </w:t>
      </w:r>
      <w:r w:rsidRPr="00694174">
        <w:rPr>
          <w:rFonts w:ascii="Times New Roman" w:hAnsi="Times New Roman"/>
          <w:i/>
          <w:sz w:val="24"/>
          <w:szCs w:val="24"/>
        </w:rPr>
        <w:t xml:space="preserve">(изписва се наименованието на първия подизпълнител) </w:t>
      </w:r>
      <w:r w:rsidRPr="00694174">
        <w:rPr>
          <w:rFonts w:ascii="Times New Roman" w:hAnsi="Times New Roman"/>
          <w:sz w:val="24"/>
          <w:szCs w:val="24"/>
        </w:rPr>
        <w:t>ще бъде .............% от поръчката;</w:t>
      </w:r>
    </w:p>
    <w:p w:rsidR="009E37F0" w:rsidRPr="00694174" w:rsidRDefault="009E37F0" w:rsidP="009C4EF8">
      <w:pPr>
        <w:spacing w:after="0" w:line="240" w:lineRule="auto"/>
        <w:ind w:firstLine="567"/>
        <w:jc w:val="both"/>
        <w:rPr>
          <w:rFonts w:ascii="Times New Roman" w:hAnsi="Times New Roman"/>
          <w:sz w:val="24"/>
          <w:szCs w:val="24"/>
        </w:rPr>
      </w:pPr>
      <w:r w:rsidRPr="00694174">
        <w:rPr>
          <w:rFonts w:ascii="Times New Roman" w:hAnsi="Times New Roman"/>
          <w:sz w:val="24"/>
          <w:szCs w:val="24"/>
        </w:rPr>
        <w:t xml:space="preserve">- участието на подизпълнител 2 ............................................ </w:t>
      </w:r>
      <w:r w:rsidRPr="00694174">
        <w:rPr>
          <w:rFonts w:ascii="Times New Roman" w:hAnsi="Times New Roman"/>
          <w:i/>
          <w:sz w:val="24"/>
          <w:szCs w:val="24"/>
        </w:rPr>
        <w:t xml:space="preserve">(изписва се наименованието на втория подизпълнител) </w:t>
      </w:r>
      <w:r w:rsidRPr="00694174">
        <w:rPr>
          <w:rFonts w:ascii="Times New Roman" w:hAnsi="Times New Roman"/>
          <w:sz w:val="24"/>
          <w:szCs w:val="24"/>
        </w:rPr>
        <w:t>ще бъде ..................% от поръчката.</w:t>
      </w:r>
    </w:p>
    <w:p w:rsidR="009E37F0" w:rsidRPr="00694174" w:rsidRDefault="009E37F0" w:rsidP="009C4EF8">
      <w:pPr>
        <w:spacing w:after="0" w:line="240" w:lineRule="auto"/>
        <w:jc w:val="both"/>
        <w:rPr>
          <w:rFonts w:ascii="Times New Roman" w:hAnsi="Times New Roman"/>
          <w:b/>
          <w:i/>
          <w:sz w:val="24"/>
          <w:szCs w:val="24"/>
        </w:rPr>
      </w:pPr>
      <w:r w:rsidRPr="00694174">
        <w:rPr>
          <w:rFonts w:ascii="Times New Roman" w:hAnsi="Times New Roman"/>
          <w:b/>
          <w:i/>
          <w:sz w:val="24"/>
          <w:szCs w:val="24"/>
        </w:rPr>
        <w:t>Попълнете горните данни колкото пъти е необходимо съобразно броя на подизпълнителите, които ще вземат участие.</w:t>
      </w: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5. Приемам да нося отговорност за действията, бездействията и работата на посочените подизпълнители, като за свои действия, бездействия и работа.</w:t>
      </w: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Известна ми е отговорността по чл. 313 от Наказателния кодекс за посочване на неверни данни.</w:t>
      </w: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b/>
          <w:sz w:val="24"/>
          <w:szCs w:val="24"/>
        </w:rPr>
      </w:pP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b/>
          <w:sz w:val="24"/>
          <w:szCs w:val="24"/>
        </w:rPr>
        <w:t xml:space="preserve">Дата ……………… 2016 г.   </w:t>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t xml:space="preserve">ДЕКЛАРАТОР:        </w:t>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b/>
          <w:sz w:val="24"/>
          <w:szCs w:val="24"/>
        </w:rPr>
        <w:t>гр. ……………………..                                                                         /трите имена, подпис/</w:t>
      </w: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br w:type="page"/>
      </w:r>
    </w:p>
    <w:p w:rsidR="009E37F0" w:rsidRPr="00694174" w:rsidRDefault="009E37F0" w:rsidP="009C4EF8">
      <w:pPr>
        <w:spacing w:after="0" w:line="240" w:lineRule="auto"/>
        <w:jc w:val="center"/>
        <w:rPr>
          <w:rFonts w:ascii="Times New Roman" w:hAnsi="Times New Roman"/>
          <w:b/>
          <w:sz w:val="24"/>
          <w:szCs w:val="24"/>
        </w:rPr>
      </w:pPr>
      <w:r w:rsidRPr="00694174">
        <w:rPr>
          <w:rFonts w:ascii="Times New Roman" w:hAnsi="Times New Roman"/>
          <w:b/>
          <w:sz w:val="24"/>
          <w:szCs w:val="24"/>
        </w:rPr>
        <w:lastRenderedPageBreak/>
        <w:t>ДЕКЛАРАЦИЯ</w:t>
      </w:r>
    </w:p>
    <w:p w:rsidR="009E37F0" w:rsidRPr="00694174" w:rsidRDefault="009E37F0" w:rsidP="009C4EF8">
      <w:pPr>
        <w:spacing w:after="0" w:line="240" w:lineRule="auto"/>
        <w:ind w:right="70"/>
        <w:jc w:val="center"/>
        <w:rPr>
          <w:rFonts w:ascii="Times New Roman" w:hAnsi="Times New Roman"/>
          <w:color w:val="000000"/>
          <w:sz w:val="24"/>
          <w:szCs w:val="24"/>
          <w:lang w:eastAsia="bg-BG"/>
        </w:rPr>
      </w:pPr>
    </w:p>
    <w:p w:rsidR="009E37F0" w:rsidRPr="00694174" w:rsidRDefault="009E37F0" w:rsidP="009C4EF8">
      <w:pPr>
        <w:spacing w:after="0" w:line="240" w:lineRule="auto"/>
        <w:ind w:right="70"/>
        <w:jc w:val="center"/>
        <w:rPr>
          <w:rFonts w:ascii="Times New Roman" w:hAnsi="Times New Roman"/>
          <w:b/>
          <w:color w:val="000000"/>
          <w:sz w:val="24"/>
          <w:szCs w:val="24"/>
          <w:lang w:eastAsia="bg-BG"/>
        </w:rPr>
      </w:pPr>
      <w:r w:rsidRPr="00694174">
        <w:rPr>
          <w:rFonts w:ascii="Times New Roman" w:hAnsi="Times New Roman"/>
          <w:b/>
          <w:color w:val="000000"/>
          <w:sz w:val="24"/>
          <w:szCs w:val="24"/>
          <w:lang w:eastAsia="bg-BG"/>
        </w:rPr>
        <w:t>по чл. 66, ал. 2 от ЗОП</w:t>
      </w:r>
    </w:p>
    <w:p w:rsidR="009E37F0" w:rsidRPr="00694174" w:rsidRDefault="009E37F0" w:rsidP="009C4EF8">
      <w:pPr>
        <w:spacing w:after="200" w:line="276" w:lineRule="auto"/>
        <w:jc w:val="center"/>
        <w:rPr>
          <w:rFonts w:ascii="Times New Roman" w:eastAsia="MS ??" w:hAnsi="Times New Roman"/>
          <w:b/>
          <w:bCs/>
          <w:sz w:val="24"/>
          <w:szCs w:val="24"/>
        </w:rPr>
      </w:pPr>
      <w:r w:rsidRPr="00694174">
        <w:rPr>
          <w:rFonts w:ascii="Times New Roman" w:eastAsia="MS ??" w:hAnsi="Times New Roman"/>
          <w:b/>
          <w:bCs/>
          <w:sz w:val="24"/>
          <w:szCs w:val="24"/>
        </w:rPr>
        <w:t>за отсъствие на обстоятелствата по чл. 54, ал. 1, т. 1, 2 и 7 от ЗОП</w:t>
      </w: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Долуподписаният /-ната/ .........................................................................................., с л. к № ............................ издадена на ................ от..............................., с ЕГН........................... в качеството ми на</w:t>
      </w:r>
      <w:r w:rsidRPr="00694174">
        <w:rPr>
          <w:rFonts w:ascii="Times New Roman" w:hAnsi="Times New Roman"/>
          <w:sz w:val="24"/>
          <w:szCs w:val="24"/>
        </w:rPr>
        <w:tab/>
        <w:t>................................ на .....................................................................................</w:t>
      </w:r>
    </w:p>
    <w:p w:rsidR="009E37F0" w:rsidRPr="00694174" w:rsidRDefault="009E37F0" w:rsidP="009C4EF8">
      <w:pPr>
        <w:spacing w:after="0" w:line="240" w:lineRule="auto"/>
        <w:jc w:val="both"/>
        <w:rPr>
          <w:rFonts w:ascii="Times New Roman" w:hAnsi="Times New Roman"/>
          <w:i/>
        </w:rPr>
      </w:pPr>
      <w:r w:rsidRPr="00694174">
        <w:rPr>
          <w:rFonts w:ascii="Times New Roman" w:hAnsi="Times New Roman"/>
          <w:sz w:val="24"/>
          <w:szCs w:val="24"/>
        </w:rPr>
        <w:t xml:space="preserve"> </w:t>
      </w: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i/>
        </w:rPr>
        <w:t xml:space="preserve">(посочете длъжността) </w:t>
      </w:r>
      <w:r w:rsidRPr="00694174">
        <w:rPr>
          <w:rFonts w:ascii="Times New Roman" w:hAnsi="Times New Roman"/>
          <w:i/>
        </w:rPr>
        <w:tab/>
        <w:t xml:space="preserve">              </w:t>
      </w:r>
      <w:r w:rsidRPr="00694174">
        <w:rPr>
          <w:rFonts w:ascii="Times New Roman" w:hAnsi="Times New Roman"/>
          <w:i/>
        </w:rPr>
        <w:tab/>
        <w:t xml:space="preserve">  (наименование на участника) </w:t>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sz w:val="24"/>
          <w:szCs w:val="24"/>
          <w:lang w:eastAsia="bg-BG"/>
        </w:rPr>
        <w:t xml:space="preserve">ЕИК/БУЛСТАТ </w:t>
      </w:r>
      <w:r w:rsidRPr="00694174">
        <w:rPr>
          <w:rFonts w:ascii="Times New Roman" w:hAnsi="Times New Roman"/>
          <w:sz w:val="24"/>
          <w:szCs w:val="24"/>
          <w:lang w:val="ru-RU" w:eastAsia="bg-BG"/>
        </w:rPr>
        <w:t>……………….…</w:t>
      </w:r>
      <w:r w:rsidRPr="00694174">
        <w:rPr>
          <w:rFonts w:ascii="Times New Roman" w:hAnsi="Times New Roman"/>
          <w:sz w:val="24"/>
          <w:szCs w:val="24"/>
          <w:lang w:eastAsia="bg-BG"/>
        </w:rPr>
        <w:t xml:space="preserve">, </w:t>
      </w:r>
      <w:r w:rsidRPr="00694174">
        <w:rPr>
          <w:rFonts w:ascii="Times New Roman" w:hAnsi="Times New Roman"/>
          <w:sz w:val="24"/>
          <w:szCs w:val="24"/>
        </w:rPr>
        <w:t>участник в обществена поръчка с предмет: .......................</w:t>
      </w: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ind w:left="3540"/>
        <w:jc w:val="both"/>
        <w:rPr>
          <w:rFonts w:ascii="Times New Roman" w:hAnsi="Times New Roman"/>
          <w:b/>
          <w:sz w:val="24"/>
          <w:szCs w:val="24"/>
        </w:rPr>
      </w:pPr>
      <w:r w:rsidRPr="00694174">
        <w:rPr>
          <w:rFonts w:ascii="Times New Roman" w:hAnsi="Times New Roman"/>
          <w:b/>
          <w:sz w:val="24"/>
          <w:szCs w:val="24"/>
        </w:rPr>
        <w:t>ДЕКЛАРИРАМ, че:</w:t>
      </w:r>
    </w:p>
    <w:p w:rsidR="009E37F0" w:rsidRPr="00694174" w:rsidRDefault="009E37F0" w:rsidP="009C4EF8">
      <w:pPr>
        <w:spacing w:after="0" w:line="240" w:lineRule="auto"/>
        <w:ind w:left="3540"/>
        <w:jc w:val="both"/>
        <w:rPr>
          <w:rFonts w:ascii="Times New Roman" w:hAnsi="Times New Roman"/>
          <w:b/>
          <w:sz w:val="24"/>
          <w:szCs w:val="24"/>
        </w:rPr>
      </w:pPr>
    </w:p>
    <w:p w:rsidR="009E37F0" w:rsidRPr="00CB0980" w:rsidRDefault="009E37F0" w:rsidP="009C4EF8">
      <w:pPr>
        <w:spacing w:after="0" w:line="240" w:lineRule="auto"/>
        <w:jc w:val="both"/>
        <w:rPr>
          <w:rFonts w:ascii="Times New Roman" w:hAnsi="Times New Roman"/>
          <w:bCs/>
          <w:sz w:val="24"/>
          <w:szCs w:val="24"/>
        </w:rPr>
      </w:pPr>
      <w:r w:rsidRPr="00CB0980">
        <w:rPr>
          <w:rFonts w:ascii="Times New Roman" w:hAnsi="Times New Roman"/>
          <w:bCs/>
          <w:sz w:val="24"/>
          <w:szCs w:val="24"/>
        </w:rPr>
        <w:t xml:space="preserve">1. Не съм осъден с влязла в сила присъда/бил съм реабилитиран </w:t>
      </w:r>
      <w:r w:rsidRPr="00CB0980">
        <w:rPr>
          <w:rFonts w:ascii="Times New Roman" w:hAnsi="Times New Roman"/>
          <w:sz w:val="24"/>
          <w:szCs w:val="24"/>
          <w:lang w:eastAsia="bg-BG"/>
        </w:rPr>
        <w:t>(</w:t>
      </w:r>
      <w:r w:rsidRPr="00CB0980">
        <w:rPr>
          <w:rFonts w:ascii="Times New Roman" w:hAnsi="Times New Roman"/>
          <w:i/>
          <w:sz w:val="24"/>
          <w:szCs w:val="24"/>
          <w:lang w:eastAsia="bg-BG"/>
        </w:rPr>
        <w:t>невярното се зачертава</w:t>
      </w:r>
      <w:r w:rsidRPr="00CB0980">
        <w:rPr>
          <w:rFonts w:ascii="Times New Roman" w:hAnsi="Times New Roman"/>
          <w:sz w:val="24"/>
          <w:szCs w:val="24"/>
          <w:lang w:eastAsia="bg-BG"/>
        </w:rPr>
        <w:t>)</w:t>
      </w:r>
      <w:r w:rsidRPr="00CB0980">
        <w:rPr>
          <w:rFonts w:ascii="Times New Roman" w:hAnsi="Times New Roman"/>
          <w:bCs/>
          <w:sz w:val="24"/>
          <w:szCs w:val="24"/>
        </w:rPr>
        <w:t>, за престъпление по чл. 108а, чл. 159а – 159г, чл. 172, чл. 192а, чл. 194 – 217, чл. 219 – 252, чл. 253 – 260, чл. 301 – 307, чл. 321, 321а и чл. 352 – 353е от Наказателния кодекс;</w:t>
      </w:r>
    </w:p>
    <w:p w:rsidR="009E37F0" w:rsidRPr="00CB0980" w:rsidRDefault="009E37F0" w:rsidP="009C4EF8">
      <w:pPr>
        <w:spacing w:after="0" w:line="240" w:lineRule="auto"/>
        <w:jc w:val="both"/>
        <w:rPr>
          <w:rFonts w:ascii="Times New Roman" w:hAnsi="Times New Roman"/>
          <w:bCs/>
          <w:sz w:val="24"/>
          <w:szCs w:val="24"/>
        </w:rPr>
      </w:pPr>
    </w:p>
    <w:p w:rsidR="009E37F0" w:rsidRPr="00CB0980" w:rsidRDefault="009E37F0" w:rsidP="009C4EF8">
      <w:pPr>
        <w:spacing w:after="0" w:line="240" w:lineRule="auto"/>
        <w:jc w:val="both"/>
        <w:rPr>
          <w:rFonts w:ascii="Times New Roman" w:hAnsi="Times New Roman"/>
          <w:bCs/>
          <w:sz w:val="24"/>
          <w:szCs w:val="24"/>
        </w:rPr>
      </w:pPr>
      <w:r w:rsidRPr="00CB0980">
        <w:rPr>
          <w:rFonts w:ascii="Times New Roman" w:hAnsi="Times New Roman"/>
          <w:bCs/>
          <w:sz w:val="24"/>
          <w:szCs w:val="24"/>
        </w:rPr>
        <w:t xml:space="preserve">2. Не съм осъден с влязла в сила присъда/бил съм реабилитиран </w:t>
      </w:r>
      <w:r w:rsidRPr="00CB0980">
        <w:rPr>
          <w:rFonts w:ascii="Times New Roman" w:hAnsi="Times New Roman"/>
          <w:sz w:val="24"/>
          <w:szCs w:val="24"/>
          <w:lang w:eastAsia="bg-BG"/>
        </w:rPr>
        <w:t>(</w:t>
      </w:r>
      <w:r w:rsidRPr="00CB0980">
        <w:rPr>
          <w:rFonts w:ascii="Times New Roman" w:hAnsi="Times New Roman"/>
          <w:i/>
          <w:sz w:val="24"/>
          <w:szCs w:val="24"/>
          <w:lang w:eastAsia="bg-BG"/>
        </w:rPr>
        <w:t>невярното се зачертава</w:t>
      </w:r>
      <w:r w:rsidRPr="00CB0980">
        <w:rPr>
          <w:rFonts w:ascii="Times New Roman" w:hAnsi="Times New Roman"/>
          <w:sz w:val="24"/>
          <w:szCs w:val="24"/>
          <w:lang w:eastAsia="bg-BG"/>
        </w:rPr>
        <w:t xml:space="preserve">) </w:t>
      </w:r>
      <w:r w:rsidRPr="00CB0980">
        <w:rPr>
          <w:rFonts w:ascii="Times New Roman" w:hAnsi="Times New Roman"/>
          <w:bCs/>
          <w:sz w:val="24"/>
          <w:szCs w:val="24"/>
        </w:rPr>
        <w:t>за престъпление, аналогично на тези по т. 1, в друга държава-членка или трета страна.</w:t>
      </w:r>
    </w:p>
    <w:p w:rsidR="009E37F0" w:rsidRPr="00694174" w:rsidRDefault="009E37F0" w:rsidP="009C4EF8">
      <w:pPr>
        <w:spacing w:after="0" w:line="240" w:lineRule="auto"/>
        <w:jc w:val="both"/>
        <w:rPr>
          <w:rFonts w:ascii="Times New Roman" w:hAnsi="Times New Roman"/>
          <w:b/>
          <w:bCs/>
          <w:sz w:val="24"/>
          <w:szCs w:val="24"/>
        </w:rPr>
      </w:pPr>
    </w:p>
    <w:p w:rsidR="009E37F0" w:rsidRPr="00694174" w:rsidRDefault="009E37F0" w:rsidP="009C4EF8">
      <w:pPr>
        <w:spacing w:after="0" w:line="240" w:lineRule="auto"/>
        <w:jc w:val="both"/>
        <w:rPr>
          <w:rFonts w:ascii="Times New Roman" w:hAnsi="Times New Roman"/>
          <w:bCs/>
          <w:sz w:val="24"/>
          <w:szCs w:val="24"/>
        </w:rPr>
      </w:pPr>
      <w:r w:rsidRPr="00694174">
        <w:rPr>
          <w:rFonts w:ascii="Times New Roman" w:hAnsi="Times New Roman"/>
          <w:bCs/>
          <w:sz w:val="24"/>
          <w:szCs w:val="24"/>
          <w:lang w:val="ru-RU"/>
        </w:rPr>
        <w:t>3</w:t>
      </w:r>
      <w:r w:rsidRPr="00694174">
        <w:rPr>
          <w:rFonts w:ascii="Times New Roman" w:hAnsi="Times New Roman"/>
          <w:bCs/>
          <w:sz w:val="24"/>
          <w:szCs w:val="24"/>
        </w:rPr>
        <w:t>. Не е налице конфликт на интереси, който не може да бъде отстранен.</w:t>
      </w:r>
    </w:p>
    <w:p w:rsidR="009E37F0" w:rsidRPr="00694174" w:rsidRDefault="009E37F0" w:rsidP="009C4EF8">
      <w:pPr>
        <w:spacing w:after="180" w:line="276" w:lineRule="auto"/>
        <w:jc w:val="both"/>
        <w:rPr>
          <w:rFonts w:ascii="Times New Roman" w:hAnsi="Times New Roman"/>
          <w:color w:val="000000"/>
          <w:sz w:val="24"/>
          <w:szCs w:val="24"/>
        </w:rPr>
      </w:pPr>
    </w:p>
    <w:p w:rsidR="009E37F0" w:rsidRPr="00694174" w:rsidRDefault="009E37F0" w:rsidP="009C4EF8">
      <w:pPr>
        <w:spacing w:after="180" w:line="276" w:lineRule="auto"/>
        <w:jc w:val="both"/>
        <w:rPr>
          <w:rFonts w:ascii="Times New Roman" w:hAnsi="Times New Roman"/>
          <w:color w:val="000000"/>
          <w:sz w:val="24"/>
          <w:szCs w:val="24"/>
        </w:rPr>
      </w:pPr>
      <w:r w:rsidRPr="00694174">
        <w:rPr>
          <w:rFonts w:ascii="Times New Roman" w:hAnsi="Times New Roman"/>
          <w:color w:val="000000"/>
          <w:sz w:val="24"/>
          <w:szCs w:val="24"/>
        </w:rPr>
        <w:t xml:space="preserve">Задължавам се при промяна на горепосочените обстоятелства писмено да уведомя Възложителя в </w:t>
      </w:r>
      <w:r w:rsidRPr="00694174">
        <w:rPr>
          <w:rFonts w:ascii="Times New Roman" w:hAnsi="Times New Roman"/>
          <w:color w:val="000000"/>
          <w:sz w:val="24"/>
          <w:szCs w:val="24"/>
          <w:lang w:val="ru-RU"/>
        </w:rPr>
        <w:t>3</w:t>
      </w:r>
      <w:r w:rsidRPr="00694174">
        <w:rPr>
          <w:rFonts w:ascii="Times New Roman" w:hAnsi="Times New Roman"/>
          <w:color w:val="000000"/>
          <w:sz w:val="24"/>
          <w:szCs w:val="24"/>
        </w:rPr>
        <w:t>-дневен срок от настъпването им.</w:t>
      </w: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Известна ми е отговорността по чл. 313 на НК за невярно деклариране на обстоятелства, изискуеми по силата на закон.</w:t>
      </w: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 xml:space="preserve">     </w:t>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b/>
          <w:sz w:val="24"/>
          <w:szCs w:val="24"/>
        </w:rPr>
        <w:t xml:space="preserve">Дата ……………… 2016 г.   </w:t>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t xml:space="preserve">ДЕКЛАРАТОР:        </w:t>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b/>
          <w:sz w:val="24"/>
          <w:szCs w:val="24"/>
        </w:rPr>
        <w:t>гр. ……………………..                                                                         /трите имена, подпис/</w:t>
      </w:r>
    </w:p>
    <w:p w:rsidR="009E37F0" w:rsidRPr="00694174" w:rsidRDefault="009E37F0" w:rsidP="009C4EF8">
      <w:pPr>
        <w:spacing w:after="0" w:line="240" w:lineRule="auto"/>
        <w:jc w:val="both"/>
        <w:rPr>
          <w:rFonts w:ascii="Times New Roman" w:hAnsi="Times New Roman"/>
          <w:b/>
          <w:sz w:val="24"/>
          <w:szCs w:val="24"/>
        </w:rPr>
      </w:pPr>
    </w:p>
    <w:p w:rsidR="009E37F0" w:rsidRPr="00694174" w:rsidRDefault="009E37F0" w:rsidP="009C4EF8">
      <w:pPr>
        <w:spacing w:after="0" w:line="240" w:lineRule="auto"/>
        <w:jc w:val="both"/>
        <w:rPr>
          <w:rFonts w:ascii="Times New Roman" w:hAnsi="Times New Roman"/>
          <w:i/>
          <w:sz w:val="24"/>
          <w:szCs w:val="24"/>
        </w:rPr>
      </w:pPr>
      <w:r w:rsidRPr="00694174">
        <w:rPr>
          <w:rFonts w:ascii="Times New Roman" w:hAnsi="Times New Roman"/>
          <w:i/>
          <w:sz w:val="24"/>
          <w:szCs w:val="24"/>
        </w:rPr>
        <w:t>Забележка: Декларацията се попълва съгласно изискванията на чл. 97, ал. 6 от ППЗОП, във връзка с чл. 40 от ППЗОП.</w:t>
      </w:r>
    </w:p>
    <w:p w:rsidR="009E37F0" w:rsidRPr="00694174" w:rsidRDefault="009E37F0" w:rsidP="009C4EF8">
      <w:pPr>
        <w:spacing w:after="200" w:line="276" w:lineRule="auto"/>
        <w:jc w:val="both"/>
        <w:rPr>
          <w:rFonts w:ascii="Times New Roman" w:hAnsi="Times New Roman"/>
          <w:sz w:val="24"/>
          <w:szCs w:val="24"/>
        </w:rPr>
      </w:pPr>
    </w:p>
    <w:p w:rsidR="009E37F0" w:rsidRPr="00694174" w:rsidRDefault="009E37F0" w:rsidP="009C4EF8">
      <w:pPr>
        <w:spacing w:after="200" w:line="276" w:lineRule="auto"/>
        <w:jc w:val="both"/>
        <w:rPr>
          <w:rFonts w:ascii="Times New Roman" w:hAnsi="Times New Roman"/>
          <w:sz w:val="24"/>
          <w:szCs w:val="24"/>
        </w:rPr>
      </w:pPr>
    </w:p>
    <w:p w:rsidR="009E37F0" w:rsidRPr="00694174" w:rsidRDefault="009E37F0" w:rsidP="009C4EF8">
      <w:pPr>
        <w:spacing w:after="200" w:line="276" w:lineRule="auto"/>
        <w:jc w:val="both"/>
        <w:rPr>
          <w:rFonts w:ascii="Times New Roman" w:hAnsi="Times New Roman"/>
          <w:sz w:val="24"/>
          <w:szCs w:val="24"/>
        </w:rPr>
      </w:pPr>
    </w:p>
    <w:p w:rsidR="009E37F0" w:rsidRPr="00694174" w:rsidRDefault="009E37F0" w:rsidP="009C4EF8">
      <w:pPr>
        <w:spacing w:after="200" w:line="276" w:lineRule="auto"/>
        <w:jc w:val="both"/>
        <w:rPr>
          <w:rFonts w:ascii="Times New Roman" w:hAnsi="Times New Roman"/>
          <w:sz w:val="24"/>
          <w:szCs w:val="24"/>
        </w:rPr>
      </w:pPr>
    </w:p>
    <w:p w:rsidR="009E37F0" w:rsidRPr="00694174" w:rsidRDefault="009E37F0" w:rsidP="009C4EF8">
      <w:pPr>
        <w:spacing w:after="0" w:line="240" w:lineRule="auto"/>
        <w:jc w:val="center"/>
        <w:rPr>
          <w:rFonts w:ascii="Times New Roman" w:hAnsi="Times New Roman"/>
          <w:b/>
          <w:sz w:val="24"/>
          <w:szCs w:val="24"/>
        </w:rPr>
      </w:pPr>
      <w:r w:rsidRPr="00694174">
        <w:rPr>
          <w:rFonts w:ascii="Times New Roman" w:hAnsi="Times New Roman"/>
          <w:sz w:val="24"/>
          <w:szCs w:val="24"/>
        </w:rPr>
        <w:br w:type="page"/>
      </w:r>
      <w:r w:rsidRPr="00694174">
        <w:rPr>
          <w:rFonts w:ascii="Times New Roman" w:hAnsi="Times New Roman"/>
          <w:b/>
          <w:sz w:val="24"/>
          <w:szCs w:val="24"/>
        </w:rPr>
        <w:lastRenderedPageBreak/>
        <w:t>ДЕКЛАРАЦИЯ</w:t>
      </w:r>
    </w:p>
    <w:p w:rsidR="009E37F0" w:rsidRPr="00694174" w:rsidRDefault="009E37F0" w:rsidP="009C4EF8">
      <w:pPr>
        <w:spacing w:after="0" w:line="240" w:lineRule="auto"/>
        <w:ind w:right="70"/>
        <w:jc w:val="center"/>
        <w:rPr>
          <w:rFonts w:ascii="Times New Roman" w:hAnsi="Times New Roman"/>
          <w:color w:val="000000"/>
          <w:sz w:val="24"/>
          <w:szCs w:val="24"/>
          <w:lang w:eastAsia="bg-BG"/>
        </w:rPr>
      </w:pPr>
    </w:p>
    <w:p w:rsidR="009E37F0" w:rsidRPr="00694174" w:rsidRDefault="009E37F0" w:rsidP="009C4EF8">
      <w:pPr>
        <w:spacing w:after="0" w:line="240" w:lineRule="auto"/>
        <w:ind w:right="70"/>
        <w:jc w:val="center"/>
        <w:rPr>
          <w:rFonts w:ascii="Times New Roman" w:hAnsi="Times New Roman"/>
          <w:b/>
          <w:color w:val="000000"/>
          <w:sz w:val="24"/>
          <w:szCs w:val="24"/>
          <w:lang w:eastAsia="bg-BG"/>
        </w:rPr>
      </w:pPr>
      <w:r w:rsidRPr="00694174">
        <w:rPr>
          <w:rFonts w:ascii="Times New Roman" w:hAnsi="Times New Roman"/>
          <w:b/>
          <w:color w:val="000000"/>
          <w:sz w:val="24"/>
          <w:szCs w:val="24"/>
          <w:lang w:eastAsia="bg-BG"/>
        </w:rPr>
        <w:t>по чл. 66, ал. 2 от ЗОП</w:t>
      </w:r>
    </w:p>
    <w:p w:rsidR="009E37F0" w:rsidRPr="00694174" w:rsidRDefault="009E37F0" w:rsidP="009C4EF8">
      <w:pPr>
        <w:spacing w:after="200" w:line="276" w:lineRule="auto"/>
        <w:jc w:val="center"/>
        <w:rPr>
          <w:rFonts w:ascii="Times New Roman" w:eastAsia="MS ??" w:hAnsi="Times New Roman"/>
          <w:b/>
          <w:bCs/>
          <w:sz w:val="24"/>
          <w:szCs w:val="24"/>
        </w:rPr>
      </w:pPr>
      <w:r w:rsidRPr="00694174">
        <w:rPr>
          <w:rFonts w:ascii="Times New Roman" w:eastAsia="MS ??" w:hAnsi="Times New Roman"/>
          <w:b/>
          <w:bCs/>
          <w:sz w:val="24"/>
          <w:szCs w:val="24"/>
        </w:rPr>
        <w:t>за отсъствие на обстоятелствата по чл. 54, ал. 1, т. 3-5 от ЗОП</w:t>
      </w: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Долуподписаният /-ната/ .........................................................................................., с л. к. № ............................ издадена на ................ от..............................., с ЕГН........................... в качеството ми на</w:t>
      </w:r>
      <w:r w:rsidRPr="00694174">
        <w:rPr>
          <w:rFonts w:ascii="Times New Roman" w:hAnsi="Times New Roman"/>
          <w:sz w:val="24"/>
          <w:szCs w:val="24"/>
        </w:rPr>
        <w:tab/>
        <w:t>................................ на .....................................................................................</w:t>
      </w:r>
    </w:p>
    <w:p w:rsidR="009E37F0" w:rsidRPr="00694174" w:rsidRDefault="009E37F0" w:rsidP="009C4EF8">
      <w:pPr>
        <w:spacing w:after="0" w:line="240" w:lineRule="auto"/>
        <w:jc w:val="both"/>
        <w:rPr>
          <w:rFonts w:ascii="Times New Roman" w:hAnsi="Times New Roman"/>
          <w:i/>
        </w:rPr>
      </w:pPr>
      <w:r w:rsidRPr="00694174">
        <w:rPr>
          <w:rFonts w:ascii="Times New Roman" w:hAnsi="Times New Roman"/>
          <w:sz w:val="24"/>
          <w:szCs w:val="24"/>
        </w:rPr>
        <w:t xml:space="preserve"> </w:t>
      </w: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i/>
        </w:rPr>
        <w:t xml:space="preserve">(посочете длъжността) </w:t>
      </w:r>
      <w:r w:rsidRPr="00694174">
        <w:rPr>
          <w:rFonts w:ascii="Times New Roman" w:hAnsi="Times New Roman"/>
          <w:i/>
        </w:rPr>
        <w:tab/>
        <w:t xml:space="preserve">              </w:t>
      </w:r>
      <w:r w:rsidRPr="00694174">
        <w:rPr>
          <w:rFonts w:ascii="Times New Roman" w:hAnsi="Times New Roman"/>
          <w:i/>
        </w:rPr>
        <w:tab/>
        <w:t xml:space="preserve">  (наименование на участника) </w:t>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sz w:val="24"/>
          <w:szCs w:val="24"/>
          <w:lang w:eastAsia="bg-BG"/>
        </w:rPr>
        <w:t xml:space="preserve">ЕИК/БУЛСТАТ </w:t>
      </w:r>
      <w:r w:rsidRPr="00694174">
        <w:rPr>
          <w:rFonts w:ascii="Times New Roman" w:hAnsi="Times New Roman"/>
          <w:sz w:val="24"/>
          <w:szCs w:val="24"/>
          <w:lang w:val="ru-RU" w:eastAsia="bg-BG"/>
        </w:rPr>
        <w:t>……………….…</w:t>
      </w:r>
      <w:r w:rsidRPr="00694174">
        <w:rPr>
          <w:rFonts w:ascii="Times New Roman" w:hAnsi="Times New Roman"/>
          <w:sz w:val="24"/>
          <w:szCs w:val="24"/>
          <w:lang w:eastAsia="bg-BG"/>
        </w:rPr>
        <w:t xml:space="preserve">, </w:t>
      </w:r>
      <w:r w:rsidRPr="00694174">
        <w:rPr>
          <w:rFonts w:ascii="Times New Roman" w:hAnsi="Times New Roman"/>
          <w:sz w:val="24"/>
          <w:szCs w:val="24"/>
        </w:rPr>
        <w:t>участник в обществена поръчка с предмет: .......................</w:t>
      </w: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ind w:left="3540"/>
        <w:jc w:val="both"/>
        <w:rPr>
          <w:rFonts w:ascii="Times New Roman" w:hAnsi="Times New Roman"/>
          <w:b/>
          <w:sz w:val="24"/>
          <w:szCs w:val="24"/>
        </w:rPr>
      </w:pPr>
      <w:r w:rsidRPr="00694174">
        <w:rPr>
          <w:rFonts w:ascii="Times New Roman" w:hAnsi="Times New Roman"/>
          <w:b/>
          <w:sz w:val="24"/>
          <w:szCs w:val="24"/>
        </w:rPr>
        <w:t>ДЕКЛАРИРАМ, че:</w:t>
      </w:r>
    </w:p>
    <w:p w:rsidR="009E37F0" w:rsidRPr="00694174" w:rsidRDefault="009E37F0" w:rsidP="009C4EF8">
      <w:pPr>
        <w:spacing w:after="0" w:line="240" w:lineRule="auto"/>
        <w:ind w:left="3540"/>
        <w:jc w:val="both"/>
        <w:rPr>
          <w:rFonts w:ascii="Times New Roman" w:hAnsi="Times New Roman"/>
          <w:b/>
          <w:sz w:val="24"/>
          <w:szCs w:val="24"/>
        </w:rPr>
      </w:pPr>
    </w:p>
    <w:p w:rsidR="009E37F0" w:rsidRPr="00694174" w:rsidRDefault="009E37F0" w:rsidP="009C4EF8">
      <w:pPr>
        <w:autoSpaceDE w:val="0"/>
        <w:autoSpaceDN w:val="0"/>
        <w:adjustRightInd w:val="0"/>
        <w:spacing w:after="0" w:line="240" w:lineRule="auto"/>
        <w:jc w:val="both"/>
        <w:rPr>
          <w:rFonts w:ascii="Times New Roman" w:hAnsi="Times New Roman"/>
          <w:sz w:val="24"/>
          <w:szCs w:val="24"/>
        </w:rPr>
      </w:pPr>
      <w:r w:rsidRPr="00694174">
        <w:rPr>
          <w:rFonts w:ascii="Times New Roman" w:hAnsi="Times New Roman"/>
          <w:sz w:val="24"/>
          <w:szCs w:val="24"/>
        </w:rPr>
        <w:t>1. Дружеството, което представлявам:</w:t>
      </w:r>
    </w:p>
    <w:p w:rsidR="009E37F0" w:rsidRPr="00694174" w:rsidRDefault="009E37F0" w:rsidP="00244D3B">
      <w:pPr>
        <w:numPr>
          <w:ilvl w:val="1"/>
          <w:numId w:val="14"/>
        </w:numPr>
        <w:autoSpaceDE w:val="0"/>
        <w:autoSpaceDN w:val="0"/>
        <w:adjustRightInd w:val="0"/>
        <w:spacing w:after="0" w:line="240" w:lineRule="auto"/>
        <w:ind w:left="0" w:firstLine="426"/>
        <w:contextualSpacing/>
        <w:jc w:val="both"/>
        <w:rPr>
          <w:rFonts w:ascii="Times New Roman" w:hAnsi="Times New Roman"/>
          <w:bCs/>
          <w:sz w:val="24"/>
          <w:szCs w:val="24"/>
        </w:rPr>
      </w:pPr>
      <w:r w:rsidRPr="00694174">
        <w:rPr>
          <w:rFonts w:ascii="Times New Roman" w:hAnsi="Times New Roman"/>
          <w:sz w:val="24"/>
          <w:szCs w:val="24"/>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9E37F0" w:rsidRPr="00694174" w:rsidRDefault="009E37F0" w:rsidP="009C4EF8">
      <w:pPr>
        <w:autoSpaceDE w:val="0"/>
        <w:autoSpaceDN w:val="0"/>
        <w:adjustRightInd w:val="0"/>
        <w:spacing w:after="0" w:line="240" w:lineRule="auto"/>
        <w:contextualSpacing/>
        <w:jc w:val="both"/>
        <w:rPr>
          <w:rFonts w:ascii="Times New Roman" w:hAnsi="Times New Roman"/>
          <w:sz w:val="24"/>
          <w:szCs w:val="24"/>
        </w:rPr>
      </w:pPr>
    </w:p>
    <w:p w:rsidR="009E37F0" w:rsidRPr="00694174" w:rsidRDefault="009E37F0" w:rsidP="00244D3B">
      <w:pPr>
        <w:numPr>
          <w:ilvl w:val="1"/>
          <w:numId w:val="14"/>
        </w:numPr>
        <w:autoSpaceDE w:val="0"/>
        <w:autoSpaceDN w:val="0"/>
        <w:adjustRightInd w:val="0"/>
        <w:spacing w:after="0" w:line="240" w:lineRule="auto"/>
        <w:ind w:left="0" w:firstLine="426"/>
        <w:contextualSpacing/>
        <w:jc w:val="both"/>
        <w:rPr>
          <w:rFonts w:ascii="Times New Roman" w:hAnsi="Times New Roman"/>
          <w:bCs/>
          <w:sz w:val="24"/>
          <w:szCs w:val="24"/>
        </w:rPr>
      </w:pPr>
      <w:r w:rsidRPr="00694174">
        <w:rPr>
          <w:rFonts w:ascii="Times New Roman" w:hAnsi="Times New Roman"/>
          <w:sz w:val="24"/>
          <w:szCs w:val="24"/>
        </w:rPr>
        <w:t xml:space="preserve">има задължения за данъци и задължителни осигурителни вноски по смисъла на </w:t>
      </w:r>
      <w:hyperlink r:id="rId8" w:history="1">
        <w:r w:rsidRPr="00694174">
          <w:rPr>
            <w:rFonts w:ascii="Times New Roman" w:hAnsi="Times New Roman"/>
            <w:sz w:val="24"/>
            <w:szCs w:val="24"/>
          </w:rPr>
          <w:t>чл. 162, ал. 2, т. 1 от Данъчно-осигурителния процесуален кодекс</w:t>
        </w:r>
      </w:hyperlink>
      <w:r w:rsidRPr="00694174">
        <w:rPr>
          <w:rFonts w:ascii="Times New Roman" w:hAnsi="Times New Roman"/>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9E37F0" w:rsidRPr="00694174" w:rsidRDefault="009E37F0" w:rsidP="009C4EF8">
      <w:pPr>
        <w:spacing w:after="0" w:line="240" w:lineRule="auto"/>
        <w:ind w:left="1416" w:firstLine="12"/>
        <w:jc w:val="both"/>
        <w:rPr>
          <w:rFonts w:ascii="Times New Roman" w:hAnsi="Times New Roman"/>
          <w:b/>
          <w:bCs/>
          <w:sz w:val="24"/>
          <w:szCs w:val="24"/>
        </w:rPr>
      </w:pPr>
      <w:r w:rsidRPr="00694174">
        <w:rPr>
          <w:rFonts w:ascii="Times New Roman" w:hAnsi="Times New Roman"/>
          <w:b/>
          <w:sz w:val="24"/>
          <w:szCs w:val="24"/>
        </w:rPr>
        <w:t>(невярното се зачертава)</w:t>
      </w:r>
    </w:p>
    <w:p w:rsidR="009E37F0" w:rsidRPr="00694174" w:rsidRDefault="009E37F0" w:rsidP="009C4EF8">
      <w:pPr>
        <w:tabs>
          <w:tab w:val="left" w:pos="993"/>
        </w:tabs>
        <w:spacing w:after="0" w:line="240" w:lineRule="auto"/>
        <w:contextualSpacing/>
        <w:jc w:val="both"/>
        <w:rPr>
          <w:rFonts w:ascii="Times New Roman" w:hAnsi="Times New Roman"/>
          <w:sz w:val="24"/>
          <w:szCs w:val="24"/>
        </w:rPr>
      </w:pPr>
      <w:r w:rsidRPr="00694174">
        <w:rPr>
          <w:rFonts w:ascii="Times New Roman" w:hAnsi="Times New Roman"/>
          <w:sz w:val="24"/>
          <w:szCs w:val="24"/>
        </w:rPr>
        <w:t>2. Не е налице неравнопоставеност в случаите по чл. 44, ал. 5 от ЗОП.</w:t>
      </w:r>
    </w:p>
    <w:p w:rsidR="009E37F0" w:rsidRPr="00694174" w:rsidRDefault="009E37F0" w:rsidP="009C4EF8">
      <w:pPr>
        <w:tabs>
          <w:tab w:val="left" w:pos="0"/>
          <w:tab w:val="left" w:pos="993"/>
        </w:tabs>
        <w:spacing w:after="0" w:line="240" w:lineRule="auto"/>
        <w:contextualSpacing/>
        <w:jc w:val="both"/>
        <w:rPr>
          <w:rFonts w:ascii="Times New Roman" w:hAnsi="Times New Roman"/>
          <w:bCs/>
          <w:sz w:val="24"/>
          <w:szCs w:val="24"/>
        </w:rPr>
      </w:pPr>
      <w:r w:rsidRPr="00694174">
        <w:rPr>
          <w:rFonts w:ascii="Times New Roman" w:hAnsi="Times New Roman"/>
          <w:sz w:val="24"/>
          <w:szCs w:val="24"/>
        </w:rPr>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9E37F0" w:rsidRPr="00694174" w:rsidRDefault="009E37F0" w:rsidP="009C4EF8">
      <w:pPr>
        <w:tabs>
          <w:tab w:val="left" w:pos="993"/>
        </w:tabs>
        <w:spacing w:after="0" w:line="240" w:lineRule="auto"/>
        <w:jc w:val="both"/>
        <w:rPr>
          <w:rFonts w:ascii="Times New Roman" w:hAnsi="Times New Roman"/>
          <w:bCs/>
          <w:sz w:val="24"/>
          <w:szCs w:val="24"/>
        </w:rPr>
      </w:pPr>
      <w:r w:rsidRPr="00694174">
        <w:rPr>
          <w:rFonts w:ascii="Times New Roman" w:hAnsi="Times New Roman"/>
          <w:sz w:val="24"/>
          <w:szCs w:val="24"/>
        </w:rPr>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9E37F0" w:rsidRPr="00694174" w:rsidRDefault="009E37F0" w:rsidP="009C4EF8">
      <w:pPr>
        <w:spacing w:after="0" w:line="240" w:lineRule="auto"/>
        <w:jc w:val="both"/>
        <w:rPr>
          <w:rFonts w:ascii="Times New Roman" w:hAnsi="Times New Roman"/>
          <w:color w:val="000000"/>
          <w:sz w:val="24"/>
          <w:szCs w:val="24"/>
        </w:rPr>
      </w:pPr>
    </w:p>
    <w:p w:rsidR="009E37F0" w:rsidRPr="00694174" w:rsidRDefault="009E37F0" w:rsidP="009C4EF8">
      <w:pPr>
        <w:spacing w:after="0" w:line="240" w:lineRule="auto"/>
        <w:jc w:val="both"/>
        <w:rPr>
          <w:rFonts w:ascii="Times New Roman" w:hAnsi="Times New Roman"/>
          <w:color w:val="000000"/>
          <w:sz w:val="24"/>
          <w:szCs w:val="24"/>
        </w:rPr>
      </w:pPr>
      <w:r w:rsidRPr="00694174">
        <w:rPr>
          <w:rFonts w:ascii="Times New Roman" w:hAnsi="Times New Roman"/>
          <w:color w:val="000000"/>
          <w:sz w:val="24"/>
          <w:szCs w:val="24"/>
        </w:rPr>
        <w:t>Задължавам се при промяна на горепосочените обстоятелства писмено да уведомя Възложителя в 3-дневен срок от настъпването им.</w:t>
      </w: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ab/>
      </w: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Известна ми е отговорността по чл. 313 на НК за невярно деклариране на обстоятелства, изискуеми по силата на закон.</w:t>
      </w: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 xml:space="preserve">     </w:t>
      </w: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b/>
          <w:sz w:val="24"/>
          <w:szCs w:val="24"/>
        </w:rPr>
        <w:t xml:space="preserve">Дата ……………… 2016 г.   </w:t>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t xml:space="preserve">ДЕКЛАРАТОР:        </w:t>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b/>
          <w:sz w:val="24"/>
          <w:szCs w:val="24"/>
        </w:rPr>
        <w:t>гр. ……………………..                                                                         /трите имена, подпис/</w:t>
      </w:r>
    </w:p>
    <w:p w:rsidR="009E37F0" w:rsidRPr="00694174" w:rsidRDefault="009E37F0" w:rsidP="009C4EF8">
      <w:pPr>
        <w:spacing w:after="0" w:line="240" w:lineRule="auto"/>
        <w:jc w:val="both"/>
        <w:rPr>
          <w:rFonts w:ascii="Times New Roman" w:hAnsi="Times New Roman"/>
          <w:b/>
          <w:sz w:val="24"/>
          <w:szCs w:val="24"/>
        </w:rPr>
      </w:pP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rPr>
          <w:rFonts w:ascii="Times New Roman" w:hAnsi="Times New Roman"/>
          <w:sz w:val="24"/>
          <w:szCs w:val="24"/>
        </w:rPr>
        <w:sectPr w:rsidR="009E37F0" w:rsidRPr="00694174" w:rsidSect="009C4EF8">
          <w:headerReference w:type="even" r:id="rId9"/>
          <w:headerReference w:type="default" r:id="rId10"/>
          <w:footerReference w:type="even" r:id="rId11"/>
          <w:footerReference w:type="default" r:id="rId12"/>
          <w:pgSz w:w="11907" w:h="16840" w:code="9"/>
          <w:pgMar w:top="1440" w:right="847" w:bottom="907" w:left="1531" w:header="680" w:footer="680" w:gutter="0"/>
          <w:paperSrc w:first="15" w:other="15"/>
          <w:cols w:space="708"/>
          <w:docGrid w:linePitch="299"/>
        </w:sectPr>
      </w:pPr>
      <w:r w:rsidRPr="00694174">
        <w:rPr>
          <w:rFonts w:ascii="Times New Roman" w:hAnsi="Times New Roman"/>
          <w:i/>
          <w:sz w:val="24"/>
          <w:szCs w:val="24"/>
        </w:rPr>
        <w:t>Забележка: При деклариране на обстоятелствата следва да бъдат спазени изискванията на чл. 97, ал. 6, изр. второ от ППЗОП</w:t>
      </w:r>
      <w:r w:rsidRPr="00694174">
        <w:rPr>
          <w:i/>
          <w:color w:val="000000"/>
          <w:sz w:val="24"/>
          <w:szCs w:val="24"/>
        </w:rPr>
        <w:t>.</w:t>
      </w:r>
    </w:p>
    <w:p w:rsidR="009E37F0" w:rsidRPr="00694174" w:rsidRDefault="009E37F0" w:rsidP="009C4EF8">
      <w:pPr>
        <w:spacing w:after="0" w:line="240" w:lineRule="auto"/>
        <w:jc w:val="center"/>
        <w:rPr>
          <w:rFonts w:ascii="Times New Roman" w:hAnsi="Times New Roman"/>
          <w:b/>
          <w:sz w:val="24"/>
          <w:szCs w:val="24"/>
        </w:rPr>
      </w:pPr>
      <w:r w:rsidRPr="00694174">
        <w:rPr>
          <w:rFonts w:ascii="Times New Roman" w:hAnsi="Times New Roman"/>
          <w:b/>
          <w:sz w:val="24"/>
          <w:szCs w:val="24"/>
        </w:rPr>
        <w:lastRenderedPageBreak/>
        <w:t>ДЕКЛАРАЦИЯ</w:t>
      </w:r>
    </w:p>
    <w:p w:rsidR="009E37F0" w:rsidRPr="00694174" w:rsidRDefault="009E37F0" w:rsidP="009C4EF8">
      <w:pPr>
        <w:spacing w:after="0" w:line="240" w:lineRule="auto"/>
        <w:jc w:val="center"/>
        <w:rPr>
          <w:rFonts w:ascii="Times New Roman" w:hAnsi="Times New Roman"/>
          <w:b/>
          <w:sz w:val="24"/>
          <w:szCs w:val="24"/>
        </w:rPr>
      </w:pPr>
      <w:r w:rsidRPr="00694174">
        <w:rPr>
          <w:rFonts w:ascii="Times New Roman" w:hAnsi="Times New Roman"/>
          <w:b/>
          <w:sz w:val="24"/>
          <w:szCs w:val="24"/>
        </w:rPr>
        <w:t>за съгласие за участие като подизпълнител</w:t>
      </w:r>
      <w:r w:rsidR="00283A45">
        <w:rPr>
          <w:rStyle w:val="FootnoteReference"/>
          <w:rFonts w:ascii="Times New Roman" w:hAnsi="Times New Roman"/>
          <w:b/>
          <w:sz w:val="24"/>
          <w:szCs w:val="24"/>
        </w:rPr>
        <w:footnoteReference w:id="4"/>
      </w:r>
      <w:r w:rsidRPr="00694174">
        <w:rPr>
          <w:rFonts w:ascii="Times New Roman" w:hAnsi="Times New Roman"/>
          <w:b/>
          <w:sz w:val="24"/>
          <w:szCs w:val="24"/>
        </w:rPr>
        <w:t xml:space="preserve"> </w:t>
      </w:r>
    </w:p>
    <w:p w:rsidR="009E37F0" w:rsidRPr="00694174" w:rsidRDefault="00283A45" w:rsidP="009C4EF8">
      <w:pPr>
        <w:spacing w:after="200" w:line="276" w:lineRule="auto"/>
        <w:jc w:val="center"/>
        <w:rPr>
          <w:rFonts w:ascii="Times New Roman" w:hAnsi="Times New Roman"/>
          <w:b/>
          <w:sz w:val="24"/>
          <w:szCs w:val="24"/>
        </w:rPr>
      </w:pPr>
      <w:r>
        <w:rPr>
          <w:rFonts w:ascii="Times New Roman" w:hAnsi="Times New Roman"/>
          <w:b/>
          <w:sz w:val="24"/>
          <w:szCs w:val="24"/>
        </w:rPr>
        <w:t>(когато е приложимо)</w:t>
      </w: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Долуподписаният /-ната/ .........................................................................................., с л. к. № ............................ издадена на ................ от..............................., с ЕГН........................... в качеството ми на</w:t>
      </w:r>
      <w:r w:rsidRPr="00694174">
        <w:rPr>
          <w:rFonts w:ascii="Times New Roman" w:hAnsi="Times New Roman"/>
          <w:sz w:val="24"/>
          <w:szCs w:val="24"/>
        </w:rPr>
        <w:tab/>
        <w:t>............................... на .....................................................................................</w:t>
      </w:r>
    </w:p>
    <w:p w:rsidR="009E37F0" w:rsidRPr="00694174" w:rsidRDefault="009E37F0" w:rsidP="009C4EF8">
      <w:pPr>
        <w:spacing w:after="0" w:line="240" w:lineRule="auto"/>
        <w:jc w:val="both"/>
        <w:rPr>
          <w:rFonts w:ascii="Times New Roman" w:hAnsi="Times New Roman"/>
          <w:i/>
        </w:rPr>
      </w:pPr>
      <w:r w:rsidRPr="00694174">
        <w:rPr>
          <w:rFonts w:ascii="Times New Roman" w:hAnsi="Times New Roman"/>
          <w:sz w:val="24"/>
          <w:szCs w:val="24"/>
        </w:rPr>
        <w:t xml:space="preserve"> </w:t>
      </w: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i/>
        </w:rPr>
        <w:t xml:space="preserve">(посочете длъжността) </w:t>
      </w:r>
      <w:r w:rsidRPr="00694174">
        <w:rPr>
          <w:rFonts w:ascii="Times New Roman" w:hAnsi="Times New Roman"/>
          <w:i/>
        </w:rPr>
        <w:tab/>
        <w:t xml:space="preserve">               (дружеството, което представлявате) </w:t>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sz w:val="24"/>
          <w:szCs w:val="24"/>
          <w:lang w:eastAsia="bg-BG"/>
        </w:rPr>
        <w:t xml:space="preserve">ЕИК/БУЛСТАТ </w:t>
      </w:r>
      <w:r w:rsidRPr="00694174">
        <w:rPr>
          <w:rFonts w:ascii="Times New Roman" w:hAnsi="Times New Roman"/>
          <w:sz w:val="24"/>
          <w:szCs w:val="24"/>
          <w:lang w:val="ru-RU" w:eastAsia="bg-BG"/>
        </w:rPr>
        <w:t>……………….…</w:t>
      </w:r>
      <w:r w:rsidRPr="00694174">
        <w:rPr>
          <w:rFonts w:ascii="Times New Roman" w:hAnsi="Times New Roman"/>
          <w:sz w:val="24"/>
          <w:szCs w:val="24"/>
          <w:lang w:eastAsia="bg-BG"/>
        </w:rPr>
        <w:t xml:space="preserve">, </w:t>
      </w:r>
      <w:r w:rsidRPr="00694174">
        <w:rPr>
          <w:rFonts w:ascii="Times New Roman" w:hAnsi="Times New Roman"/>
          <w:sz w:val="24"/>
          <w:szCs w:val="24"/>
        </w:rPr>
        <w:t>във връзка с обществена поръчка с предмет: .......................</w:t>
      </w:r>
    </w:p>
    <w:p w:rsidR="009E37F0" w:rsidRPr="00694174" w:rsidRDefault="009E37F0" w:rsidP="009C4EF8">
      <w:pPr>
        <w:spacing w:after="200" w:line="276" w:lineRule="auto"/>
        <w:jc w:val="both"/>
        <w:rPr>
          <w:rFonts w:ascii="Times New Roman" w:hAnsi="Times New Roman"/>
          <w:sz w:val="24"/>
          <w:szCs w:val="24"/>
        </w:rPr>
      </w:pPr>
    </w:p>
    <w:p w:rsidR="009E37F0" w:rsidRPr="00694174" w:rsidRDefault="009E37F0" w:rsidP="009C4EF8">
      <w:pPr>
        <w:spacing w:after="0" w:line="240" w:lineRule="auto"/>
        <w:ind w:left="3540"/>
        <w:jc w:val="both"/>
        <w:rPr>
          <w:rFonts w:ascii="Times New Roman" w:hAnsi="Times New Roman"/>
          <w:b/>
          <w:sz w:val="24"/>
          <w:szCs w:val="24"/>
        </w:rPr>
      </w:pPr>
      <w:r w:rsidRPr="00694174">
        <w:rPr>
          <w:rFonts w:ascii="Times New Roman" w:hAnsi="Times New Roman"/>
          <w:b/>
          <w:sz w:val="24"/>
          <w:szCs w:val="24"/>
        </w:rPr>
        <w:t>ДЕКЛАРИРАМ, че:</w:t>
      </w:r>
    </w:p>
    <w:p w:rsidR="009E37F0" w:rsidRPr="00694174" w:rsidRDefault="009E37F0" w:rsidP="009C4EF8">
      <w:pPr>
        <w:spacing w:after="0" w:line="240" w:lineRule="auto"/>
        <w:ind w:left="3540"/>
        <w:jc w:val="both"/>
        <w:rPr>
          <w:rFonts w:ascii="Times New Roman" w:hAnsi="Times New Roman"/>
          <w:b/>
          <w:sz w:val="24"/>
          <w:szCs w:val="24"/>
        </w:rPr>
      </w:pP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sz w:val="24"/>
          <w:szCs w:val="24"/>
        </w:rPr>
        <w:t xml:space="preserve">1. Съм съгласен да участвам/представляваното от мен дружество да участва като подизпълнител в офертата на участника „.....................................................................”, за изпълнение на обществена поръчка с предмет: </w:t>
      </w:r>
      <w:r w:rsidRPr="00694174">
        <w:rPr>
          <w:rFonts w:ascii="Times New Roman" w:hAnsi="Times New Roman"/>
          <w:b/>
          <w:sz w:val="24"/>
          <w:szCs w:val="24"/>
        </w:rPr>
        <w:t>...........................................................................</w:t>
      </w: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2. Видовете и обема на услугите, които ще изпълнявам като подизпълнител, в случай че участникът „..........................................................................” бъде определен за изпълнител, са съгласно посоченото от участника в представената от него оферта.</w:t>
      </w: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 xml:space="preserve">3. 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4. Заявяваме, че отговаряме на съответните критерии за подбор съобразно вида и дела от поръчката, който ще изпълняваме.</w:t>
      </w: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Известна ми е отговорността по чл. 313 от НК за невярно деклариране на обстоятелства, изискуеми по силата на закон.</w:t>
      </w:r>
    </w:p>
    <w:p w:rsidR="009E37F0" w:rsidRPr="00694174" w:rsidRDefault="009E37F0" w:rsidP="009C4EF8">
      <w:pPr>
        <w:spacing w:after="200" w:line="276"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b/>
          <w:sz w:val="24"/>
          <w:szCs w:val="24"/>
        </w:rPr>
        <w:t xml:space="preserve">Дата ……………… 2016 г.   </w:t>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t xml:space="preserve">ДЕКЛАРАТОР:        </w:t>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b/>
          <w:sz w:val="24"/>
          <w:szCs w:val="24"/>
        </w:rPr>
        <w:t>гр. ……………………..                                                                         /трите имена, подпис/</w:t>
      </w:r>
    </w:p>
    <w:p w:rsidR="009E37F0" w:rsidRPr="00694174" w:rsidRDefault="009E37F0" w:rsidP="009C4EF8">
      <w:pPr>
        <w:spacing w:after="0" w:line="240" w:lineRule="auto"/>
        <w:jc w:val="both"/>
        <w:rPr>
          <w:rFonts w:ascii="Times New Roman" w:hAnsi="Times New Roman"/>
          <w:b/>
          <w:sz w:val="24"/>
          <w:szCs w:val="24"/>
        </w:rPr>
      </w:pPr>
    </w:p>
    <w:p w:rsidR="009E37F0" w:rsidRPr="00694174" w:rsidRDefault="009E37F0" w:rsidP="009C4EF8">
      <w:pPr>
        <w:spacing w:after="200" w:line="276" w:lineRule="auto"/>
        <w:jc w:val="both"/>
        <w:rPr>
          <w:rFonts w:ascii="Times New Roman" w:hAnsi="Times New Roman"/>
          <w:sz w:val="24"/>
          <w:szCs w:val="24"/>
        </w:rPr>
      </w:pPr>
      <w:r w:rsidRPr="00694174">
        <w:rPr>
          <w:rFonts w:ascii="Times New Roman" w:hAnsi="Times New Roman"/>
          <w:sz w:val="24"/>
          <w:szCs w:val="24"/>
        </w:rPr>
        <w:br w:type="page"/>
      </w:r>
    </w:p>
    <w:p w:rsidR="009E37F0" w:rsidRPr="00694174" w:rsidRDefault="009E37F0" w:rsidP="009C4EF8">
      <w:pPr>
        <w:spacing w:after="200" w:line="276" w:lineRule="auto"/>
        <w:jc w:val="center"/>
        <w:rPr>
          <w:rFonts w:ascii="Times New Roman" w:hAnsi="Times New Roman"/>
          <w:b/>
          <w:sz w:val="24"/>
          <w:szCs w:val="24"/>
        </w:rPr>
      </w:pPr>
      <w:r w:rsidRPr="00694174">
        <w:rPr>
          <w:rFonts w:ascii="Times New Roman" w:hAnsi="Times New Roman"/>
          <w:b/>
          <w:sz w:val="24"/>
          <w:szCs w:val="24"/>
        </w:rPr>
        <w:lastRenderedPageBreak/>
        <w:t>ДЕКЛАРАЦИЯ</w:t>
      </w:r>
    </w:p>
    <w:p w:rsidR="009E37F0" w:rsidRPr="00694174" w:rsidRDefault="009E37F0" w:rsidP="009C4EF8">
      <w:pPr>
        <w:spacing w:after="200" w:line="276" w:lineRule="auto"/>
        <w:jc w:val="center"/>
        <w:rPr>
          <w:rFonts w:ascii="Times New Roman" w:hAnsi="Times New Roman"/>
          <w:b/>
          <w:sz w:val="24"/>
          <w:szCs w:val="24"/>
        </w:rPr>
      </w:pPr>
      <w:r w:rsidRPr="00694174">
        <w:rPr>
          <w:rFonts w:ascii="Times New Roman" w:hAnsi="Times New Roman"/>
          <w:b/>
          <w:sz w:val="24"/>
          <w:szCs w:val="24"/>
        </w:rPr>
        <w:t>за съгласие с клаузите на проекта на договора</w:t>
      </w:r>
    </w:p>
    <w:p w:rsidR="009E37F0" w:rsidRPr="00694174" w:rsidRDefault="009E37F0" w:rsidP="009C4EF8">
      <w:pPr>
        <w:spacing w:after="200" w:line="276"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Долуподписаният /-ната/ .........................................................................................., с л. к. № ............................ издадена на ................ от..............................., с ЕГН........................... в качеството ми на</w:t>
      </w:r>
      <w:r w:rsidRPr="00694174">
        <w:rPr>
          <w:rFonts w:ascii="Times New Roman" w:hAnsi="Times New Roman"/>
          <w:sz w:val="24"/>
          <w:szCs w:val="24"/>
        </w:rPr>
        <w:tab/>
        <w:t>................................ на .....................................................................................</w:t>
      </w:r>
    </w:p>
    <w:p w:rsidR="009E37F0" w:rsidRPr="00694174" w:rsidRDefault="009E37F0" w:rsidP="009C4EF8">
      <w:pPr>
        <w:spacing w:after="0" w:line="240" w:lineRule="auto"/>
        <w:jc w:val="both"/>
        <w:rPr>
          <w:rFonts w:ascii="Times New Roman" w:hAnsi="Times New Roman"/>
          <w:i/>
        </w:rPr>
      </w:pPr>
      <w:r w:rsidRPr="00694174">
        <w:rPr>
          <w:rFonts w:ascii="Times New Roman" w:hAnsi="Times New Roman"/>
          <w:sz w:val="24"/>
          <w:szCs w:val="24"/>
        </w:rPr>
        <w:t xml:space="preserve"> </w:t>
      </w: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i/>
        </w:rPr>
        <w:t xml:space="preserve">(посочете длъжността) </w:t>
      </w:r>
      <w:r w:rsidRPr="00694174">
        <w:rPr>
          <w:rFonts w:ascii="Times New Roman" w:hAnsi="Times New Roman"/>
          <w:i/>
        </w:rPr>
        <w:tab/>
        <w:t xml:space="preserve">              </w:t>
      </w:r>
      <w:r w:rsidRPr="00694174">
        <w:rPr>
          <w:rFonts w:ascii="Times New Roman" w:hAnsi="Times New Roman"/>
          <w:i/>
        </w:rPr>
        <w:tab/>
        <w:t xml:space="preserve">  (наименование на участника) </w:t>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sz w:val="24"/>
          <w:szCs w:val="24"/>
          <w:lang w:eastAsia="bg-BG"/>
        </w:rPr>
        <w:t xml:space="preserve">ЕИК/БУЛСТАТ </w:t>
      </w:r>
      <w:r w:rsidRPr="00694174">
        <w:rPr>
          <w:rFonts w:ascii="Times New Roman" w:hAnsi="Times New Roman"/>
          <w:sz w:val="24"/>
          <w:szCs w:val="24"/>
          <w:lang w:val="ru-RU" w:eastAsia="bg-BG"/>
        </w:rPr>
        <w:t>……………….…</w:t>
      </w:r>
      <w:r w:rsidRPr="00694174">
        <w:rPr>
          <w:rFonts w:ascii="Times New Roman" w:hAnsi="Times New Roman"/>
          <w:sz w:val="24"/>
          <w:szCs w:val="24"/>
          <w:lang w:eastAsia="bg-BG"/>
        </w:rPr>
        <w:t xml:space="preserve">, </w:t>
      </w:r>
      <w:r w:rsidRPr="00694174">
        <w:rPr>
          <w:rFonts w:ascii="Times New Roman" w:hAnsi="Times New Roman"/>
          <w:sz w:val="24"/>
          <w:szCs w:val="24"/>
        </w:rPr>
        <w:t>участник в обществена поръчка с предмет: .......................</w:t>
      </w:r>
    </w:p>
    <w:p w:rsidR="009E37F0" w:rsidRPr="00694174" w:rsidRDefault="009E37F0" w:rsidP="009C4EF8">
      <w:pPr>
        <w:spacing w:after="200" w:line="240" w:lineRule="auto"/>
        <w:jc w:val="both"/>
        <w:rPr>
          <w:rFonts w:ascii="Times New Roman" w:hAnsi="Times New Roman"/>
          <w:b/>
          <w:sz w:val="24"/>
          <w:szCs w:val="24"/>
        </w:rPr>
      </w:pPr>
    </w:p>
    <w:p w:rsidR="009E37F0" w:rsidRPr="00694174" w:rsidRDefault="009E37F0" w:rsidP="009C4EF8">
      <w:pPr>
        <w:spacing w:after="0" w:line="240" w:lineRule="auto"/>
        <w:jc w:val="both"/>
        <w:rPr>
          <w:rFonts w:ascii="Times New Roman" w:hAnsi="Times New Roman"/>
          <w:b/>
          <w:sz w:val="24"/>
          <w:szCs w:val="24"/>
        </w:rPr>
      </w:pPr>
    </w:p>
    <w:p w:rsidR="009E37F0" w:rsidRPr="00694174" w:rsidRDefault="009E37F0" w:rsidP="009C4EF8">
      <w:pPr>
        <w:spacing w:after="200" w:line="276" w:lineRule="auto"/>
        <w:jc w:val="center"/>
        <w:rPr>
          <w:rFonts w:ascii="Times New Roman" w:hAnsi="Times New Roman"/>
          <w:b/>
          <w:sz w:val="24"/>
          <w:szCs w:val="24"/>
        </w:rPr>
      </w:pPr>
      <w:r w:rsidRPr="00694174">
        <w:rPr>
          <w:rFonts w:ascii="Times New Roman" w:hAnsi="Times New Roman"/>
          <w:b/>
          <w:sz w:val="24"/>
          <w:szCs w:val="24"/>
        </w:rPr>
        <w:t>ДЕКЛАРИРАМ, че:</w:t>
      </w:r>
    </w:p>
    <w:p w:rsidR="009E37F0" w:rsidRPr="00694174" w:rsidRDefault="009E37F0" w:rsidP="009C4EF8">
      <w:pPr>
        <w:spacing w:after="200" w:line="276" w:lineRule="auto"/>
        <w:jc w:val="both"/>
        <w:rPr>
          <w:rFonts w:ascii="Times New Roman" w:hAnsi="Times New Roman"/>
          <w:sz w:val="24"/>
          <w:szCs w:val="24"/>
        </w:rPr>
      </w:pPr>
      <w:r w:rsidRPr="00694174">
        <w:rPr>
          <w:rFonts w:ascii="Times New Roman" w:hAnsi="Times New Roman"/>
          <w:sz w:val="24"/>
          <w:szCs w:val="24"/>
        </w:rPr>
        <w:t>Представляваният от мен участник е запознат с проекта на договор и приема безусловно условията посочени в него.</w:t>
      </w:r>
    </w:p>
    <w:p w:rsidR="009E37F0" w:rsidRPr="00694174" w:rsidRDefault="009E37F0" w:rsidP="009C4EF8">
      <w:pPr>
        <w:spacing w:after="200" w:line="276" w:lineRule="auto"/>
        <w:jc w:val="both"/>
        <w:rPr>
          <w:rFonts w:ascii="Times New Roman" w:hAnsi="Times New Roman"/>
          <w:sz w:val="24"/>
          <w:szCs w:val="24"/>
        </w:rPr>
      </w:pPr>
      <w:r w:rsidRPr="00694174">
        <w:rPr>
          <w:rFonts w:ascii="Times New Roman" w:hAnsi="Times New Roman"/>
          <w:sz w:val="24"/>
          <w:szCs w:val="24"/>
        </w:rPr>
        <w:t>Известна ми е отговорността по чл. 313 от Наказателния кодекс за посочване на неверни данни.</w:t>
      </w:r>
    </w:p>
    <w:p w:rsidR="009E37F0" w:rsidRPr="00694174" w:rsidRDefault="009E37F0" w:rsidP="009C4EF8">
      <w:pPr>
        <w:spacing w:after="200" w:line="276" w:lineRule="auto"/>
        <w:jc w:val="both"/>
        <w:rPr>
          <w:rFonts w:ascii="Times New Roman" w:hAnsi="Times New Roman"/>
          <w:sz w:val="24"/>
          <w:szCs w:val="24"/>
        </w:rPr>
      </w:pPr>
    </w:p>
    <w:p w:rsidR="009E37F0" w:rsidRPr="00694174" w:rsidRDefault="009E37F0" w:rsidP="009C4EF8">
      <w:pPr>
        <w:spacing w:after="200" w:line="276"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b/>
          <w:sz w:val="24"/>
          <w:szCs w:val="24"/>
        </w:rPr>
        <w:t xml:space="preserve">Дата ……………… 2016 г.   </w:t>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t xml:space="preserve">ДЕКЛАРАТОР:        </w:t>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b/>
          <w:sz w:val="24"/>
          <w:szCs w:val="24"/>
        </w:rPr>
        <w:t>гр. ……………………..                                                                         /трите имена, подпис/</w:t>
      </w:r>
    </w:p>
    <w:p w:rsidR="009E37F0" w:rsidRPr="00694174" w:rsidRDefault="009E37F0" w:rsidP="009C4EF8">
      <w:pPr>
        <w:spacing w:after="200" w:line="276" w:lineRule="auto"/>
        <w:jc w:val="both"/>
        <w:rPr>
          <w:rFonts w:ascii="Times New Roman" w:hAnsi="Times New Roman"/>
          <w:sz w:val="24"/>
          <w:szCs w:val="24"/>
        </w:rPr>
      </w:pPr>
    </w:p>
    <w:p w:rsidR="009E37F0" w:rsidRPr="00694174" w:rsidRDefault="009E37F0" w:rsidP="009C4EF8">
      <w:pPr>
        <w:spacing w:after="200" w:line="276" w:lineRule="auto"/>
        <w:jc w:val="center"/>
        <w:rPr>
          <w:rFonts w:ascii="Times New Roman" w:hAnsi="Times New Roman"/>
          <w:b/>
          <w:sz w:val="24"/>
          <w:szCs w:val="24"/>
        </w:rPr>
      </w:pPr>
    </w:p>
    <w:p w:rsidR="009E37F0" w:rsidRPr="00694174" w:rsidRDefault="009E37F0" w:rsidP="009C4EF8">
      <w:pPr>
        <w:spacing w:after="200" w:line="276" w:lineRule="auto"/>
        <w:jc w:val="center"/>
        <w:rPr>
          <w:rFonts w:ascii="Times New Roman" w:hAnsi="Times New Roman"/>
          <w:b/>
          <w:sz w:val="24"/>
          <w:szCs w:val="24"/>
        </w:rPr>
      </w:pPr>
    </w:p>
    <w:p w:rsidR="009E37F0" w:rsidRPr="00694174" w:rsidRDefault="009E37F0" w:rsidP="009C4EF8">
      <w:pPr>
        <w:spacing w:after="200" w:line="276" w:lineRule="auto"/>
        <w:jc w:val="center"/>
        <w:rPr>
          <w:rFonts w:ascii="Times New Roman" w:hAnsi="Times New Roman"/>
          <w:b/>
          <w:sz w:val="24"/>
          <w:szCs w:val="24"/>
        </w:rPr>
      </w:pPr>
    </w:p>
    <w:p w:rsidR="009E37F0" w:rsidRPr="00694174" w:rsidRDefault="009E37F0" w:rsidP="009C4EF8">
      <w:pPr>
        <w:spacing w:after="200" w:line="276" w:lineRule="auto"/>
        <w:jc w:val="center"/>
        <w:rPr>
          <w:rFonts w:ascii="Times New Roman" w:hAnsi="Times New Roman"/>
          <w:b/>
          <w:sz w:val="24"/>
          <w:szCs w:val="24"/>
        </w:rPr>
      </w:pPr>
    </w:p>
    <w:p w:rsidR="009E37F0" w:rsidRPr="00694174" w:rsidRDefault="009E37F0" w:rsidP="009C4EF8">
      <w:pPr>
        <w:spacing w:after="200" w:line="276" w:lineRule="auto"/>
        <w:jc w:val="center"/>
        <w:rPr>
          <w:rFonts w:ascii="Times New Roman" w:hAnsi="Times New Roman"/>
          <w:b/>
          <w:sz w:val="24"/>
          <w:szCs w:val="24"/>
        </w:rPr>
      </w:pPr>
    </w:p>
    <w:p w:rsidR="009E37F0" w:rsidRPr="00694174" w:rsidRDefault="009E37F0" w:rsidP="009C4EF8">
      <w:pPr>
        <w:spacing w:after="200" w:line="276" w:lineRule="auto"/>
        <w:jc w:val="center"/>
        <w:rPr>
          <w:rFonts w:ascii="Times New Roman" w:hAnsi="Times New Roman"/>
          <w:b/>
          <w:sz w:val="24"/>
          <w:szCs w:val="24"/>
        </w:rPr>
      </w:pPr>
    </w:p>
    <w:p w:rsidR="009E37F0" w:rsidRPr="00694174" w:rsidRDefault="009E37F0" w:rsidP="009C4EF8">
      <w:pPr>
        <w:spacing w:after="200" w:line="276" w:lineRule="auto"/>
        <w:jc w:val="center"/>
        <w:rPr>
          <w:rFonts w:ascii="Times New Roman" w:hAnsi="Times New Roman"/>
          <w:b/>
          <w:sz w:val="24"/>
          <w:szCs w:val="24"/>
        </w:rPr>
      </w:pPr>
    </w:p>
    <w:p w:rsidR="009E37F0" w:rsidRPr="00694174" w:rsidRDefault="009E37F0" w:rsidP="009C4EF8">
      <w:pPr>
        <w:spacing w:after="200" w:line="276" w:lineRule="auto"/>
        <w:jc w:val="center"/>
        <w:rPr>
          <w:rFonts w:ascii="Times New Roman" w:hAnsi="Times New Roman"/>
          <w:b/>
          <w:sz w:val="24"/>
          <w:szCs w:val="24"/>
        </w:rPr>
      </w:pPr>
    </w:p>
    <w:p w:rsidR="009E37F0" w:rsidRPr="00694174" w:rsidRDefault="009E37F0" w:rsidP="009C4EF8">
      <w:pPr>
        <w:spacing w:after="200" w:line="276" w:lineRule="auto"/>
        <w:jc w:val="center"/>
        <w:rPr>
          <w:rFonts w:ascii="Times New Roman" w:hAnsi="Times New Roman"/>
          <w:b/>
          <w:sz w:val="24"/>
          <w:szCs w:val="24"/>
        </w:rPr>
      </w:pPr>
    </w:p>
    <w:p w:rsidR="009E37F0" w:rsidRPr="00694174" w:rsidRDefault="009E37F0" w:rsidP="009C4EF8">
      <w:pPr>
        <w:spacing w:after="200" w:line="276" w:lineRule="auto"/>
        <w:jc w:val="center"/>
        <w:rPr>
          <w:rFonts w:ascii="Times New Roman" w:hAnsi="Times New Roman"/>
          <w:b/>
          <w:sz w:val="24"/>
          <w:szCs w:val="24"/>
        </w:rPr>
      </w:pPr>
    </w:p>
    <w:p w:rsidR="009E37F0" w:rsidRPr="00694174" w:rsidRDefault="009E37F0" w:rsidP="009C4EF8">
      <w:pPr>
        <w:spacing w:after="200" w:line="276" w:lineRule="auto"/>
        <w:jc w:val="center"/>
        <w:rPr>
          <w:rFonts w:ascii="Times New Roman" w:hAnsi="Times New Roman"/>
          <w:b/>
          <w:sz w:val="24"/>
          <w:szCs w:val="24"/>
        </w:rPr>
      </w:pPr>
    </w:p>
    <w:p w:rsidR="009E37F0" w:rsidRPr="00694174" w:rsidRDefault="009E37F0" w:rsidP="009C4EF8">
      <w:pPr>
        <w:spacing w:after="200" w:line="276" w:lineRule="auto"/>
        <w:jc w:val="center"/>
        <w:rPr>
          <w:rFonts w:ascii="Times New Roman" w:hAnsi="Times New Roman"/>
          <w:b/>
          <w:sz w:val="24"/>
          <w:szCs w:val="24"/>
        </w:rPr>
      </w:pPr>
    </w:p>
    <w:p w:rsidR="009E37F0" w:rsidRPr="00694174" w:rsidRDefault="009E37F0" w:rsidP="009C4EF8">
      <w:pPr>
        <w:spacing w:after="200" w:line="276" w:lineRule="auto"/>
        <w:jc w:val="center"/>
        <w:rPr>
          <w:rFonts w:ascii="Times New Roman" w:hAnsi="Times New Roman"/>
          <w:b/>
          <w:sz w:val="24"/>
          <w:szCs w:val="24"/>
        </w:rPr>
      </w:pPr>
      <w:r w:rsidRPr="00694174">
        <w:rPr>
          <w:rFonts w:ascii="Times New Roman" w:hAnsi="Times New Roman"/>
          <w:b/>
          <w:sz w:val="24"/>
          <w:szCs w:val="24"/>
        </w:rPr>
        <w:lastRenderedPageBreak/>
        <w:t>ДЕКЛАРАЦИЯ</w:t>
      </w:r>
    </w:p>
    <w:p w:rsidR="009E37F0" w:rsidRPr="00694174" w:rsidRDefault="009E37F0" w:rsidP="009C4EF8">
      <w:pPr>
        <w:spacing w:after="200" w:line="276" w:lineRule="auto"/>
        <w:jc w:val="center"/>
        <w:rPr>
          <w:rFonts w:ascii="Times New Roman" w:hAnsi="Times New Roman"/>
          <w:b/>
          <w:sz w:val="24"/>
          <w:szCs w:val="24"/>
        </w:rPr>
      </w:pPr>
      <w:r w:rsidRPr="00694174">
        <w:rPr>
          <w:rFonts w:ascii="Times New Roman" w:hAnsi="Times New Roman"/>
          <w:b/>
          <w:sz w:val="24"/>
          <w:szCs w:val="24"/>
        </w:rPr>
        <w:t>за срока на валидност на офертата</w:t>
      </w:r>
    </w:p>
    <w:p w:rsidR="009E37F0" w:rsidRPr="00694174" w:rsidRDefault="009E37F0" w:rsidP="009C4EF8">
      <w:pPr>
        <w:spacing w:after="200" w:line="276" w:lineRule="auto"/>
        <w:jc w:val="both"/>
        <w:rPr>
          <w:rFonts w:ascii="Times New Roman" w:hAnsi="Times New Roman"/>
          <w:sz w:val="24"/>
          <w:szCs w:val="24"/>
        </w:rPr>
      </w:pPr>
    </w:p>
    <w:p w:rsidR="009E37F0" w:rsidRPr="00694174" w:rsidRDefault="009E37F0" w:rsidP="009C4EF8">
      <w:pPr>
        <w:spacing w:after="200" w:line="276"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Долуподписаният /-ната/ .........................................................................................., с л. к. № ............................ издадена на ................ от..............................., с ЕГН........................... в качеството ми на</w:t>
      </w:r>
      <w:r w:rsidRPr="00694174">
        <w:rPr>
          <w:rFonts w:ascii="Times New Roman" w:hAnsi="Times New Roman"/>
          <w:sz w:val="24"/>
          <w:szCs w:val="24"/>
        </w:rPr>
        <w:tab/>
        <w:t>................................ на .....................................................................................</w:t>
      </w:r>
    </w:p>
    <w:p w:rsidR="009E37F0" w:rsidRPr="00694174" w:rsidRDefault="009E37F0" w:rsidP="009C4EF8">
      <w:pPr>
        <w:spacing w:after="0" w:line="240" w:lineRule="auto"/>
        <w:jc w:val="both"/>
        <w:rPr>
          <w:rFonts w:ascii="Times New Roman" w:hAnsi="Times New Roman"/>
          <w:i/>
          <w:sz w:val="24"/>
          <w:szCs w:val="24"/>
        </w:rPr>
      </w:pPr>
      <w:r w:rsidRPr="00694174">
        <w:rPr>
          <w:rFonts w:ascii="Times New Roman" w:hAnsi="Times New Roman"/>
          <w:sz w:val="24"/>
          <w:szCs w:val="24"/>
        </w:rPr>
        <w:t xml:space="preserve"> </w:t>
      </w: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i/>
          <w:sz w:val="24"/>
          <w:szCs w:val="24"/>
        </w:rPr>
        <w:t xml:space="preserve">(посочете длъжността) </w:t>
      </w:r>
      <w:r w:rsidRPr="00694174">
        <w:rPr>
          <w:rFonts w:ascii="Times New Roman" w:hAnsi="Times New Roman"/>
          <w:i/>
          <w:sz w:val="24"/>
          <w:szCs w:val="24"/>
        </w:rPr>
        <w:tab/>
        <w:t xml:space="preserve">              </w:t>
      </w:r>
      <w:r w:rsidRPr="00694174">
        <w:rPr>
          <w:rFonts w:ascii="Times New Roman" w:hAnsi="Times New Roman"/>
          <w:i/>
          <w:sz w:val="24"/>
          <w:szCs w:val="24"/>
        </w:rPr>
        <w:tab/>
        <w:t xml:space="preserve">  (наименование на участника) </w:t>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sz w:val="24"/>
          <w:szCs w:val="24"/>
          <w:lang w:eastAsia="bg-BG"/>
        </w:rPr>
        <w:t xml:space="preserve">ЕИК/БУЛСТАТ </w:t>
      </w:r>
      <w:r w:rsidRPr="00694174">
        <w:rPr>
          <w:rFonts w:ascii="Times New Roman" w:hAnsi="Times New Roman"/>
          <w:sz w:val="24"/>
          <w:szCs w:val="24"/>
          <w:lang w:val="ru-RU" w:eastAsia="bg-BG"/>
        </w:rPr>
        <w:t>……………….…</w:t>
      </w:r>
      <w:r w:rsidRPr="00694174">
        <w:rPr>
          <w:rFonts w:ascii="Times New Roman" w:hAnsi="Times New Roman"/>
          <w:sz w:val="24"/>
          <w:szCs w:val="24"/>
          <w:lang w:eastAsia="bg-BG"/>
        </w:rPr>
        <w:t xml:space="preserve">, </w:t>
      </w:r>
      <w:r w:rsidRPr="00694174">
        <w:rPr>
          <w:rFonts w:ascii="Times New Roman" w:hAnsi="Times New Roman"/>
          <w:sz w:val="24"/>
          <w:szCs w:val="24"/>
        </w:rPr>
        <w:t>участник в обществена поръчка с предмет: .......................</w:t>
      </w:r>
    </w:p>
    <w:p w:rsidR="009E37F0" w:rsidRPr="00694174" w:rsidRDefault="009E37F0" w:rsidP="009C4EF8">
      <w:pPr>
        <w:spacing w:after="200" w:line="240" w:lineRule="auto"/>
        <w:jc w:val="both"/>
        <w:rPr>
          <w:rFonts w:ascii="Times New Roman" w:hAnsi="Times New Roman"/>
          <w:b/>
          <w:sz w:val="24"/>
          <w:szCs w:val="24"/>
        </w:rPr>
      </w:pPr>
    </w:p>
    <w:p w:rsidR="009E37F0" w:rsidRPr="00694174" w:rsidRDefault="009E37F0" w:rsidP="009C4EF8">
      <w:pPr>
        <w:spacing w:after="0" w:line="240" w:lineRule="auto"/>
        <w:jc w:val="both"/>
        <w:rPr>
          <w:rFonts w:ascii="Times New Roman" w:hAnsi="Times New Roman"/>
          <w:b/>
          <w:sz w:val="24"/>
          <w:szCs w:val="24"/>
        </w:rPr>
      </w:pPr>
    </w:p>
    <w:p w:rsidR="009E37F0" w:rsidRPr="00694174" w:rsidRDefault="009E37F0" w:rsidP="009C4EF8">
      <w:pPr>
        <w:spacing w:after="200" w:line="276" w:lineRule="auto"/>
        <w:jc w:val="center"/>
        <w:rPr>
          <w:rFonts w:ascii="Times New Roman" w:hAnsi="Times New Roman"/>
          <w:b/>
          <w:sz w:val="24"/>
          <w:szCs w:val="24"/>
        </w:rPr>
      </w:pPr>
      <w:r w:rsidRPr="00694174">
        <w:rPr>
          <w:rFonts w:ascii="Times New Roman" w:hAnsi="Times New Roman"/>
          <w:b/>
          <w:sz w:val="24"/>
          <w:szCs w:val="24"/>
        </w:rPr>
        <w:t>ДЕКЛАРИРАМ, че:</w:t>
      </w:r>
    </w:p>
    <w:p w:rsidR="009E37F0" w:rsidRPr="00694174" w:rsidRDefault="009E37F0" w:rsidP="009C4EF8">
      <w:pPr>
        <w:spacing w:after="0" w:line="240" w:lineRule="auto"/>
        <w:jc w:val="both"/>
        <w:rPr>
          <w:rFonts w:ascii="Times New Roman" w:hAnsi="Times New Roman"/>
          <w:snapToGrid w:val="0"/>
          <w:sz w:val="24"/>
          <w:szCs w:val="24"/>
          <w:lang w:val="ru-RU"/>
        </w:rPr>
      </w:pPr>
      <w:r w:rsidRPr="00481933">
        <w:rPr>
          <w:rFonts w:ascii="Times New Roman" w:hAnsi="Times New Roman"/>
          <w:snapToGrid w:val="0"/>
          <w:sz w:val="24"/>
          <w:szCs w:val="24"/>
        </w:rPr>
        <w:t xml:space="preserve">Направените предложения и поети задължения в настоящата оферта са валидни за срок от </w:t>
      </w:r>
      <w:r w:rsidRPr="00481933">
        <w:rPr>
          <w:rFonts w:ascii="Times New Roman" w:hAnsi="Times New Roman"/>
          <w:sz w:val="24"/>
          <w:szCs w:val="24"/>
        </w:rPr>
        <w:t>90 (деветдесет) календарни дни</w:t>
      </w:r>
      <w:r w:rsidRPr="00481933">
        <w:rPr>
          <w:rFonts w:ascii="Times New Roman" w:hAnsi="Times New Roman"/>
          <w:snapToGrid w:val="0"/>
          <w:sz w:val="24"/>
          <w:szCs w:val="24"/>
        </w:rPr>
        <w:t>, считано от крайния срок за получаване на офертите.</w:t>
      </w:r>
    </w:p>
    <w:p w:rsidR="009E37F0" w:rsidRPr="00694174" w:rsidRDefault="009E37F0" w:rsidP="009C4EF8">
      <w:pPr>
        <w:spacing w:after="200" w:line="276" w:lineRule="auto"/>
        <w:jc w:val="both"/>
        <w:rPr>
          <w:rFonts w:ascii="Times New Roman" w:hAnsi="Times New Roman"/>
          <w:sz w:val="24"/>
          <w:szCs w:val="24"/>
        </w:rPr>
      </w:pPr>
    </w:p>
    <w:p w:rsidR="009E37F0" w:rsidRPr="00694174" w:rsidRDefault="009E37F0" w:rsidP="009C4EF8">
      <w:pPr>
        <w:spacing w:after="200" w:line="276" w:lineRule="auto"/>
        <w:jc w:val="both"/>
        <w:rPr>
          <w:rFonts w:ascii="Times New Roman" w:hAnsi="Times New Roman"/>
          <w:b/>
          <w:sz w:val="24"/>
          <w:szCs w:val="24"/>
        </w:rPr>
      </w:pPr>
    </w:p>
    <w:p w:rsidR="009E37F0" w:rsidRPr="00694174" w:rsidRDefault="009E37F0" w:rsidP="009C4EF8">
      <w:pPr>
        <w:spacing w:after="200" w:line="276" w:lineRule="auto"/>
        <w:jc w:val="both"/>
        <w:rPr>
          <w:rFonts w:ascii="Times New Roman" w:hAnsi="Times New Roman"/>
          <w:b/>
          <w:sz w:val="24"/>
          <w:szCs w:val="24"/>
        </w:rPr>
      </w:pPr>
    </w:p>
    <w:p w:rsidR="009E37F0" w:rsidRPr="00694174" w:rsidRDefault="009E37F0" w:rsidP="009C4EF8">
      <w:pPr>
        <w:spacing w:after="200" w:line="276" w:lineRule="auto"/>
        <w:jc w:val="both"/>
        <w:rPr>
          <w:rFonts w:ascii="Times New Roman" w:hAnsi="Times New Roman"/>
          <w:b/>
          <w:sz w:val="24"/>
          <w:szCs w:val="24"/>
        </w:rPr>
      </w:pPr>
      <w:r w:rsidRPr="00694174">
        <w:rPr>
          <w:rFonts w:ascii="Times New Roman" w:hAnsi="Times New Roman"/>
          <w:b/>
          <w:sz w:val="24"/>
          <w:szCs w:val="24"/>
        </w:rPr>
        <w:t xml:space="preserve">Дата ……………… 2016 г.   </w:t>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t xml:space="preserve">ДЕКЛАРАТОР:        </w:t>
      </w:r>
    </w:p>
    <w:p w:rsidR="009E37F0" w:rsidRPr="00694174" w:rsidRDefault="009E37F0" w:rsidP="009C4EF8">
      <w:pPr>
        <w:spacing w:after="200" w:line="276" w:lineRule="auto"/>
        <w:jc w:val="both"/>
        <w:rPr>
          <w:rFonts w:ascii="Times New Roman" w:hAnsi="Times New Roman"/>
          <w:b/>
          <w:sz w:val="24"/>
          <w:szCs w:val="24"/>
        </w:rPr>
      </w:pPr>
      <w:r w:rsidRPr="00694174">
        <w:rPr>
          <w:rFonts w:ascii="Times New Roman" w:hAnsi="Times New Roman"/>
          <w:b/>
          <w:sz w:val="24"/>
          <w:szCs w:val="24"/>
        </w:rPr>
        <w:t>гр. ……………………..                                                                         /трите имена, подпис/</w:t>
      </w:r>
    </w:p>
    <w:p w:rsidR="009E37F0" w:rsidRPr="00694174" w:rsidRDefault="009E37F0" w:rsidP="009C4EF8">
      <w:pPr>
        <w:tabs>
          <w:tab w:val="left" w:pos="360"/>
        </w:tabs>
        <w:spacing w:after="0" w:line="240" w:lineRule="auto"/>
        <w:jc w:val="center"/>
        <w:rPr>
          <w:rFonts w:ascii="Times New Roman" w:hAnsi="Times New Roman"/>
          <w:b/>
          <w:sz w:val="24"/>
          <w:szCs w:val="24"/>
        </w:rPr>
      </w:pPr>
      <w:r w:rsidRPr="00694174">
        <w:rPr>
          <w:rFonts w:ascii="Times New Roman" w:hAnsi="Times New Roman"/>
          <w:sz w:val="24"/>
          <w:szCs w:val="24"/>
        </w:rPr>
        <w:br w:type="page"/>
      </w:r>
      <w:r w:rsidRPr="00694174">
        <w:rPr>
          <w:rFonts w:ascii="Times New Roman" w:hAnsi="Times New Roman"/>
          <w:b/>
          <w:sz w:val="24"/>
          <w:szCs w:val="24"/>
        </w:rPr>
        <w:lastRenderedPageBreak/>
        <w:t>СПИСЪК НА ИЗПЪЛНЕНИ УСЛУГИ</w:t>
      </w:r>
    </w:p>
    <w:p w:rsidR="009E37F0" w:rsidRPr="00694174" w:rsidRDefault="009E37F0" w:rsidP="009C4EF8">
      <w:pPr>
        <w:spacing w:after="0" w:line="240" w:lineRule="auto"/>
        <w:ind w:firstLine="900"/>
        <w:jc w:val="center"/>
        <w:rPr>
          <w:rFonts w:ascii="Times New Roman" w:hAnsi="Times New Roman"/>
          <w:b/>
          <w:sz w:val="24"/>
          <w:szCs w:val="24"/>
        </w:rPr>
      </w:pPr>
    </w:p>
    <w:p w:rsidR="009E37F0" w:rsidRPr="00694174" w:rsidRDefault="009E37F0" w:rsidP="009C4EF8">
      <w:pPr>
        <w:spacing w:after="0" w:line="240" w:lineRule="auto"/>
        <w:jc w:val="both"/>
        <w:rPr>
          <w:rFonts w:ascii="Times New Roman" w:hAnsi="Times New Roman"/>
          <w:sz w:val="24"/>
          <w:szCs w:val="24"/>
        </w:rPr>
      </w:pPr>
    </w:p>
    <w:p w:rsidR="009E37F0" w:rsidRPr="00694174" w:rsidRDefault="009E37F0" w:rsidP="009C4EF8">
      <w:pPr>
        <w:spacing w:after="0" w:line="240" w:lineRule="auto"/>
        <w:jc w:val="both"/>
        <w:rPr>
          <w:rFonts w:ascii="Times New Roman" w:hAnsi="Times New Roman"/>
          <w:sz w:val="24"/>
          <w:szCs w:val="24"/>
        </w:rPr>
      </w:pPr>
      <w:r w:rsidRPr="00694174">
        <w:rPr>
          <w:rFonts w:ascii="Times New Roman" w:hAnsi="Times New Roman"/>
          <w:sz w:val="24"/>
          <w:szCs w:val="24"/>
        </w:rPr>
        <w:t>Долуподписаният /-ната/ .........................................................................................., с л. к. № ............................ издадена на ................ от..............................., с ЕГН........................... в качеството ми на</w:t>
      </w:r>
      <w:r w:rsidRPr="00694174">
        <w:rPr>
          <w:rFonts w:ascii="Times New Roman" w:hAnsi="Times New Roman"/>
          <w:sz w:val="24"/>
          <w:szCs w:val="24"/>
        </w:rPr>
        <w:tab/>
        <w:t>................................ на .....................................................................................</w:t>
      </w:r>
    </w:p>
    <w:p w:rsidR="009E37F0" w:rsidRPr="00694174" w:rsidRDefault="009E37F0" w:rsidP="009C4EF8">
      <w:pPr>
        <w:spacing w:after="0" w:line="240" w:lineRule="auto"/>
        <w:jc w:val="both"/>
        <w:rPr>
          <w:rFonts w:ascii="Times New Roman" w:hAnsi="Times New Roman"/>
          <w:i/>
        </w:rPr>
      </w:pPr>
      <w:r w:rsidRPr="00694174">
        <w:rPr>
          <w:rFonts w:ascii="Times New Roman" w:hAnsi="Times New Roman"/>
          <w:sz w:val="24"/>
          <w:szCs w:val="24"/>
        </w:rPr>
        <w:t xml:space="preserve"> </w:t>
      </w: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sz w:val="24"/>
          <w:szCs w:val="24"/>
        </w:rPr>
        <w:tab/>
      </w:r>
      <w:r w:rsidRPr="00694174">
        <w:rPr>
          <w:rFonts w:ascii="Times New Roman" w:hAnsi="Times New Roman"/>
          <w:i/>
        </w:rPr>
        <w:t xml:space="preserve">(посочете длъжността) </w:t>
      </w:r>
      <w:r w:rsidRPr="00694174">
        <w:rPr>
          <w:rFonts w:ascii="Times New Roman" w:hAnsi="Times New Roman"/>
          <w:i/>
        </w:rPr>
        <w:tab/>
        <w:t xml:space="preserve">              </w:t>
      </w:r>
      <w:r w:rsidRPr="00694174">
        <w:rPr>
          <w:rFonts w:ascii="Times New Roman" w:hAnsi="Times New Roman"/>
          <w:i/>
        </w:rPr>
        <w:tab/>
        <w:t xml:space="preserve">  (наименование на участника) </w:t>
      </w:r>
    </w:p>
    <w:p w:rsidR="009E37F0" w:rsidRPr="00694174" w:rsidRDefault="009E37F0" w:rsidP="009C4EF8">
      <w:pPr>
        <w:spacing w:after="0" w:line="240" w:lineRule="auto"/>
        <w:jc w:val="both"/>
        <w:rPr>
          <w:rFonts w:ascii="Times New Roman" w:hAnsi="Times New Roman"/>
          <w:b/>
          <w:sz w:val="24"/>
          <w:szCs w:val="24"/>
        </w:rPr>
      </w:pPr>
      <w:r w:rsidRPr="00694174">
        <w:rPr>
          <w:rFonts w:ascii="Times New Roman" w:hAnsi="Times New Roman"/>
          <w:sz w:val="24"/>
          <w:szCs w:val="24"/>
          <w:lang w:eastAsia="bg-BG"/>
        </w:rPr>
        <w:t xml:space="preserve">ЕИК/БУЛСТАТ </w:t>
      </w:r>
      <w:r w:rsidRPr="00694174">
        <w:rPr>
          <w:rFonts w:ascii="Times New Roman" w:hAnsi="Times New Roman"/>
          <w:sz w:val="24"/>
          <w:szCs w:val="24"/>
          <w:lang w:val="ru-RU" w:eastAsia="bg-BG"/>
        </w:rPr>
        <w:t>……………….…</w:t>
      </w:r>
      <w:r w:rsidRPr="00694174">
        <w:rPr>
          <w:rFonts w:ascii="Times New Roman" w:hAnsi="Times New Roman"/>
          <w:sz w:val="24"/>
          <w:szCs w:val="24"/>
          <w:lang w:eastAsia="bg-BG"/>
        </w:rPr>
        <w:t xml:space="preserve">, </w:t>
      </w:r>
      <w:r w:rsidRPr="00694174">
        <w:rPr>
          <w:rFonts w:ascii="Times New Roman" w:hAnsi="Times New Roman"/>
          <w:sz w:val="24"/>
          <w:szCs w:val="24"/>
        </w:rPr>
        <w:t>участник в обществена поръчка с предмет: .......................</w:t>
      </w:r>
    </w:p>
    <w:p w:rsidR="009E37F0" w:rsidRPr="00694174" w:rsidRDefault="009E37F0" w:rsidP="009C4EF8">
      <w:pPr>
        <w:tabs>
          <w:tab w:val="left" w:pos="360"/>
        </w:tabs>
        <w:spacing w:after="0" w:line="240" w:lineRule="auto"/>
        <w:rPr>
          <w:rFonts w:ascii="Times New Roman" w:hAnsi="Times New Roman"/>
          <w:sz w:val="24"/>
          <w:szCs w:val="24"/>
          <w:lang w:val="ru-RU"/>
        </w:rPr>
      </w:pPr>
    </w:p>
    <w:p w:rsidR="009E37F0" w:rsidRPr="00694174" w:rsidRDefault="009E37F0" w:rsidP="009C4EF8">
      <w:pPr>
        <w:tabs>
          <w:tab w:val="left" w:pos="360"/>
        </w:tabs>
        <w:spacing w:after="0" w:line="240" w:lineRule="auto"/>
        <w:rPr>
          <w:rFonts w:ascii="Times New Roman" w:hAnsi="Times New Roman"/>
          <w:b/>
          <w:sz w:val="24"/>
          <w:szCs w:val="24"/>
          <w:lang w:val="ru-RU"/>
        </w:rPr>
      </w:pPr>
    </w:p>
    <w:p w:rsidR="009E37F0" w:rsidRPr="00694174" w:rsidRDefault="009E37F0" w:rsidP="009C4EF8">
      <w:pPr>
        <w:spacing w:after="200" w:line="276" w:lineRule="auto"/>
        <w:jc w:val="center"/>
        <w:rPr>
          <w:rFonts w:ascii="Times New Roman" w:hAnsi="Times New Roman"/>
          <w:b/>
          <w:sz w:val="24"/>
          <w:szCs w:val="24"/>
        </w:rPr>
      </w:pPr>
      <w:r w:rsidRPr="00694174">
        <w:rPr>
          <w:rFonts w:ascii="Times New Roman" w:hAnsi="Times New Roman"/>
          <w:b/>
          <w:sz w:val="24"/>
          <w:szCs w:val="24"/>
        </w:rPr>
        <w:t>ДЕКЛАРИРАМ, че:</w:t>
      </w:r>
    </w:p>
    <w:p w:rsidR="009E37F0" w:rsidRPr="00694174" w:rsidRDefault="009E37F0" w:rsidP="009C4EF8">
      <w:pPr>
        <w:tabs>
          <w:tab w:val="left" w:pos="360"/>
        </w:tabs>
        <w:spacing w:after="0" w:line="240" w:lineRule="auto"/>
        <w:rPr>
          <w:rFonts w:ascii="Times New Roman" w:hAnsi="Times New Roman"/>
          <w:sz w:val="24"/>
          <w:szCs w:val="24"/>
          <w:lang w:val="ru-RU"/>
        </w:rPr>
      </w:pPr>
    </w:p>
    <w:p w:rsidR="009E37F0" w:rsidRPr="00694174" w:rsidRDefault="009E37F0" w:rsidP="009C4EF8">
      <w:pPr>
        <w:spacing w:after="0" w:line="240" w:lineRule="auto"/>
        <w:jc w:val="both"/>
        <w:rPr>
          <w:rFonts w:ascii="Times New Roman" w:hAnsi="Times New Roman"/>
          <w:sz w:val="24"/>
          <w:szCs w:val="24"/>
        </w:rPr>
      </w:pPr>
      <w:r>
        <w:rPr>
          <w:rFonts w:ascii="Times New Roman" w:hAnsi="Times New Roman"/>
          <w:sz w:val="24"/>
          <w:szCs w:val="24"/>
        </w:rPr>
        <w:t>През предходните 5 (пет</w:t>
      </w:r>
      <w:r w:rsidRPr="00694174">
        <w:rPr>
          <w:rFonts w:ascii="Times New Roman" w:hAnsi="Times New Roman"/>
          <w:sz w:val="24"/>
          <w:szCs w:val="24"/>
        </w:rPr>
        <w:t xml:space="preserve">) години до датата на подаване на офертата в настоящата обществена поръчка, представляваният от мен участник е </w:t>
      </w:r>
      <w:r w:rsidRPr="00A80860">
        <w:rPr>
          <w:rFonts w:ascii="Times New Roman" w:hAnsi="Times New Roman"/>
          <w:sz w:val="24"/>
          <w:szCs w:val="24"/>
        </w:rPr>
        <w:t>изпълнил следните обекти с предмет</w:t>
      </w:r>
      <w:r w:rsidRPr="00694174">
        <w:rPr>
          <w:rFonts w:ascii="Times New Roman" w:hAnsi="Times New Roman"/>
          <w:sz w:val="24"/>
          <w:szCs w:val="24"/>
        </w:rPr>
        <w:t>, идентичен или сходен с предмета на поръчката:</w:t>
      </w:r>
    </w:p>
    <w:p w:rsidR="009E37F0" w:rsidRPr="00694174" w:rsidRDefault="009E37F0" w:rsidP="009C4EF8">
      <w:pPr>
        <w:tabs>
          <w:tab w:val="left" w:pos="360"/>
        </w:tabs>
        <w:spacing w:after="0" w:line="240" w:lineRule="auto"/>
        <w:rPr>
          <w:rFonts w:ascii="Times New Roman" w:hAnsi="Times New Roman"/>
          <w:sz w:val="24"/>
          <w:szCs w:val="24"/>
          <w:lang w:val="ru-RU"/>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0"/>
        <w:gridCol w:w="1045"/>
        <w:gridCol w:w="1155"/>
        <w:gridCol w:w="1560"/>
        <w:gridCol w:w="1702"/>
        <w:gridCol w:w="1560"/>
        <w:gridCol w:w="2122"/>
        <w:gridCol w:w="1418"/>
      </w:tblGrid>
      <w:tr w:rsidR="009E37F0" w:rsidRPr="004B3004" w:rsidTr="00833F25">
        <w:trPr>
          <w:trHeight w:val="828"/>
          <w:jc w:val="center"/>
        </w:trPr>
        <w:tc>
          <w:tcPr>
            <w:tcW w:w="490" w:type="dxa"/>
            <w:shd w:val="clear" w:color="auto" w:fill="8DB3E2"/>
            <w:vAlign w:val="center"/>
          </w:tcPr>
          <w:p w:rsidR="009E37F0" w:rsidRPr="00694174" w:rsidRDefault="009E37F0" w:rsidP="009C4EF8">
            <w:pPr>
              <w:spacing w:after="0" w:line="240" w:lineRule="auto"/>
              <w:jc w:val="center"/>
              <w:rPr>
                <w:rFonts w:ascii="Times New Roman" w:hAnsi="Times New Roman"/>
                <w:sz w:val="18"/>
                <w:szCs w:val="18"/>
                <w:lang w:val="en-US"/>
              </w:rPr>
            </w:pPr>
            <w:r w:rsidRPr="00694174">
              <w:rPr>
                <w:rFonts w:ascii="Times New Roman" w:hAnsi="Times New Roman"/>
                <w:sz w:val="18"/>
                <w:szCs w:val="18"/>
              </w:rPr>
              <w:t>№</w:t>
            </w:r>
          </w:p>
        </w:tc>
        <w:tc>
          <w:tcPr>
            <w:tcW w:w="1045" w:type="dxa"/>
            <w:shd w:val="clear" w:color="auto" w:fill="8DB3E2"/>
            <w:vAlign w:val="center"/>
          </w:tcPr>
          <w:p w:rsidR="009E37F0" w:rsidRPr="00694174" w:rsidRDefault="009E37F0" w:rsidP="009C4EF8">
            <w:pPr>
              <w:spacing w:after="0" w:line="240" w:lineRule="auto"/>
              <w:jc w:val="center"/>
              <w:rPr>
                <w:rFonts w:ascii="Times New Roman" w:hAnsi="Times New Roman"/>
                <w:sz w:val="18"/>
                <w:szCs w:val="18"/>
                <w:lang w:val="ru-RU"/>
              </w:rPr>
            </w:pPr>
            <w:r w:rsidRPr="00694174">
              <w:rPr>
                <w:rFonts w:ascii="Times New Roman" w:hAnsi="Times New Roman"/>
                <w:sz w:val="18"/>
                <w:szCs w:val="18"/>
              </w:rPr>
              <w:t>Договор №, фактура, друго основание за възлагане</w:t>
            </w:r>
          </w:p>
        </w:tc>
        <w:tc>
          <w:tcPr>
            <w:tcW w:w="1155" w:type="dxa"/>
            <w:shd w:val="clear" w:color="auto" w:fill="8DB3E2"/>
            <w:vAlign w:val="center"/>
          </w:tcPr>
          <w:p w:rsidR="009E37F0" w:rsidRPr="00694174" w:rsidRDefault="009E37F0" w:rsidP="009C4EF8">
            <w:pPr>
              <w:spacing w:after="0" w:line="240" w:lineRule="auto"/>
              <w:jc w:val="center"/>
              <w:rPr>
                <w:rFonts w:ascii="Times New Roman" w:hAnsi="Times New Roman"/>
                <w:sz w:val="18"/>
                <w:szCs w:val="18"/>
                <w:lang w:val="en-US"/>
              </w:rPr>
            </w:pPr>
            <w:r w:rsidRPr="00694174">
              <w:rPr>
                <w:rFonts w:ascii="Times New Roman" w:hAnsi="Times New Roman"/>
                <w:sz w:val="18"/>
                <w:szCs w:val="18"/>
              </w:rPr>
              <w:t xml:space="preserve">Получател на услугата/Възложител </w:t>
            </w:r>
          </w:p>
        </w:tc>
        <w:tc>
          <w:tcPr>
            <w:tcW w:w="1560" w:type="dxa"/>
            <w:shd w:val="clear" w:color="auto" w:fill="8DB3E2"/>
            <w:vAlign w:val="center"/>
          </w:tcPr>
          <w:p w:rsidR="009E37F0" w:rsidRPr="00694174" w:rsidRDefault="009E37F0" w:rsidP="009C4EF8">
            <w:pPr>
              <w:spacing w:after="0" w:line="240" w:lineRule="auto"/>
              <w:jc w:val="center"/>
              <w:rPr>
                <w:rFonts w:ascii="Times New Roman" w:hAnsi="Times New Roman"/>
                <w:sz w:val="18"/>
                <w:szCs w:val="18"/>
                <w:lang w:val="ru-RU"/>
              </w:rPr>
            </w:pPr>
            <w:r w:rsidRPr="00694174">
              <w:rPr>
                <w:rFonts w:ascii="Times New Roman" w:hAnsi="Times New Roman"/>
                <w:sz w:val="18"/>
                <w:szCs w:val="18"/>
              </w:rPr>
              <w:t>Описание на предмета на услугата</w:t>
            </w:r>
          </w:p>
        </w:tc>
        <w:tc>
          <w:tcPr>
            <w:tcW w:w="1702" w:type="dxa"/>
            <w:shd w:val="clear" w:color="auto" w:fill="8DB3E2"/>
            <w:vAlign w:val="center"/>
          </w:tcPr>
          <w:p w:rsidR="009E37F0" w:rsidRPr="00694174" w:rsidRDefault="009E37F0" w:rsidP="009C4EF8">
            <w:pPr>
              <w:spacing w:after="0" w:line="240" w:lineRule="auto"/>
              <w:jc w:val="center"/>
              <w:rPr>
                <w:rFonts w:ascii="Times New Roman" w:hAnsi="Times New Roman"/>
                <w:sz w:val="18"/>
                <w:szCs w:val="18"/>
                <w:lang w:val="ru-RU"/>
              </w:rPr>
            </w:pPr>
            <w:r w:rsidRPr="00694174">
              <w:rPr>
                <w:rFonts w:ascii="Times New Roman" w:hAnsi="Times New Roman"/>
                <w:sz w:val="18"/>
                <w:szCs w:val="18"/>
              </w:rPr>
              <w:t>Период на</w:t>
            </w:r>
          </w:p>
          <w:p w:rsidR="009E37F0" w:rsidRPr="00694174" w:rsidRDefault="009E37F0" w:rsidP="009C4EF8">
            <w:pPr>
              <w:spacing w:after="0" w:line="240" w:lineRule="auto"/>
              <w:jc w:val="center"/>
              <w:rPr>
                <w:rFonts w:ascii="Times New Roman" w:hAnsi="Times New Roman"/>
                <w:sz w:val="18"/>
                <w:szCs w:val="18"/>
                <w:lang w:val="ru-RU"/>
              </w:rPr>
            </w:pPr>
            <w:r w:rsidRPr="00694174">
              <w:rPr>
                <w:rFonts w:ascii="Times New Roman" w:hAnsi="Times New Roman"/>
                <w:sz w:val="18"/>
                <w:szCs w:val="18"/>
              </w:rPr>
              <w:t>изпълнение (от – до)</w:t>
            </w:r>
          </w:p>
        </w:tc>
        <w:tc>
          <w:tcPr>
            <w:tcW w:w="1560" w:type="dxa"/>
            <w:shd w:val="clear" w:color="auto" w:fill="8DB3E2"/>
            <w:vAlign w:val="center"/>
          </w:tcPr>
          <w:p w:rsidR="009E37F0" w:rsidRPr="00694174" w:rsidRDefault="009E37F0" w:rsidP="009C4EF8">
            <w:pPr>
              <w:spacing w:after="0" w:line="240" w:lineRule="auto"/>
              <w:jc w:val="center"/>
              <w:rPr>
                <w:rFonts w:ascii="Times New Roman" w:hAnsi="Times New Roman"/>
                <w:sz w:val="18"/>
                <w:szCs w:val="18"/>
                <w:lang w:val="en-US"/>
              </w:rPr>
            </w:pPr>
            <w:r w:rsidRPr="00694174">
              <w:rPr>
                <w:rFonts w:ascii="Times New Roman" w:hAnsi="Times New Roman"/>
                <w:sz w:val="18"/>
                <w:szCs w:val="18"/>
              </w:rPr>
              <w:t xml:space="preserve">Стойност на услугите в лв. с вкл. ДДС </w:t>
            </w:r>
          </w:p>
        </w:tc>
        <w:tc>
          <w:tcPr>
            <w:tcW w:w="2122" w:type="dxa"/>
            <w:shd w:val="clear" w:color="auto" w:fill="8DB3E2"/>
            <w:vAlign w:val="center"/>
          </w:tcPr>
          <w:p w:rsidR="009E37F0" w:rsidRPr="00694174" w:rsidRDefault="009E37F0" w:rsidP="009C4EF8">
            <w:pPr>
              <w:spacing w:after="0" w:line="240" w:lineRule="auto"/>
              <w:jc w:val="center"/>
              <w:rPr>
                <w:rFonts w:ascii="Times New Roman" w:hAnsi="Times New Roman"/>
                <w:sz w:val="18"/>
                <w:szCs w:val="18"/>
                <w:lang w:val="ru-RU"/>
              </w:rPr>
            </w:pPr>
            <w:r w:rsidRPr="00694174">
              <w:rPr>
                <w:rFonts w:ascii="Times New Roman" w:hAnsi="Times New Roman"/>
                <w:sz w:val="18"/>
                <w:szCs w:val="18"/>
              </w:rPr>
              <w:t>В качеството на:</w:t>
            </w:r>
          </w:p>
          <w:p w:rsidR="009E37F0" w:rsidRPr="00694174" w:rsidRDefault="009E37F0" w:rsidP="009C4EF8">
            <w:pPr>
              <w:spacing w:after="0" w:line="240" w:lineRule="auto"/>
              <w:jc w:val="center"/>
              <w:rPr>
                <w:rFonts w:ascii="Times New Roman" w:hAnsi="Times New Roman"/>
                <w:sz w:val="18"/>
                <w:szCs w:val="18"/>
                <w:lang w:val="ru-RU"/>
              </w:rPr>
            </w:pPr>
            <w:r w:rsidRPr="00694174">
              <w:rPr>
                <w:rFonts w:ascii="Times New Roman" w:hAnsi="Times New Roman"/>
                <w:sz w:val="18"/>
                <w:szCs w:val="18"/>
              </w:rPr>
              <w:t>главен изпълнител; участник в обединение; подизпълнител</w:t>
            </w:r>
          </w:p>
        </w:tc>
        <w:tc>
          <w:tcPr>
            <w:tcW w:w="1418" w:type="dxa"/>
            <w:shd w:val="clear" w:color="auto" w:fill="8DB3E2"/>
          </w:tcPr>
          <w:p w:rsidR="009E37F0" w:rsidRPr="00694174" w:rsidRDefault="009E37F0" w:rsidP="009C4EF8">
            <w:pPr>
              <w:spacing w:after="0" w:line="240" w:lineRule="auto"/>
              <w:jc w:val="center"/>
              <w:rPr>
                <w:rFonts w:ascii="Times New Roman" w:hAnsi="Times New Roman"/>
                <w:b/>
                <w:lang w:val="ru-RU"/>
              </w:rPr>
            </w:pPr>
            <w:r w:rsidRPr="00694174">
              <w:rPr>
                <w:rFonts w:ascii="Times New Roman" w:hAnsi="Times New Roman"/>
                <w:sz w:val="18"/>
                <w:szCs w:val="18"/>
              </w:rPr>
              <w:t>Координати за контакт с Възложителя</w:t>
            </w:r>
          </w:p>
        </w:tc>
      </w:tr>
      <w:tr w:rsidR="009E37F0" w:rsidRPr="004B3004" w:rsidTr="00833F25">
        <w:trPr>
          <w:jc w:val="center"/>
        </w:trPr>
        <w:tc>
          <w:tcPr>
            <w:tcW w:w="490" w:type="dxa"/>
            <w:vAlign w:val="center"/>
          </w:tcPr>
          <w:p w:rsidR="009E37F0" w:rsidRPr="00694174" w:rsidRDefault="009E37F0" w:rsidP="009C4EF8">
            <w:pPr>
              <w:spacing w:after="0" w:line="240" w:lineRule="auto"/>
              <w:jc w:val="center"/>
              <w:rPr>
                <w:rFonts w:ascii="Times New Roman" w:hAnsi="Times New Roman"/>
                <w:sz w:val="18"/>
                <w:szCs w:val="18"/>
                <w:lang w:val="en-US"/>
              </w:rPr>
            </w:pPr>
            <w:r w:rsidRPr="00694174">
              <w:rPr>
                <w:rFonts w:ascii="Times New Roman" w:hAnsi="Times New Roman"/>
                <w:sz w:val="18"/>
                <w:szCs w:val="18"/>
              </w:rPr>
              <w:t>1</w:t>
            </w:r>
          </w:p>
        </w:tc>
        <w:tc>
          <w:tcPr>
            <w:tcW w:w="1045" w:type="dxa"/>
          </w:tcPr>
          <w:p w:rsidR="009E37F0" w:rsidRPr="00694174" w:rsidRDefault="009E37F0" w:rsidP="009C4EF8">
            <w:pPr>
              <w:spacing w:after="0" w:line="240" w:lineRule="auto"/>
              <w:jc w:val="center"/>
              <w:rPr>
                <w:rFonts w:ascii="Times New Roman" w:hAnsi="Times New Roman"/>
                <w:sz w:val="28"/>
                <w:szCs w:val="28"/>
                <w:lang w:val="en-US"/>
              </w:rPr>
            </w:pPr>
            <w:r w:rsidRPr="00694174">
              <w:rPr>
                <w:rFonts w:ascii="Times New Roman" w:hAnsi="Times New Roman"/>
                <w:sz w:val="28"/>
                <w:szCs w:val="28"/>
              </w:rPr>
              <w:t>-</w:t>
            </w:r>
          </w:p>
        </w:tc>
        <w:tc>
          <w:tcPr>
            <w:tcW w:w="1155" w:type="dxa"/>
            <w:vAlign w:val="center"/>
          </w:tcPr>
          <w:p w:rsidR="009E37F0" w:rsidRPr="00694174" w:rsidRDefault="009E37F0" w:rsidP="009C4EF8">
            <w:pPr>
              <w:spacing w:after="0" w:line="240" w:lineRule="auto"/>
              <w:jc w:val="center"/>
              <w:rPr>
                <w:rFonts w:ascii="Times New Roman" w:hAnsi="Times New Roman"/>
                <w:sz w:val="28"/>
                <w:szCs w:val="28"/>
                <w:lang w:val="en-US"/>
              </w:rPr>
            </w:pPr>
          </w:p>
        </w:tc>
        <w:tc>
          <w:tcPr>
            <w:tcW w:w="1560" w:type="dxa"/>
          </w:tcPr>
          <w:p w:rsidR="009E37F0" w:rsidRPr="00694174" w:rsidRDefault="009E37F0" w:rsidP="009C4EF8">
            <w:pPr>
              <w:spacing w:after="0" w:line="240" w:lineRule="auto"/>
              <w:jc w:val="center"/>
              <w:rPr>
                <w:rFonts w:ascii="Times New Roman" w:hAnsi="Times New Roman"/>
                <w:sz w:val="28"/>
                <w:szCs w:val="28"/>
                <w:lang w:val="en-US"/>
              </w:rPr>
            </w:pPr>
          </w:p>
        </w:tc>
        <w:tc>
          <w:tcPr>
            <w:tcW w:w="1702" w:type="dxa"/>
            <w:vAlign w:val="center"/>
          </w:tcPr>
          <w:p w:rsidR="009E37F0" w:rsidRPr="00694174" w:rsidRDefault="009E37F0" w:rsidP="009C4EF8">
            <w:pPr>
              <w:spacing w:after="0" w:line="240" w:lineRule="auto"/>
              <w:jc w:val="center"/>
              <w:rPr>
                <w:rFonts w:ascii="Times New Roman" w:hAnsi="Times New Roman"/>
                <w:sz w:val="28"/>
                <w:szCs w:val="28"/>
                <w:lang w:val="en-US"/>
              </w:rPr>
            </w:pPr>
          </w:p>
        </w:tc>
        <w:tc>
          <w:tcPr>
            <w:tcW w:w="1560" w:type="dxa"/>
            <w:vAlign w:val="center"/>
          </w:tcPr>
          <w:p w:rsidR="009E37F0" w:rsidRPr="00694174" w:rsidRDefault="009E37F0" w:rsidP="009C4EF8">
            <w:pPr>
              <w:spacing w:after="0" w:line="240" w:lineRule="auto"/>
              <w:jc w:val="center"/>
              <w:rPr>
                <w:rFonts w:ascii="Times New Roman" w:hAnsi="Times New Roman"/>
                <w:sz w:val="28"/>
                <w:szCs w:val="28"/>
                <w:lang w:val="en-US"/>
              </w:rPr>
            </w:pPr>
          </w:p>
        </w:tc>
        <w:tc>
          <w:tcPr>
            <w:tcW w:w="2122" w:type="dxa"/>
            <w:vAlign w:val="center"/>
          </w:tcPr>
          <w:p w:rsidR="009E37F0" w:rsidRPr="00694174" w:rsidRDefault="009E37F0" w:rsidP="009C4EF8">
            <w:pPr>
              <w:spacing w:after="0" w:line="240" w:lineRule="auto"/>
              <w:jc w:val="center"/>
              <w:rPr>
                <w:rFonts w:ascii="Times New Roman" w:hAnsi="Times New Roman"/>
                <w:sz w:val="28"/>
                <w:szCs w:val="28"/>
                <w:lang w:val="en-US"/>
              </w:rPr>
            </w:pPr>
          </w:p>
        </w:tc>
        <w:tc>
          <w:tcPr>
            <w:tcW w:w="1418" w:type="dxa"/>
          </w:tcPr>
          <w:p w:rsidR="009E37F0" w:rsidRPr="00694174" w:rsidRDefault="009E37F0" w:rsidP="009C4EF8">
            <w:pPr>
              <w:spacing w:after="0" w:line="240" w:lineRule="auto"/>
              <w:jc w:val="center"/>
              <w:rPr>
                <w:rFonts w:ascii="Times New Roman" w:hAnsi="Times New Roman"/>
                <w:lang w:val="en-US"/>
              </w:rPr>
            </w:pPr>
          </w:p>
        </w:tc>
      </w:tr>
      <w:tr w:rsidR="009E37F0" w:rsidRPr="004B3004" w:rsidTr="00833F25">
        <w:trPr>
          <w:jc w:val="center"/>
        </w:trPr>
        <w:tc>
          <w:tcPr>
            <w:tcW w:w="490" w:type="dxa"/>
            <w:vAlign w:val="center"/>
          </w:tcPr>
          <w:p w:rsidR="009E37F0" w:rsidRPr="00694174" w:rsidRDefault="009E37F0" w:rsidP="009C4EF8">
            <w:pPr>
              <w:spacing w:after="0" w:line="240" w:lineRule="auto"/>
              <w:jc w:val="center"/>
              <w:rPr>
                <w:rFonts w:ascii="Times New Roman" w:hAnsi="Times New Roman"/>
                <w:sz w:val="18"/>
                <w:szCs w:val="18"/>
                <w:lang w:val="en-US"/>
              </w:rPr>
            </w:pPr>
            <w:r w:rsidRPr="00694174">
              <w:rPr>
                <w:rFonts w:ascii="Times New Roman" w:hAnsi="Times New Roman"/>
                <w:sz w:val="18"/>
                <w:szCs w:val="18"/>
              </w:rPr>
              <w:t>2</w:t>
            </w:r>
          </w:p>
        </w:tc>
        <w:tc>
          <w:tcPr>
            <w:tcW w:w="1045" w:type="dxa"/>
          </w:tcPr>
          <w:p w:rsidR="009E37F0" w:rsidRPr="00694174" w:rsidRDefault="009E37F0" w:rsidP="009C4EF8">
            <w:pPr>
              <w:spacing w:after="0" w:line="240" w:lineRule="auto"/>
              <w:jc w:val="center"/>
              <w:rPr>
                <w:rFonts w:ascii="Times New Roman" w:hAnsi="Times New Roman"/>
                <w:sz w:val="28"/>
                <w:szCs w:val="28"/>
                <w:lang w:val="en-US"/>
              </w:rPr>
            </w:pPr>
            <w:r w:rsidRPr="00694174">
              <w:rPr>
                <w:rFonts w:ascii="Times New Roman" w:hAnsi="Times New Roman"/>
                <w:sz w:val="28"/>
                <w:szCs w:val="28"/>
              </w:rPr>
              <w:t>-</w:t>
            </w:r>
          </w:p>
        </w:tc>
        <w:tc>
          <w:tcPr>
            <w:tcW w:w="1155" w:type="dxa"/>
            <w:vAlign w:val="center"/>
          </w:tcPr>
          <w:p w:rsidR="009E37F0" w:rsidRPr="00694174" w:rsidRDefault="009E37F0" w:rsidP="009C4EF8">
            <w:pPr>
              <w:spacing w:after="0" w:line="240" w:lineRule="auto"/>
              <w:jc w:val="center"/>
              <w:rPr>
                <w:rFonts w:ascii="Times New Roman" w:hAnsi="Times New Roman"/>
                <w:sz w:val="28"/>
                <w:szCs w:val="28"/>
                <w:lang w:val="en-US"/>
              </w:rPr>
            </w:pPr>
          </w:p>
        </w:tc>
        <w:tc>
          <w:tcPr>
            <w:tcW w:w="1560" w:type="dxa"/>
          </w:tcPr>
          <w:p w:rsidR="009E37F0" w:rsidRPr="00694174" w:rsidRDefault="009E37F0" w:rsidP="009C4EF8">
            <w:pPr>
              <w:spacing w:after="0" w:line="240" w:lineRule="auto"/>
              <w:jc w:val="center"/>
              <w:rPr>
                <w:rFonts w:ascii="Times New Roman" w:hAnsi="Times New Roman"/>
                <w:sz w:val="28"/>
                <w:szCs w:val="28"/>
                <w:lang w:val="en-US"/>
              </w:rPr>
            </w:pPr>
          </w:p>
        </w:tc>
        <w:tc>
          <w:tcPr>
            <w:tcW w:w="1702" w:type="dxa"/>
            <w:vAlign w:val="center"/>
          </w:tcPr>
          <w:p w:rsidR="009E37F0" w:rsidRPr="00694174" w:rsidRDefault="009E37F0" w:rsidP="009C4EF8">
            <w:pPr>
              <w:spacing w:after="0" w:line="240" w:lineRule="auto"/>
              <w:jc w:val="center"/>
              <w:rPr>
                <w:rFonts w:ascii="Times New Roman" w:hAnsi="Times New Roman"/>
                <w:sz w:val="28"/>
                <w:szCs w:val="28"/>
                <w:lang w:val="en-US"/>
              </w:rPr>
            </w:pPr>
          </w:p>
        </w:tc>
        <w:tc>
          <w:tcPr>
            <w:tcW w:w="1560" w:type="dxa"/>
            <w:vAlign w:val="center"/>
          </w:tcPr>
          <w:p w:rsidR="009E37F0" w:rsidRPr="00694174" w:rsidRDefault="009E37F0" w:rsidP="009C4EF8">
            <w:pPr>
              <w:spacing w:after="0" w:line="240" w:lineRule="auto"/>
              <w:jc w:val="center"/>
              <w:rPr>
                <w:rFonts w:ascii="Times New Roman" w:hAnsi="Times New Roman"/>
                <w:sz w:val="28"/>
                <w:szCs w:val="28"/>
                <w:lang w:val="en-US"/>
              </w:rPr>
            </w:pPr>
          </w:p>
        </w:tc>
        <w:tc>
          <w:tcPr>
            <w:tcW w:w="2122" w:type="dxa"/>
            <w:vAlign w:val="center"/>
          </w:tcPr>
          <w:p w:rsidR="009E37F0" w:rsidRPr="00694174" w:rsidRDefault="009E37F0" w:rsidP="009C4EF8">
            <w:pPr>
              <w:spacing w:after="0" w:line="240" w:lineRule="auto"/>
              <w:jc w:val="center"/>
              <w:rPr>
                <w:rFonts w:ascii="Times New Roman" w:hAnsi="Times New Roman"/>
                <w:sz w:val="28"/>
                <w:szCs w:val="28"/>
                <w:lang w:val="en-US"/>
              </w:rPr>
            </w:pPr>
          </w:p>
        </w:tc>
        <w:tc>
          <w:tcPr>
            <w:tcW w:w="1418" w:type="dxa"/>
          </w:tcPr>
          <w:p w:rsidR="009E37F0" w:rsidRPr="00694174" w:rsidRDefault="009E37F0" w:rsidP="009C4EF8">
            <w:pPr>
              <w:spacing w:after="0" w:line="240" w:lineRule="auto"/>
              <w:rPr>
                <w:rFonts w:ascii="Times New Roman" w:hAnsi="Times New Roman"/>
                <w:lang w:val="en-US"/>
              </w:rPr>
            </w:pPr>
          </w:p>
        </w:tc>
      </w:tr>
      <w:tr w:rsidR="009E37F0" w:rsidRPr="004B3004" w:rsidTr="00833F25">
        <w:trPr>
          <w:trHeight w:val="293"/>
          <w:jc w:val="center"/>
        </w:trPr>
        <w:tc>
          <w:tcPr>
            <w:tcW w:w="490" w:type="dxa"/>
            <w:vAlign w:val="center"/>
          </w:tcPr>
          <w:p w:rsidR="009E37F0" w:rsidRPr="00694174" w:rsidRDefault="009E37F0" w:rsidP="009C4EF8">
            <w:pPr>
              <w:spacing w:after="0" w:line="240" w:lineRule="auto"/>
              <w:jc w:val="center"/>
              <w:rPr>
                <w:rFonts w:ascii="Times New Roman" w:hAnsi="Times New Roman"/>
                <w:sz w:val="18"/>
                <w:szCs w:val="18"/>
                <w:lang w:val="en-US"/>
              </w:rPr>
            </w:pPr>
            <w:r w:rsidRPr="00694174">
              <w:rPr>
                <w:rFonts w:ascii="Times New Roman" w:hAnsi="Times New Roman"/>
                <w:sz w:val="18"/>
                <w:szCs w:val="18"/>
              </w:rPr>
              <w:t>3</w:t>
            </w:r>
          </w:p>
        </w:tc>
        <w:tc>
          <w:tcPr>
            <w:tcW w:w="1045" w:type="dxa"/>
          </w:tcPr>
          <w:p w:rsidR="009E37F0" w:rsidRPr="00694174" w:rsidRDefault="009E37F0" w:rsidP="009C4EF8">
            <w:pPr>
              <w:spacing w:after="0" w:line="240" w:lineRule="auto"/>
              <w:jc w:val="center"/>
              <w:rPr>
                <w:rFonts w:ascii="Times New Roman" w:hAnsi="Times New Roman"/>
                <w:sz w:val="28"/>
                <w:szCs w:val="28"/>
                <w:lang w:val="en-US"/>
              </w:rPr>
            </w:pPr>
            <w:r w:rsidRPr="00694174">
              <w:rPr>
                <w:rFonts w:ascii="Times New Roman" w:hAnsi="Times New Roman"/>
                <w:sz w:val="28"/>
                <w:szCs w:val="28"/>
              </w:rPr>
              <w:t>-</w:t>
            </w:r>
          </w:p>
        </w:tc>
        <w:tc>
          <w:tcPr>
            <w:tcW w:w="1155" w:type="dxa"/>
            <w:vAlign w:val="center"/>
          </w:tcPr>
          <w:p w:rsidR="009E37F0" w:rsidRPr="00694174" w:rsidRDefault="009E37F0" w:rsidP="009C4EF8">
            <w:pPr>
              <w:spacing w:after="0" w:line="240" w:lineRule="auto"/>
              <w:jc w:val="center"/>
              <w:rPr>
                <w:rFonts w:ascii="Times New Roman" w:hAnsi="Times New Roman"/>
                <w:sz w:val="28"/>
                <w:szCs w:val="28"/>
                <w:lang w:val="en-US"/>
              </w:rPr>
            </w:pPr>
          </w:p>
        </w:tc>
        <w:tc>
          <w:tcPr>
            <w:tcW w:w="1560" w:type="dxa"/>
          </w:tcPr>
          <w:p w:rsidR="009E37F0" w:rsidRPr="00694174" w:rsidRDefault="009E37F0" w:rsidP="009C4EF8">
            <w:pPr>
              <w:spacing w:after="0" w:line="240" w:lineRule="auto"/>
              <w:jc w:val="center"/>
              <w:rPr>
                <w:rFonts w:ascii="Times New Roman" w:hAnsi="Times New Roman"/>
                <w:sz w:val="28"/>
                <w:szCs w:val="28"/>
                <w:lang w:val="en-US"/>
              </w:rPr>
            </w:pPr>
          </w:p>
        </w:tc>
        <w:tc>
          <w:tcPr>
            <w:tcW w:w="1702" w:type="dxa"/>
            <w:vAlign w:val="center"/>
          </w:tcPr>
          <w:p w:rsidR="009E37F0" w:rsidRPr="00694174" w:rsidRDefault="009E37F0" w:rsidP="009C4EF8">
            <w:pPr>
              <w:spacing w:after="0" w:line="240" w:lineRule="auto"/>
              <w:jc w:val="center"/>
              <w:rPr>
                <w:rFonts w:ascii="Times New Roman" w:hAnsi="Times New Roman"/>
                <w:sz w:val="28"/>
                <w:szCs w:val="28"/>
                <w:lang w:val="en-US"/>
              </w:rPr>
            </w:pPr>
          </w:p>
        </w:tc>
        <w:tc>
          <w:tcPr>
            <w:tcW w:w="1560" w:type="dxa"/>
            <w:vAlign w:val="center"/>
          </w:tcPr>
          <w:p w:rsidR="009E37F0" w:rsidRPr="00694174" w:rsidRDefault="009E37F0" w:rsidP="009C4EF8">
            <w:pPr>
              <w:spacing w:after="0" w:line="240" w:lineRule="auto"/>
              <w:jc w:val="center"/>
              <w:rPr>
                <w:rFonts w:ascii="Times New Roman" w:hAnsi="Times New Roman"/>
                <w:sz w:val="28"/>
                <w:szCs w:val="28"/>
                <w:lang w:val="en-US"/>
              </w:rPr>
            </w:pPr>
          </w:p>
        </w:tc>
        <w:tc>
          <w:tcPr>
            <w:tcW w:w="2122" w:type="dxa"/>
            <w:vAlign w:val="center"/>
          </w:tcPr>
          <w:p w:rsidR="009E37F0" w:rsidRPr="00694174" w:rsidRDefault="009E37F0" w:rsidP="009C4EF8">
            <w:pPr>
              <w:spacing w:after="0" w:line="240" w:lineRule="auto"/>
              <w:jc w:val="center"/>
              <w:rPr>
                <w:rFonts w:ascii="Times New Roman" w:hAnsi="Times New Roman"/>
                <w:sz w:val="28"/>
                <w:szCs w:val="28"/>
                <w:lang w:val="en-US"/>
              </w:rPr>
            </w:pPr>
          </w:p>
        </w:tc>
        <w:tc>
          <w:tcPr>
            <w:tcW w:w="1418" w:type="dxa"/>
          </w:tcPr>
          <w:p w:rsidR="009E37F0" w:rsidRPr="00694174" w:rsidRDefault="009E37F0" w:rsidP="009C4EF8">
            <w:pPr>
              <w:spacing w:after="0" w:line="240" w:lineRule="auto"/>
              <w:rPr>
                <w:rFonts w:ascii="Times New Roman" w:hAnsi="Times New Roman"/>
                <w:lang w:val="en-US"/>
              </w:rPr>
            </w:pPr>
          </w:p>
        </w:tc>
      </w:tr>
    </w:tbl>
    <w:p w:rsidR="009E37F0" w:rsidRPr="00694174" w:rsidRDefault="009E37F0" w:rsidP="009C4EF8">
      <w:pPr>
        <w:tabs>
          <w:tab w:val="left" w:pos="360"/>
        </w:tabs>
        <w:spacing w:after="0" w:line="240" w:lineRule="auto"/>
        <w:rPr>
          <w:rFonts w:ascii="Times New Roman" w:hAnsi="Times New Roman"/>
          <w:sz w:val="24"/>
          <w:szCs w:val="24"/>
          <w:lang w:val="ru-RU"/>
        </w:rPr>
      </w:pPr>
    </w:p>
    <w:p w:rsidR="009E37F0" w:rsidRPr="00694174" w:rsidRDefault="009E37F0" w:rsidP="009C4EF8">
      <w:pPr>
        <w:tabs>
          <w:tab w:val="left" w:pos="360"/>
        </w:tabs>
        <w:spacing w:after="0" w:line="240" w:lineRule="auto"/>
        <w:jc w:val="both"/>
        <w:rPr>
          <w:rFonts w:ascii="Times New Roman" w:hAnsi="Times New Roman"/>
          <w:sz w:val="24"/>
          <w:szCs w:val="24"/>
        </w:rPr>
      </w:pPr>
      <w:r w:rsidRPr="00694174">
        <w:rPr>
          <w:rFonts w:ascii="Times New Roman" w:hAnsi="Times New Roman"/>
          <w:sz w:val="24"/>
          <w:szCs w:val="24"/>
        </w:rPr>
        <w:t>Прилагаме следните доказателства за извършените услуги: .........................................</w:t>
      </w:r>
    </w:p>
    <w:p w:rsidR="009E37F0" w:rsidRPr="00694174" w:rsidRDefault="009E37F0" w:rsidP="009C4EF8">
      <w:pPr>
        <w:tabs>
          <w:tab w:val="left" w:pos="360"/>
        </w:tabs>
        <w:spacing w:after="0" w:line="240" w:lineRule="auto"/>
        <w:jc w:val="both"/>
        <w:rPr>
          <w:rFonts w:ascii="Times New Roman" w:hAnsi="Times New Roman"/>
          <w:sz w:val="24"/>
          <w:szCs w:val="24"/>
        </w:rPr>
      </w:pPr>
    </w:p>
    <w:p w:rsidR="009E37F0" w:rsidRPr="00694174" w:rsidRDefault="009E37F0" w:rsidP="009C4EF8">
      <w:pPr>
        <w:tabs>
          <w:tab w:val="left" w:pos="360"/>
        </w:tabs>
        <w:spacing w:after="0" w:line="240" w:lineRule="auto"/>
        <w:jc w:val="both"/>
        <w:rPr>
          <w:rFonts w:ascii="Times New Roman" w:hAnsi="Times New Roman"/>
          <w:sz w:val="24"/>
          <w:szCs w:val="24"/>
        </w:rPr>
      </w:pPr>
    </w:p>
    <w:p w:rsidR="009E37F0" w:rsidRPr="00694174" w:rsidRDefault="009E37F0" w:rsidP="009C4EF8">
      <w:pPr>
        <w:tabs>
          <w:tab w:val="left" w:pos="360"/>
        </w:tabs>
        <w:spacing w:after="0" w:line="240" w:lineRule="auto"/>
        <w:jc w:val="both"/>
        <w:rPr>
          <w:rFonts w:ascii="Times New Roman" w:hAnsi="Times New Roman"/>
          <w:sz w:val="24"/>
          <w:szCs w:val="24"/>
        </w:rPr>
      </w:pPr>
      <w:r w:rsidRPr="00694174">
        <w:rPr>
          <w:rFonts w:ascii="Times New Roman" w:hAnsi="Times New Roman"/>
          <w:sz w:val="24"/>
          <w:szCs w:val="24"/>
        </w:rPr>
        <w:t>Известно ми е, че при деклариране на неверни обстоятелства нося отговорност по чл. 313 от Наказателния кодекс.</w:t>
      </w:r>
    </w:p>
    <w:p w:rsidR="009E37F0" w:rsidRPr="00694174" w:rsidRDefault="009E37F0" w:rsidP="009C4EF8">
      <w:pPr>
        <w:tabs>
          <w:tab w:val="left" w:pos="360"/>
        </w:tabs>
        <w:spacing w:after="0" w:line="240" w:lineRule="auto"/>
        <w:jc w:val="both"/>
        <w:rPr>
          <w:rFonts w:ascii="Times New Roman" w:hAnsi="Times New Roman"/>
          <w:sz w:val="24"/>
          <w:szCs w:val="24"/>
        </w:rPr>
      </w:pPr>
    </w:p>
    <w:p w:rsidR="009E37F0" w:rsidRPr="00694174" w:rsidRDefault="009E37F0" w:rsidP="009C4EF8">
      <w:pPr>
        <w:tabs>
          <w:tab w:val="left" w:pos="360"/>
        </w:tabs>
        <w:spacing w:after="0" w:line="240" w:lineRule="auto"/>
        <w:jc w:val="both"/>
        <w:rPr>
          <w:rFonts w:ascii="Times New Roman" w:hAnsi="Times New Roman"/>
          <w:sz w:val="24"/>
          <w:szCs w:val="24"/>
          <w:lang w:val="ru-RU"/>
        </w:rPr>
      </w:pPr>
    </w:p>
    <w:p w:rsidR="009E37F0" w:rsidRPr="00694174" w:rsidRDefault="009E37F0" w:rsidP="009C4EF8">
      <w:pPr>
        <w:tabs>
          <w:tab w:val="left" w:pos="360"/>
        </w:tabs>
        <w:spacing w:after="0" w:line="240" w:lineRule="auto"/>
        <w:jc w:val="both"/>
        <w:rPr>
          <w:rFonts w:ascii="Times New Roman" w:hAnsi="Times New Roman"/>
          <w:sz w:val="24"/>
          <w:szCs w:val="24"/>
          <w:lang w:val="ru-RU"/>
        </w:rPr>
      </w:pPr>
    </w:p>
    <w:p w:rsidR="009E37F0" w:rsidRPr="00694174" w:rsidRDefault="009E37F0" w:rsidP="009C4EF8">
      <w:pPr>
        <w:tabs>
          <w:tab w:val="left" w:pos="360"/>
        </w:tabs>
        <w:spacing w:after="0" w:line="240" w:lineRule="auto"/>
        <w:jc w:val="both"/>
        <w:rPr>
          <w:rFonts w:ascii="Times New Roman" w:hAnsi="Times New Roman"/>
          <w:sz w:val="24"/>
          <w:szCs w:val="24"/>
          <w:lang w:val="ru-RU"/>
        </w:rPr>
      </w:pPr>
    </w:p>
    <w:p w:rsidR="009E37F0" w:rsidRPr="00694174" w:rsidRDefault="009E37F0" w:rsidP="009C4EF8">
      <w:pPr>
        <w:tabs>
          <w:tab w:val="left" w:pos="360"/>
        </w:tabs>
        <w:spacing w:after="0" w:line="240" w:lineRule="auto"/>
        <w:rPr>
          <w:rFonts w:ascii="Times New Roman" w:hAnsi="Times New Roman"/>
          <w:b/>
          <w:sz w:val="24"/>
          <w:szCs w:val="24"/>
        </w:rPr>
      </w:pPr>
      <w:r w:rsidRPr="00694174">
        <w:rPr>
          <w:rFonts w:ascii="Times New Roman" w:hAnsi="Times New Roman"/>
          <w:b/>
          <w:sz w:val="24"/>
          <w:szCs w:val="24"/>
        </w:rPr>
        <w:t>Дата: ………… 201</w:t>
      </w:r>
      <w:r w:rsidRPr="00694174">
        <w:rPr>
          <w:rFonts w:ascii="Times New Roman" w:hAnsi="Times New Roman"/>
          <w:b/>
          <w:sz w:val="24"/>
          <w:szCs w:val="24"/>
          <w:lang w:val="ru-RU"/>
        </w:rPr>
        <w:t>6</w:t>
      </w:r>
      <w:r w:rsidRPr="00694174">
        <w:rPr>
          <w:rFonts w:ascii="Times New Roman" w:hAnsi="Times New Roman"/>
          <w:b/>
          <w:sz w:val="24"/>
          <w:szCs w:val="24"/>
        </w:rPr>
        <w:t xml:space="preserve"> г. </w:t>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t xml:space="preserve"> ДЕКЛАРАТОР:……………………..</w:t>
      </w:r>
    </w:p>
    <w:p w:rsidR="009E37F0" w:rsidRPr="00694174" w:rsidRDefault="009E37F0" w:rsidP="009C4EF8">
      <w:pPr>
        <w:tabs>
          <w:tab w:val="left" w:pos="360"/>
        </w:tabs>
        <w:spacing w:after="0" w:line="240" w:lineRule="auto"/>
        <w:rPr>
          <w:rFonts w:ascii="Times New Roman" w:hAnsi="Times New Roman"/>
          <w:b/>
          <w:sz w:val="24"/>
          <w:szCs w:val="24"/>
        </w:rPr>
      </w:pPr>
      <w:r w:rsidRPr="00694174">
        <w:rPr>
          <w:rFonts w:ascii="Times New Roman" w:hAnsi="Times New Roman"/>
          <w:b/>
          <w:sz w:val="24"/>
          <w:szCs w:val="24"/>
        </w:rPr>
        <w:t>гр..............................</w:t>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r>
      <w:r w:rsidRPr="00694174">
        <w:rPr>
          <w:rFonts w:ascii="Times New Roman" w:hAnsi="Times New Roman"/>
          <w:b/>
          <w:sz w:val="24"/>
          <w:szCs w:val="24"/>
        </w:rPr>
        <w:tab/>
        <w:t xml:space="preserve"> /подпис и печат/</w:t>
      </w:r>
    </w:p>
    <w:p w:rsidR="009E37F0" w:rsidRPr="00694174" w:rsidRDefault="009E37F0" w:rsidP="009C4EF8">
      <w:pPr>
        <w:tabs>
          <w:tab w:val="left" w:pos="360"/>
        </w:tabs>
        <w:spacing w:after="0" w:line="240" w:lineRule="auto"/>
        <w:rPr>
          <w:rFonts w:ascii="Times New Roman" w:hAnsi="Times New Roman"/>
          <w:bCs/>
          <w:i/>
          <w:sz w:val="24"/>
          <w:szCs w:val="24"/>
        </w:rPr>
      </w:pPr>
    </w:p>
    <w:p w:rsidR="009E37F0" w:rsidRPr="00694174" w:rsidRDefault="009E37F0" w:rsidP="009C4EF8">
      <w:pPr>
        <w:tabs>
          <w:tab w:val="left" w:pos="360"/>
        </w:tabs>
        <w:spacing w:after="0" w:line="240" w:lineRule="auto"/>
        <w:rPr>
          <w:rFonts w:ascii="Times New Roman" w:hAnsi="Times New Roman"/>
          <w:bCs/>
          <w:i/>
          <w:sz w:val="24"/>
          <w:szCs w:val="24"/>
        </w:rPr>
      </w:pPr>
    </w:p>
    <w:p w:rsidR="009E37F0" w:rsidRPr="00694174" w:rsidRDefault="009E37F0" w:rsidP="009C4EF8">
      <w:pPr>
        <w:tabs>
          <w:tab w:val="left" w:pos="360"/>
        </w:tabs>
        <w:spacing w:after="0" w:line="240" w:lineRule="auto"/>
        <w:rPr>
          <w:rFonts w:ascii="Times New Roman" w:hAnsi="Times New Roman"/>
          <w:bCs/>
          <w:i/>
          <w:sz w:val="24"/>
          <w:szCs w:val="24"/>
        </w:rPr>
      </w:pPr>
    </w:p>
    <w:p w:rsidR="009E37F0" w:rsidRPr="00694174" w:rsidRDefault="009E37F0" w:rsidP="009C4EF8">
      <w:pPr>
        <w:tabs>
          <w:tab w:val="left" w:pos="360"/>
        </w:tabs>
        <w:spacing w:after="0" w:line="240" w:lineRule="auto"/>
        <w:rPr>
          <w:rFonts w:ascii="Times New Roman" w:hAnsi="Times New Roman"/>
          <w:bCs/>
          <w:i/>
          <w:sz w:val="24"/>
          <w:szCs w:val="24"/>
        </w:rPr>
      </w:pPr>
    </w:p>
    <w:p w:rsidR="009E37F0" w:rsidRPr="00694174" w:rsidRDefault="009E37F0" w:rsidP="009C4EF8">
      <w:pPr>
        <w:tabs>
          <w:tab w:val="left" w:pos="360"/>
        </w:tabs>
        <w:spacing w:after="0" w:line="240" w:lineRule="auto"/>
        <w:rPr>
          <w:rFonts w:ascii="Times New Roman" w:hAnsi="Times New Roman"/>
          <w:bCs/>
          <w:i/>
          <w:sz w:val="24"/>
          <w:szCs w:val="24"/>
        </w:rPr>
      </w:pPr>
    </w:p>
    <w:p w:rsidR="009E37F0" w:rsidRPr="00694174" w:rsidRDefault="009E37F0" w:rsidP="009C4EF8">
      <w:pPr>
        <w:tabs>
          <w:tab w:val="left" w:pos="360"/>
        </w:tabs>
        <w:spacing w:after="0" w:line="240" w:lineRule="auto"/>
        <w:rPr>
          <w:rFonts w:ascii="Times New Roman" w:hAnsi="Times New Roman"/>
          <w:bCs/>
          <w:i/>
          <w:sz w:val="24"/>
          <w:szCs w:val="24"/>
        </w:rPr>
      </w:pPr>
    </w:p>
    <w:p w:rsidR="009E37F0" w:rsidRPr="00694174" w:rsidRDefault="009E37F0" w:rsidP="009C4EF8">
      <w:pPr>
        <w:tabs>
          <w:tab w:val="left" w:pos="360"/>
        </w:tabs>
        <w:spacing w:after="0" w:line="240" w:lineRule="auto"/>
        <w:rPr>
          <w:rFonts w:ascii="Times New Roman" w:hAnsi="Times New Roman"/>
          <w:bCs/>
          <w:i/>
          <w:sz w:val="24"/>
          <w:szCs w:val="24"/>
        </w:rPr>
      </w:pPr>
    </w:p>
    <w:p w:rsidR="009E37F0" w:rsidRPr="00694174" w:rsidRDefault="009E37F0" w:rsidP="009C4EF8">
      <w:pPr>
        <w:tabs>
          <w:tab w:val="left" w:pos="360"/>
        </w:tabs>
        <w:spacing w:after="0" w:line="240" w:lineRule="auto"/>
        <w:rPr>
          <w:rFonts w:ascii="Times New Roman" w:hAnsi="Times New Roman"/>
          <w:bCs/>
          <w:i/>
          <w:sz w:val="24"/>
          <w:szCs w:val="24"/>
        </w:rPr>
      </w:pPr>
    </w:p>
    <w:p w:rsidR="009E37F0" w:rsidRPr="00694174" w:rsidRDefault="009E37F0" w:rsidP="009C4EF8">
      <w:pPr>
        <w:tabs>
          <w:tab w:val="left" w:pos="360"/>
        </w:tabs>
        <w:spacing w:after="0" w:line="240" w:lineRule="auto"/>
        <w:rPr>
          <w:rFonts w:ascii="Times New Roman" w:hAnsi="Times New Roman"/>
          <w:bCs/>
          <w:i/>
          <w:sz w:val="24"/>
          <w:szCs w:val="24"/>
        </w:rPr>
      </w:pPr>
    </w:p>
    <w:p w:rsidR="009E37F0" w:rsidRPr="00694174" w:rsidRDefault="009E37F0" w:rsidP="009C4EF8">
      <w:pPr>
        <w:tabs>
          <w:tab w:val="left" w:pos="360"/>
        </w:tabs>
        <w:spacing w:after="0" w:line="240" w:lineRule="auto"/>
        <w:rPr>
          <w:rFonts w:ascii="Times New Roman" w:hAnsi="Times New Roman"/>
          <w:bCs/>
          <w:i/>
          <w:sz w:val="24"/>
          <w:szCs w:val="24"/>
        </w:rPr>
      </w:pPr>
    </w:p>
    <w:p w:rsidR="009E37F0" w:rsidRPr="00694174" w:rsidRDefault="009E37F0" w:rsidP="009C4EF8">
      <w:pPr>
        <w:tabs>
          <w:tab w:val="left" w:pos="360"/>
        </w:tabs>
        <w:spacing w:after="0" w:line="240" w:lineRule="auto"/>
        <w:rPr>
          <w:rFonts w:ascii="Times New Roman" w:hAnsi="Times New Roman"/>
          <w:bCs/>
          <w:i/>
          <w:sz w:val="24"/>
          <w:szCs w:val="24"/>
        </w:rPr>
      </w:pPr>
    </w:p>
    <w:p w:rsidR="009E37F0" w:rsidRPr="00694174" w:rsidRDefault="009E37F0" w:rsidP="009C4EF8">
      <w:pPr>
        <w:tabs>
          <w:tab w:val="left" w:pos="360"/>
        </w:tabs>
        <w:spacing w:after="0" w:line="240" w:lineRule="auto"/>
        <w:rPr>
          <w:rFonts w:ascii="Times New Roman" w:hAnsi="Times New Roman"/>
          <w:bCs/>
          <w:i/>
          <w:sz w:val="24"/>
          <w:szCs w:val="24"/>
        </w:rPr>
      </w:pPr>
    </w:p>
    <w:p w:rsidR="009E37F0" w:rsidRPr="00C839A5" w:rsidRDefault="009E37F0" w:rsidP="009C4EF8">
      <w:pPr>
        <w:tabs>
          <w:tab w:val="left" w:pos="360"/>
        </w:tabs>
        <w:spacing w:after="0" w:line="240" w:lineRule="auto"/>
        <w:rPr>
          <w:rFonts w:ascii="Times New Roman" w:hAnsi="Times New Roman"/>
          <w:bCs/>
          <w:i/>
          <w:sz w:val="24"/>
          <w:szCs w:val="24"/>
          <w:highlight w:val="yellow"/>
        </w:rPr>
      </w:pPr>
    </w:p>
    <w:p w:rsidR="009E37F0" w:rsidRPr="00CB0980" w:rsidRDefault="009E37F0" w:rsidP="00C839A5">
      <w:pPr>
        <w:tabs>
          <w:tab w:val="left" w:pos="360"/>
        </w:tabs>
        <w:spacing w:after="0" w:line="240" w:lineRule="auto"/>
        <w:jc w:val="center"/>
        <w:rPr>
          <w:rFonts w:ascii="Times New Roman" w:hAnsi="Times New Roman"/>
          <w:b/>
          <w:sz w:val="24"/>
          <w:szCs w:val="24"/>
          <w:lang w:eastAsia="bg-BG"/>
        </w:rPr>
      </w:pPr>
    </w:p>
    <w:p w:rsidR="009E37F0" w:rsidRPr="00CB0980" w:rsidRDefault="009E37F0" w:rsidP="00C839A5">
      <w:pPr>
        <w:tabs>
          <w:tab w:val="left" w:pos="360"/>
        </w:tabs>
        <w:spacing w:after="0" w:line="240" w:lineRule="auto"/>
        <w:jc w:val="center"/>
        <w:rPr>
          <w:rFonts w:ascii="Times New Roman" w:hAnsi="Times New Roman"/>
          <w:b/>
          <w:sz w:val="24"/>
          <w:szCs w:val="24"/>
          <w:lang w:eastAsia="bg-BG"/>
        </w:rPr>
      </w:pPr>
    </w:p>
    <w:p w:rsidR="009E37F0" w:rsidRPr="00CB0980" w:rsidRDefault="009E37F0" w:rsidP="00C839A5">
      <w:pPr>
        <w:tabs>
          <w:tab w:val="left" w:pos="360"/>
        </w:tabs>
        <w:spacing w:after="0" w:line="240" w:lineRule="auto"/>
        <w:jc w:val="center"/>
        <w:rPr>
          <w:rFonts w:ascii="Times New Roman" w:hAnsi="Times New Roman"/>
          <w:b/>
          <w:sz w:val="24"/>
          <w:szCs w:val="24"/>
          <w:lang w:eastAsia="bg-BG"/>
        </w:rPr>
      </w:pPr>
    </w:p>
    <w:p w:rsidR="009E37F0" w:rsidRPr="00CB0980" w:rsidRDefault="009E37F0" w:rsidP="00C839A5">
      <w:pPr>
        <w:tabs>
          <w:tab w:val="left" w:pos="360"/>
        </w:tabs>
        <w:spacing w:after="0" w:line="240" w:lineRule="auto"/>
        <w:jc w:val="center"/>
        <w:rPr>
          <w:rFonts w:ascii="Times New Roman" w:hAnsi="Times New Roman"/>
          <w:b/>
          <w:sz w:val="24"/>
          <w:szCs w:val="24"/>
          <w:lang w:eastAsia="bg-BG"/>
        </w:rPr>
      </w:pPr>
      <w:r w:rsidRPr="00CB0980">
        <w:rPr>
          <w:rFonts w:ascii="Times New Roman" w:hAnsi="Times New Roman"/>
          <w:b/>
          <w:sz w:val="24"/>
          <w:szCs w:val="24"/>
          <w:lang w:eastAsia="bg-BG"/>
        </w:rPr>
        <w:t>Д Е К Л А Р А Ц И Я</w:t>
      </w:r>
    </w:p>
    <w:p w:rsidR="009E37F0" w:rsidRPr="00CB0980" w:rsidRDefault="009E37F0" w:rsidP="00C839A5">
      <w:pPr>
        <w:tabs>
          <w:tab w:val="left" w:pos="360"/>
        </w:tabs>
        <w:spacing w:after="0" w:line="240" w:lineRule="auto"/>
        <w:jc w:val="center"/>
        <w:rPr>
          <w:rFonts w:ascii="Times New Roman" w:hAnsi="Times New Roman"/>
          <w:b/>
          <w:sz w:val="24"/>
          <w:szCs w:val="24"/>
          <w:lang w:eastAsia="bg-BG"/>
        </w:rPr>
      </w:pPr>
      <w:r w:rsidRPr="00CB0980">
        <w:rPr>
          <w:rFonts w:ascii="Times New Roman" w:hAnsi="Times New Roman"/>
          <w:b/>
          <w:sz w:val="24"/>
          <w:szCs w:val="24"/>
          <w:lang w:eastAsia="bg-BG"/>
        </w:rPr>
        <w:t>за оглед</w:t>
      </w:r>
    </w:p>
    <w:p w:rsidR="009E37F0" w:rsidRPr="00CB0980" w:rsidRDefault="009E37F0" w:rsidP="00C839A5">
      <w:pPr>
        <w:tabs>
          <w:tab w:val="left" w:pos="360"/>
        </w:tabs>
        <w:spacing w:after="0" w:line="240" w:lineRule="auto"/>
        <w:jc w:val="center"/>
        <w:rPr>
          <w:rFonts w:ascii="Times New Roman" w:hAnsi="Times New Roman"/>
          <w:b/>
          <w:sz w:val="28"/>
          <w:szCs w:val="28"/>
          <w:lang w:eastAsia="bg-BG"/>
        </w:rPr>
      </w:pPr>
    </w:p>
    <w:p w:rsidR="009E37F0" w:rsidRPr="00CB0980" w:rsidRDefault="009E37F0" w:rsidP="00C839A5">
      <w:pPr>
        <w:tabs>
          <w:tab w:val="left" w:pos="360"/>
        </w:tabs>
        <w:spacing w:after="0" w:line="240" w:lineRule="auto"/>
        <w:rPr>
          <w:rFonts w:ascii="Times New Roman" w:hAnsi="Times New Roman"/>
          <w:sz w:val="24"/>
          <w:szCs w:val="24"/>
          <w:lang w:eastAsia="bg-BG"/>
        </w:rPr>
      </w:pPr>
      <w:r w:rsidRPr="00CB0980">
        <w:rPr>
          <w:rFonts w:ascii="Times New Roman" w:hAnsi="Times New Roman"/>
          <w:sz w:val="24"/>
          <w:szCs w:val="24"/>
          <w:lang w:eastAsia="bg-BG"/>
        </w:rPr>
        <w:t>Подписаният...............................................................................................................,</w:t>
      </w:r>
    </w:p>
    <w:p w:rsidR="009E37F0" w:rsidRPr="00CB0980" w:rsidRDefault="009E37F0" w:rsidP="00C839A5">
      <w:pPr>
        <w:tabs>
          <w:tab w:val="left" w:pos="360"/>
        </w:tabs>
        <w:spacing w:after="0" w:line="240" w:lineRule="auto"/>
        <w:rPr>
          <w:rFonts w:ascii="Times New Roman" w:hAnsi="Times New Roman"/>
          <w:sz w:val="24"/>
          <w:szCs w:val="24"/>
          <w:lang w:eastAsia="bg-BG"/>
        </w:rPr>
      </w:pPr>
      <w:r w:rsidRPr="00CB0980">
        <w:rPr>
          <w:rFonts w:ascii="Times New Roman" w:hAnsi="Times New Roman"/>
          <w:sz w:val="24"/>
          <w:szCs w:val="24"/>
          <w:lang w:eastAsia="bg-BG"/>
        </w:rPr>
        <w:t>ЕГН ............................... л.карта №…………………..…., издадена на .................….....…… от………………………, с адрес: ...............................................................................................</w:t>
      </w:r>
    </w:p>
    <w:p w:rsidR="009E37F0" w:rsidRPr="00CB0980" w:rsidRDefault="009E37F0" w:rsidP="00C839A5">
      <w:pPr>
        <w:tabs>
          <w:tab w:val="left" w:pos="360"/>
        </w:tabs>
        <w:spacing w:after="0" w:line="240" w:lineRule="auto"/>
        <w:rPr>
          <w:rFonts w:ascii="Times New Roman" w:hAnsi="Times New Roman"/>
          <w:sz w:val="24"/>
          <w:szCs w:val="24"/>
          <w:lang w:eastAsia="bg-BG"/>
        </w:rPr>
      </w:pPr>
      <w:r w:rsidRPr="00CB0980">
        <w:rPr>
          <w:rFonts w:ascii="Times New Roman" w:hAnsi="Times New Roman"/>
          <w:sz w:val="24"/>
          <w:szCs w:val="24"/>
          <w:lang w:eastAsia="bg-BG"/>
        </w:rPr>
        <w:t xml:space="preserve">В качеството си на ...................................................................................... </w:t>
      </w:r>
    </w:p>
    <w:p w:rsidR="009E37F0" w:rsidRPr="00CB0980" w:rsidRDefault="009E37F0" w:rsidP="00C839A5">
      <w:pPr>
        <w:tabs>
          <w:tab w:val="left" w:pos="360"/>
        </w:tabs>
        <w:spacing w:after="0" w:line="240" w:lineRule="auto"/>
        <w:jc w:val="center"/>
        <w:rPr>
          <w:rFonts w:ascii="Times New Roman" w:hAnsi="Times New Roman"/>
          <w:i/>
          <w:sz w:val="24"/>
          <w:szCs w:val="24"/>
          <w:lang w:eastAsia="bg-BG"/>
        </w:rPr>
      </w:pPr>
      <w:r w:rsidRPr="00CB0980">
        <w:rPr>
          <w:rFonts w:ascii="Times New Roman" w:hAnsi="Times New Roman"/>
          <w:i/>
          <w:sz w:val="24"/>
          <w:szCs w:val="24"/>
          <w:lang w:eastAsia="bg-BG"/>
        </w:rPr>
        <w:t>(управител /съдружник/, член на управителен или контролен орган, временно изпълняващ такава длъжност, прокурист или търговски пълномощник, друго)</w:t>
      </w:r>
    </w:p>
    <w:p w:rsidR="009E37F0" w:rsidRPr="00CB0980" w:rsidRDefault="009E37F0" w:rsidP="00C839A5">
      <w:pPr>
        <w:tabs>
          <w:tab w:val="left" w:pos="360"/>
        </w:tabs>
        <w:spacing w:after="0" w:line="240" w:lineRule="auto"/>
        <w:rPr>
          <w:rFonts w:ascii="Times New Roman" w:hAnsi="Times New Roman"/>
          <w:sz w:val="24"/>
          <w:szCs w:val="24"/>
          <w:lang w:eastAsia="bg-BG"/>
        </w:rPr>
      </w:pPr>
      <w:r w:rsidRPr="00CB0980">
        <w:rPr>
          <w:rFonts w:ascii="Times New Roman" w:hAnsi="Times New Roman"/>
          <w:sz w:val="24"/>
          <w:szCs w:val="24"/>
          <w:lang w:eastAsia="bg-BG"/>
        </w:rPr>
        <w:t>на........................................................................................ ЕИК ....................................</w:t>
      </w:r>
    </w:p>
    <w:p w:rsidR="009E37F0" w:rsidRPr="00CB0980" w:rsidRDefault="009E37F0" w:rsidP="00C839A5">
      <w:pPr>
        <w:tabs>
          <w:tab w:val="left" w:pos="360"/>
        </w:tabs>
        <w:spacing w:after="0" w:line="240" w:lineRule="auto"/>
        <w:rPr>
          <w:rFonts w:ascii="Times New Roman" w:hAnsi="Times New Roman"/>
          <w:b/>
          <w:sz w:val="24"/>
          <w:szCs w:val="24"/>
          <w:lang w:eastAsia="bg-BG"/>
        </w:rPr>
      </w:pPr>
    </w:p>
    <w:p w:rsidR="009E37F0" w:rsidRPr="00CB0980" w:rsidRDefault="009E37F0" w:rsidP="00C839A5">
      <w:pPr>
        <w:tabs>
          <w:tab w:val="left" w:pos="360"/>
        </w:tabs>
        <w:spacing w:after="0" w:line="240" w:lineRule="auto"/>
        <w:rPr>
          <w:rFonts w:ascii="Times New Roman" w:hAnsi="Times New Roman"/>
          <w:b/>
          <w:sz w:val="24"/>
          <w:szCs w:val="24"/>
          <w:lang w:eastAsia="bg-BG"/>
        </w:rPr>
      </w:pPr>
    </w:p>
    <w:p w:rsidR="009E37F0" w:rsidRPr="00CB0980" w:rsidRDefault="009E37F0" w:rsidP="00C839A5">
      <w:pPr>
        <w:tabs>
          <w:tab w:val="left" w:pos="360"/>
        </w:tabs>
        <w:spacing w:after="0" w:line="240" w:lineRule="auto"/>
        <w:rPr>
          <w:rFonts w:ascii="Times New Roman" w:hAnsi="Times New Roman"/>
          <w:b/>
          <w:sz w:val="24"/>
          <w:szCs w:val="24"/>
          <w:lang w:eastAsia="bg-BG"/>
        </w:rPr>
      </w:pPr>
    </w:p>
    <w:p w:rsidR="009E37F0" w:rsidRPr="00CB0980" w:rsidRDefault="009E37F0" w:rsidP="00C839A5">
      <w:pPr>
        <w:tabs>
          <w:tab w:val="left" w:pos="360"/>
        </w:tabs>
        <w:spacing w:after="0" w:line="240" w:lineRule="auto"/>
        <w:jc w:val="center"/>
        <w:rPr>
          <w:rFonts w:ascii="Times New Roman" w:hAnsi="Times New Roman"/>
          <w:b/>
          <w:sz w:val="24"/>
          <w:szCs w:val="24"/>
          <w:lang w:eastAsia="bg-BG"/>
        </w:rPr>
      </w:pPr>
      <w:r w:rsidRPr="00CB0980">
        <w:rPr>
          <w:rFonts w:ascii="Times New Roman" w:hAnsi="Times New Roman"/>
          <w:b/>
          <w:sz w:val="24"/>
          <w:szCs w:val="24"/>
          <w:lang w:eastAsia="bg-BG"/>
        </w:rPr>
        <w:t>Д Е К Л А Р И Р А М, че:</w:t>
      </w:r>
    </w:p>
    <w:p w:rsidR="009E37F0" w:rsidRPr="00CB0980" w:rsidRDefault="009E37F0" w:rsidP="00C839A5">
      <w:pPr>
        <w:tabs>
          <w:tab w:val="left" w:pos="360"/>
        </w:tabs>
        <w:spacing w:after="0" w:line="240" w:lineRule="auto"/>
        <w:jc w:val="center"/>
        <w:rPr>
          <w:rFonts w:ascii="Times New Roman" w:hAnsi="Times New Roman"/>
          <w:b/>
          <w:sz w:val="24"/>
          <w:szCs w:val="24"/>
          <w:lang w:eastAsia="bg-BG"/>
        </w:rPr>
      </w:pPr>
    </w:p>
    <w:p w:rsidR="009E37F0" w:rsidRPr="00CB0980" w:rsidRDefault="009E37F0" w:rsidP="00C839A5">
      <w:pPr>
        <w:tabs>
          <w:tab w:val="left" w:pos="360"/>
        </w:tabs>
        <w:spacing w:after="0" w:line="240" w:lineRule="auto"/>
        <w:jc w:val="center"/>
        <w:rPr>
          <w:rFonts w:ascii="Times New Roman" w:hAnsi="Times New Roman"/>
          <w:b/>
          <w:sz w:val="24"/>
          <w:szCs w:val="24"/>
          <w:lang w:eastAsia="bg-BG"/>
        </w:rPr>
      </w:pPr>
    </w:p>
    <w:p w:rsidR="009E37F0" w:rsidRPr="00CB0980" w:rsidRDefault="009E37F0" w:rsidP="00C839A5">
      <w:pPr>
        <w:tabs>
          <w:tab w:val="left" w:pos="360"/>
        </w:tabs>
        <w:spacing w:after="0" w:line="240" w:lineRule="auto"/>
        <w:jc w:val="both"/>
        <w:rPr>
          <w:rFonts w:ascii="Times New Roman" w:hAnsi="Times New Roman"/>
          <w:sz w:val="24"/>
          <w:szCs w:val="24"/>
          <w:lang w:eastAsia="bg-BG"/>
        </w:rPr>
      </w:pPr>
      <w:r w:rsidRPr="00CB0980">
        <w:rPr>
          <w:rFonts w:ascii="Times New Roman" w:hAnsi="Times New Roman"/>
          <w:sz w:val="24"/>
          <w:szCs w:val="24"/>
          <w:lang w:eastAsia="bg-BG"/>
        </w:rPr>
        <w:t>Направих оглед на място и се запознах с техническите условия на обявената от Вас обществена поръчка, за която участвам и съм запознат с всички условия и особености на обекта.</w:t>
      </w:r>
    </w:p>
    <w:p w:rsidR="009E37F0" w:rsidRPr="00CB0980" w:rsidRDefault="009E37F0" w:rsidP="00C839A5">
      <w:pPr>
        <w:tabs>
          <w:tab w:val="left" w:pos="360"/>
        </w:tabs>
        <w:spacing w:after="0" w:line="240" w:lineRule="auto"/>
        <w:rPr>
          <w:rFonts w:ascii="Times New Roman" w:hAnsi="Times New Roman"/>
          <w:sz w:val="24"/>
          <w:szCs w:val="24"/>
          <w:lang w:eastAsia="bg-BG"/>
        </w:rPr>
      </w:pPr>
    </w:p>
    <w:p w:rsidR="009E37F0" w:rsidRPr="00CB0980" w:rsidRDefault="009E37F0" w:rsidP="00C839A5">
      <w:pPr>
        <w:tabs>
          <w:tab w:val="left" w:pos="360"/>
        </w:tabs>
        <w:spacing w:after="0" w:line="240" w:lineRule="auto"/>
        <w:rPr>
          <w:rFonts w:ascii="Times New Roman" w:hAnsi="Times New Roman"/>
          <w:sz w:val="24"/>
          <w:szCs w:val="24"/>
          <w:lang w:eastAsia="bg-BG"/>
        </w:rPr>
      </w:pPr>
    </w:p>
    <w:p w:rsidR="009E37F0" w:rsidRPr="00CB0980" w:rsidRDefault="009E37F0" w:rsidP="00C839A5">
      <w:pPr>
        <w:tabs>
          <w:tab w:val="left" w:pos="360"/>
        </w:tabs>
        <w:spacing w:after="0" w:line="240" w:lineRule="auto"/>
        <w:rPr>
          <w:rFonts w:ascii="Times New Roman" w:hAnsi="Times New Roman"/>
          <w:sz w:val="24"/>
          <w:szCs w:val="24"/>
          <w:lang w:eastAsia="bg-BG"/>
        </w:rPr>
      </w:pPr>
    </w:p>
    <w:p w:rsidR="009E37F0" w:rsidRPr="00CB0980" w:rsidRDefault="009E37F0" w:rsidP="00C839A5">
      <w:pPr>
        <w:tabs>
          <w:tab w:val="left" w:pos="360"/>
        </w:tabs>
        <w:spacing w:after="0" w:line="240" w:lineRule="auto"/>
        <w:rPr>
          <w:rFonts w:ascii="Times New Roman" w:hAnsi="Times New Roman"/>
          <w:b/>
          <w:sz w:val="24"/>
          <w:szCs w:val="24"/>
          <w:lang w:eastAsia="bg-BG"/>
        </w:rPr>
      </w:pPr>
      <w:r w:rsidRPr="00CB0980">
        <w:rPr>
          <w:rFonts w:ascii="Times New Roman" w:hAnsi="Times New Roman"/>
          <w:b/>
          <w:sz w:val="24"/>
          <w:szCs w:val="24"/>
          <w:lang w:eastAsia="bg-BG"/>
        </w:rPr>
        <w:t>Дата: ……….............</w:t>
      </w:r>
      <w:r w:rsidRPr="00CB0980">
        <w:rPr>
          <w:rFonts w:ascii="Times New Roman" w:hAnsi="Times New Roman"/>
          <w:b/>
          <w:sz w:val="24"/>
          <w:szCs w:val="24"/>
          <w:lang w:eastAsia="bg-BG"/>
        </w:rPr>
        <w:tab/>
      </w:r>
      <w:r w:rsidRPr="00CB0980">
        <w:rPr>
          <w:rFonts w:ascii="Times New Roman" w:hAnsi="Times New Roman"/>
          <w:b/>
          <w:sz w:val="24"/>
          <w:szCs w:val="24"/>
          <w:lang w:eastAsia="bg-BG"/>
        </w:rPr>
        <w:tab/>
        <w:t xml:space="preserve">                   ДЕКЛАРАТОР:……………………..</w:t>
      </w:r>
    </w:p>
    <w:p w:rsidR="009E37F0" w:rsidRPr="00CB0980" w:rsidRDefault="009E37F0" w:rsidP="00C839A5">
      <w:pPr>
        <w:tabs>
          <w:tab w:val="left" w:pos="360"/>
        </w:tabs>
        <w:spacing w:after="0" w:line="240" w:lineRule="auto"/>
        <w:rPr>
          <w:rFonts w:ascii="Times New Roman" w:hAnsi="Times New Roman"/>
          <w:b/>
          <w:sz w:val="24"/>
          <w:szCs w:val="24"/>
          <w:lang w:eastAsia="bg-BG"/>
        </w:rPr>
      </w:pPr>
      <w:r w:rsidRPr="00CB0980">
        <w:rPr>
          <w:rFonts w:ascii="Times New Roman" w:hAnsi="Times New Roman"/>
          <w:b/>
          <w:sz w:val="24"/>
          <w:szCs w:val="24"/>
          <w:lang w:eastAsia="bg-BG"/>
        </w:rPr>
        <w:t>гр..............................</w:t>
      </w:r>
      <w:r w:rsidRPr="00CB0980">
        <w:rPr>
          <w:rFonts w:ascii="Times New Roman" w:hAnsi="Times New Roman"/>
          <w:b/>
          <w:sz w:val="24"/>
          <w:szCs w:val="24"/>
          <w:lang w:eastAsia="bg-BG"/>
        </w:rPr>
        <w:tab/>
      </w:r>
      <w:r w:rsidRPr="00CB0980">
        <w:rPr>
          <w:rFonts w:ascii="Times New Roman" w:hAnsi="Times New Roman"/>
          <w:b/>
          <w:sz w:val="24"/>
          <w:szCs w:val="24"/>
          <w:lang w:eastAsia="bg-BG"/>
        </w:rPr>
        <w:tab/>
      </w:r>
      <w:r w:rsidRPr="00CB0980">
        <w:rPr>
          <w:rFonts w:ascii="Times New Roman" w:hAnsi="Times New Roman"/>
          <w:b/>
          <w:sz w:val="24"/>
          <w:szCs w:val="24"/>
          <w:lang w:eastAsia="bg-BG"/>
        </w:rPr>
        <w:tab/>
      </w:r>
      <w:r w:rsidRPr="00CB0980">
        <w:rPr>
          <w:rFonts w:ascii="Times New Roman" w:hAnsi="Times New Roman"/>
          <w:b/>
          <w:sz w:val="24"/>
          <w:szCs w:val="24"/>
          <w:lang w:eastAsia="bg-BG"/>
        </w:rPr>
        <w:tab/>
      </w:r>
      <w:r w:rsidRPr="00CB0980">
        <w:rPr>
          <w:rFonts w:ascii="Times New Roman" w:hAnsi="Times New Roman"/>
          <w:b/>
          <w:sz w:val="24"/>
          <w:szCs w:val="24"/>
          <w:lang w:eastAsia="bg-BG"/>
        </w:rPr>
        <w:tab/>
        <w:t xml:space="preserve">                            /подпис и печат/</w:t>
      </w:r>
    </w:p>
    <w:p w:rsidR="009E37F0" w:rsidRPr="00CB0980" w:rsidRDefault="009E37F0" w:rsidP="00C839A5">
      <w:pPr>
        <w:tabs>
          <w:tab w:val="left" w:pos="360"/>
        </w:tabs>
        <w:spacing w:after="0" w:line="240" w:lineRule="auto"/>
        <w:rPr>
          <w:rFonts w:ascii="Times New Roman" w:hAnsi="Times New Roman"/>
          <w:b/>
          <w:sz w:val="24"/>
          <w:szCs w:val="24"/>
          <w:lang w:eastAsia="bg-BG"/>
        </w:rPr>
      </w:pPr>
    </w:p>
    <w:p w:rsidR="009E37F0" w:rsidRPr="00CB0980" w:rsidRDefault="009E37F0" w:rsidP="00C839A5">
      <w:pPr>
        <w:tabs>
          <w:tab w:val="left" w:pos="360"/>
        </w:tabs>
        <w:spacing w:after="0" w:line="240" w:lineRule="auto"/>
        <w:rPr>
          <w:rFonts w:ascii="Times New Roman" w:hAnsi="Times New Roman"/>
          <w:sz w:val="24"/>
          <w:szCs w:val="24"/>
          <w:lang w:eastAsia="bg-BG"/>
        </w:rPr>
      </w:pPr>
    </w:p>
    <w:p w:rsidR="009E37F0" w:rsidRPr="00CB0980" w:rsidRDefault="009E37F0" w:rsidP="00C839A5">
      <w:pPr>
        <w:tabs>
          <w:tab w:val="left" w:pos="360"/>
        </w:tabs>
        <w:spacing w:after="0" w:line="240" w:lineRule="auto"/>
        <w:rPr>
          <w:rFonts w:ascii="Times New Roman" w:hAnsi="Times New Roman"/>
          <w:sz w:val="24"/>
          <w:szCs w:val="24"/>
          <w:lang w:eastAsia="bg-BG"/>
        </w:rPr>
      </w:pPr>
    </w:p>
    <w:p w:rsidR="009E37F0" w:rsidRPr="00CB0980" w:rsidRDefault="009E37F0" w:rsidP="00C839A5">
      <w:pPr>
        <w:tabs>
          <w:tab w:val="left" w:pos="360"/>
        </w:tabs>
        <w:spacing w:after="0" w:line="240" w:lineRule="auto"/>
        <w:rPr>
          <w:rFonts w:ascii="Times New Roman" w:hAnsi="Times New Roman"/>
          <w:sz w:val="24"/>
          <w:szCs w:val="24"/>
          <w:lang w:eastAsia="bg-BG"/>
        </w:rPr>
      </w:pPr>
      <w:r w:rsidRPr="00CB0980">
        <w:rPr>
          <w:rFonts w:ascii="Times New Roman" w:hAnsi="Times New Roman"/>
          <w:sz w:val="24"/>
          <w:szCs w:val="24"/>
          <w:lang w:eastAsia="bg-BG"/>
        </w:rPr>
        <w:t xml:space="preserve">Извършен оглед на обекта на .................................. </w:t>
      </w:r>
    </w:p>
    <w:p w:rsidR="009E37F0" w:rsidRPr="00CB0980" w:rsidRDefault="009E37F0" w:rsidP="00C839A5">
      <w:pPr>
        <w:tabs>
          <w:tab w:val="left" w:pos="360"/>
        </w:tabs>
        <w:spacing w:after="0" w:line="240" w:lineRule="auto"/>
        <w:rPr>
          <w:rFonts w:ascii="Times New Roman" w:hAnsi="Times New Roman"/>
          <w:sz w:val="24"/>
          <w:szCs w:val="24"/>
          <w:lang w:eastAsia="bg-BG"/>
        </w:rPr>
      </w:pPr>
    </w:p>
    <w:p w:rsidR="009E37F0" w:rsidRPr="00CB0980" w:rsidRDefault="009E37F0" w:rsidP="00C839A5">
      <w:pPr>
        <w:tabs>
          <w:tab w:val="left" w:pos="360"/>
        </w:tabs>
        <w:spacing w:after="0" w:line="240" w:lineRule="auto"/>
        <w:rPr>
          <w:rFonts w:ascii="Times New Roman" w:hAnsi="Times New Roman"/>
          <w:sz w:val="24"/>
          <w:szCs w:val="24"/>
          <w:lang w:eastAsia="bg-BG"/>
        </w:rPr>
      </w:pPr>
    </w:p>
    <w:p w:rsidR="009E37F0" w:rsidRPr="00CB0980" w:rsidRDefault="009E37F0" w:rsidP="00C839A5">
      <w:pPr>
        <w:tabs>
          <w:tab w:val="left" w:pos="360"/>
        </w:tabs>
        <w:spacing w:after="0" w:line="240" w:lineRule="auto"/>
        <w:rPr>
          <w:rFonts w:ascii="Times New Roman" w:hAnsi="Times New Roman"/>
          <w:sz w:val="24"/>
          <w:szCs w:val="24"/>
          <w:lang w:eastAsia="bg-BG"/>
        </w:rPr>
      </w:pPr>
    </w:p>
    <w:p w:rsidR="009E37F0" w:rsidRPr="00CB0980" w:rsidRDefault="009E37F0" w:rsidP="00C839A5">
      <w:pPr>
        <w:tabs>
          <w:tab w:val="left" w:pos="360"/>
        </w:tabs>
        <w:spacing w:after="0" w:line="240" w:lineRule="auto"/>
        <w:rPr>
          <w:rFonts w:ascii="Times New Roman" w:hAnsi="Times New Roman"/>
          <w:sz w:val="24"/>
          <w:szCs w:val="24"/>
          <w:lang w:eastAsia="bg-BG"/>
        </w:rPr>
      </w:pPr>
      <w:r w:rsidRPr="00CB0980">
        <w:rPr>
          <w:rFonts w:ascii="Times New Roman" w:hAnsi="Times New Roman"/>
          <w:sz w:val="24"/>
          <w:szCs w:val="24"/>
          <w:lang w:eastAsia="bg-BG"/>
        </w:rPr>
        <w:t>Подпис на оторизиран представител на Възложителя ..........................................</w:t>
      </w:r>
    </w:p>
    <w:p w:rsidR="009E37F0" w:rsidRPr="00CB0980" w:rsidRDefault="009E37F0" w:rsidP="00C839A5">
      <w:pPr>
        <w:tabs>
          <w:tab w:val="left" w:pos="360"/>
        </w:tabs>
        <w:spacing w:after="0" w:line="240" w:lineRule="auto"/>
        <w:rPr>
          <w:rFonts w:ascii="Times New Roman" w:hAnsi="Times New Roman"/>
          <w:i/>
          <w:sz w:val="24"/>
          <w:szCs w:val="24"/>
          <w:lang w:eastAsia="bg-BG"/>
        </w:rPr>
      </w:pPr>
      <w:r w:rsidRPr="00CB0980">
        <w:rPr>
          <w:rFonts w:ascii="Times New Roman" w:hAnsi="Times New Roman"/>
          <w:sz w:val="24"/>
          <w:szCs w:val="24"/>
          <w:lang w:eastAsia="bg-BG"/>
        </w:rPr>
        <w:t>/</w:t>
      </w:r>
      <w:r w:rsidRPr="00CB0980">
        <w:rPr>
          <w:rFonts w:ascii="Times New Roman" w:hAnsi="Times New Roman"/>
          <w:i/>
          <w:sz w:val="24"/>
          <w:szCs w:val="24"/>
          <w:lang w:eastAsia="bg-BG"/>
        </w:rPr>
        <w:t>При извършване на огледа декларацията задължително се подписва от оторизиран представител на възложителя/</w:t>
      </w:r>
    </w:p>
    <w:p w:rsidR="009E37F0" w:rsidRPr="00C839A5" w:rsidRDefault="009E37F0" w:rsidP="00C839A5">
      <w:pPr>
        <w:tabs>
          <w:tab w:val="left" w:pos="360"/>
        </w:tabs>
        <w:spacing w:after="0" w:line="240" w:lineRule="auto"/>
        <w:rPr>
          <w:rFonts w:ascii="Times New Roman" w:hAnsi="Times New Roman"/>
          <w:sz w:val="24"/>
          <w:szCs w:val="24"/>
          <w:highlight w:val="yellow"/>
          <w:lang w:eastAsia="bg-BG"/>
        </w:rPr>
      </w:pPr>
    </w:p>
    <w:p w:rsidR="009E37F0" w:rsidRPr="00C839A5" w:rsidRDefault="009E37F0" w:rsidP="00C839A5">
      <w:pPr>
        <w:spacing w:after="0" w:line="240" w:lineRule="auto"/>
        <w:rPr>
          <w:rFonts w:ascii="Times New Roman" w:hAnsi="Times New Roman"/>
          <w:sz w:val="24"/>
          <w:szCs w:val="24"/>
          <w:highlight w:val="yellow"/>
          <w:lang w:eastAsia="bg-BG"/>
        </w:rPr>
      </w:pPr>
    </w:p>
    <w:p w:rsidR="009E37F0" w:rsidRPr="00C839A5" w:rsidRDefault="009E37F0" w:rsidP="00C839A5">
      <w:pPr>
        <w:spacing w:after="0" w:line="240" w:lineRule="auto"/>
        <w:rPr>
          <w:rFonts w:ascii="Times New Roman" w:hAnsi="Times New Roman"/>
          <w:color w:val="FF0000"/>
          <w:sz w:val="24"/>
          <w:szCs w:val="24"/>
          <w:highlight w:val="yellow"/>
          <w:lang w:eastAsia="bg-BG"/>
        </w:rPr>
      </w:pPr>
    </w:p>
    <w:p w:rsidR="009E37F0" w:rsidRPr="00C839A5" w:rsidRDefault="009E37F0" w:rsidP="009C4EF8">
      <w:pPr>
        <w:tabs>
          <w:tab w:val="left" w:pos="360"/>
        </w:tabs>
        <w:spacing w:after="0" w:line="240" w:lineRule="auto"/>
        <w:rPr>
          <w:rFonts w:ascii="Times New Roman" w:hAnsi="Times New Roman"/>
          <w:bCs/>
          <w:i/>
          <w:sz w:val="24"/>
          <w:szCs w:val="24"/>
          <w:highlight w:val="yellow"/>
        </w:rPr>
      </w:pPr>
      <w:r w:rsidRPr="00C839A5">
        <w:rPr>
          <w:rFonts w:ascii="Times New Roman" w:hAnsi="Times New Roman"/>
          <w:bCs/>
          <w:i/>
          <w:sz w:val="24"/>
          <w:szCs w:val="24"/>
          <w:highlight w:val="yellow"/>
        </w:rPr>
        <w:br w:type="page"/>
      </w:r>
    </w:p>
    <w:p w:rsidR="009E37F0" w:rsidRPr="007C7397" w:rsidRDefault="009E37F0" w:rsidP="002B759A">
      <w:pPr>
        <w:tabs>
          <w:tab w:val="left" w:pos="360"/>
        </w:tabs>
        <w:spacing w:after="0" w:line="240" w:lineRule="auto"/>
        <w:jc w:val="both"/>
        <w:rPr>
          <w:rFonts w:ascii="Times New Roman" w:hAnsi="Times New Roman"/>
          <w:bCs/>
          <w:i/>
          <w:sz w:val="24"/>
          <w:szCs w:val="24"/>
          <w:u w:val="single"/>
        </w:rPr>
      </w:pPr>
      <w:r w:rsidRPr="007C7397">
        <w:rPr>
          <w:rFonts w:ascii="Times New Roman" w:hAnsi="Times New Roman"/>
          <w:bCs/>
          <w:i/>
          <w:sz w:val="24"/>
          <w:szCs w:val="24"/>
          <w:u w:val="single"/>
        </w:rPr>
        <w:lastRenderedPageBreak/>
        <w:t>Проект на договор</w:t>
      </w:r>
    </w:p>
    <w:p w:rsidR="009E37F0" w:rsidRPr="007C7397" w:rsidRDefault="009E37F0" w:rsidP="002B759A">
      <w:pPr>
        <w:tabs>
          <w:tab w:val="left" w:pos="360"/>
        </w:tabs>
        <w:spacing w:after="0" w:line="240" w:lineRule="auto"/>
        <w:contextualSpacing/>
        <w:jc w:val="both"/>
        <w:rPr>
          <w:rFonts w:ascii="Times New Roman" w:hAnsi="Times New Roman"/>
          <w:b/>
          <w:bCs/>
          <w:i/>
          <w:color w:val="800000"/>
          <w:sz w:val="24"/>
          <w:szCs w:val="24"/>
          <w:u w:val="single"/>
        </w:rPr>
      </w:pPr>
    </w:p>
    <w:p w:rsidR="009E37F0" w:rsidRPr="007C7397" w:rsidRDefault="009E37F0" w:rsidP="008D1894">
      <w:pPr>
        <w:spacing w:after="0"/>
        <w:contextualSpacing/>
        <w:rPr>
          <w:rFonts w:ascii="Times New Roman" w:hAnsi="Times New Roman"/>
          <w:b/>
          <w:sz w:val="24"/>
          <w:szCs w:val="24"/>
          <w:lang w:val="ru-RU"/>
        </w:rPr>
      </w:pPr>
      <w:r w:rsidRPr="007C7397">
        <w:rPr>
          <w:rFonts w:ascii="Times New Roman" w:hAnsi="Times New Roman"/>
          <w:b/>
          <w:sz w:val="24"/>
          <w:szCs w:val="24"/>
          <w:lang w:val="ru-RU"/>
        </w:rPr>
        <w:t xml:space="preserve">ВЪЗЛОЖИТЕЛ: </w:t>
      </w:r>
      <w:r w:rsidRPr="007C7397">
        <w:rPr>
          <w:rFonts w:ascii="Times New Roman" w:hAnsi="Times New Roman"/>
          <w:b/>
          <w:sz w:val="24"/>
          <w:szCs w:val="24"/>
        </w:rPr>
        <w:t>„</w:t>
      </w:r>
      <w:r w:rsidRPr="007C7397">
        <w:rPr>
          <w:rFonts w:ascii="Times New Roman" w:hAnsi="Times New Roman"/>
          <w:b/>
          <w:sz w:val="24"/>
          <w:szCs w:val="24"/>
          <w:lang w:val="ru-RU"/>
        </w:rPr>
        <w:t>ТОПЛОФИКАЦИЯ СОФИЯ” ЕАД</w:t>
      </w:r>
    </w:p>
    <w:p w:rsidR="009E37F0" w:rsidRPr="007C7397" w:rsidRDefault="009E37F0" w:rsidP="008D1894">
      <w:pPr>
        <w:spacing w:after="0"/>
        <w:contextualSpacing/>
        <w:rPr>
          <w:rFonts w:ascii="Times New Roman" w:hAnsi="Times New Roman"/>
          <w:b/>
          <w:sz w:val="24"/>
          <w:szCs w:val="24"/>
          <w:lang w:val="ru-RU"/>
        </w:rPr>
      </w:pPr>
      <w:r w:rsidRPr="007C7397">
        <w:rPr>
          <w:rFonts w:ascii="Times New Roman" w:hAnsi="Times New Roman"/>
          <w:b/>
          <w:sz w:val="24"/>
          <w:szCs w:val="24"/>
          <w:lang w:val="ru-RU"/>
        </w:rPr>
        <w:t xml:space="preserve">ИЗПЪЛНИТЕЛ: </w:t>
      </w:r>
      <w:r w:rsidRPr="007C7397">
        <w:rPr>
          <w:rFonts w:ascii="Times New Roman" w:hAnsi="Times New Roman"/>
          <w:b/>
          <w:sz w:val="24"/>
          <w:szCs w:val="24"/>
          <w:lang w:val="en-US"/>
        </w:rPr>
        <w:t>…………………………………………………</w:t>
      </w:r>
      <w:r w:rsidRPr="007C7397">
        <w:rPr>
          <w:rFonts w:ascii="Times New Roman" w:hAnsi="Times New Roman"/>
          <w:b/>
          <w:sz w:val="24"/>
          <w:szCs w:val="24"/>
          <w:lang w:val="ru-RU"/>
        </w:rPr>
        <w:t xml:space="preserve">                                </w:t>
      </w:r>
    </w:p>
    <w:p w:rsidR="009E37F0" w:rsidRDefault="009E37F0" w:rsidP="008D1894">
      <w:pPr>
        <w:spacing w:after="0"/>
        <w:contextualSpacing/>
        <w:jc w:val="both"/>
        <w:rPr>
          <w:rFonts w:ascii="Times New Roman" w:hAnsi="Times New Roman"/>
          <w:b/>
          <w:sz w:val="24"/>
          <w:szCs w:val="24"/>
          <w:lang w:val="ru-RU"/>
        </w:rPr>
      </w:pPr>
      <w:r w:rsidRPr="007C7397">
        <w:rPr>
          <w:rFonts w:ascii="Times New Roman" w:hAnsi="Times New Roman"/>
          <w:b/>
          <w:sz w:val="24"/>
          <w:szCs w:val="24"/>
          <w:lang w:val="ru-RU"/>
        </w:rPr>
        <w:t xml:space="preserve">ПРЕДМЕТ: </w:t>
      </w:r>
      <w:r w:rsidRPr="00AB5D1B">
        <w:rPr>
          <w:rFonts w:ascii="Times New Roman" w:hAnsi="Times New Roman"/>
          <w:b/>
          <w:sz w:val="24"/>
          <w:szCs w:val="24"/>
        </w:rPr>
        <w:t xml:space="preserve">„МОНТАЖ И ВЪВЕЖДАНЕ В ЕКСПЛОАТАЦИЯ НА МРЕЖОВА ПОМПА И ЕЛ. ДВИГАТЕЛ В ПС </w:t>
      </w:r>
      <w:r>
        <w:rPr>
          <w:rFonts w:ascii="Times New Roman" w:hAnsi="Times New Roman"/>
          <w:b/>
          <w:sz w:val="24"/>
          <w:szCs w:val="24"/>
        </w:rPr>
        <w:t>„</w:t>
      </w:r>
      <w:r w:rsidRPr="00AB5D1B">
        <w:rPr>
          <w:rFonts w:ascii="Times New Roman" w:hAnsi="Times New Roman"/>
          <w:b/>
          <w:sz w:val="24"/>
          <w:szCs w:val="24"/>
        </w:rPr>
        <w:t>ЛОЗЕНЕЦ”</w:t>
      </w:r>
    </w:p>
    <w:p w:rsidR="009E37F0" w:rsidRDefault="009E37F0" w:rsidP="008D1894">
      <w:pPr>
        <w:spacing w:after="0"/>
        <w:contextualSpacing/>
        <w:jc w:val="both"/>
        <w:rPr>
          <w:rFonts w:ascii="Times New Roman" w:hAnsi="Times New Roman"/>
          <w:b/>
          <w:sz w:val="24"/>
          <w:szCs w:val="24"/>
          <w:lang w:val="ru-RU"/>
        </w:rPr>
      </w:pPr>
    </w:p>
    <w:p w:rsidR="009E37F0" w:rsidRPr="00AB5D1B" w:rsidRDefault="009E37F0" w:rsidP="008D1894">
      <w:pPr>
        <w:spacing w:after="0"/>
        <w:contextualSpacing/>
        <w:jc w:val="both"/>
        <w:rPr>
          <w:rFonts w:ascii="Times New Roman" w:hAnsi="Times New Roman"/>
          <w:b/>
          <w:sz w:val="24"/>
          <w:szCs w:val="24"/>
          <w:lang w:val="ru-RU"/>
        </w:rPr>
      </w:pPr>
    </w:p>
    <w:p w:rsidR="009E37F0" w:rsidRPr="00AB5D1B" w:rsidRDefault="009E37F0" w:rsidP="008D1894">
      <w:pPr>
        <w:spacing w:after="0"/>
        <w:jc w:val="center"/>
        <w:rPr>
          <w:rFonts w:ascii="Times New Roman" w:hAnsi="Times New Roman"/>
          <w:b/>
          <w:sz w:val="24"/>
          <w:szCs w:val="24"/>
        </w:rPr>
      </w:pPr>
      <w:r w:rsidRPr="00AB5D1B">
        <w:rPr>
          <w:rFonts w:ascii="Times New Roman" w:hAnsi="Times New Roman"/>
          <w:b/>
          <w:sz w:val="24"/>
          <w:szCs w:val="24"/>
        </w:rPr>
        <w:t>Д О Г О В О Р</w:t>
      </w:r>
    </w:p>
    <w:p w:rsidR="009E37F0" w:rsidRPr="00AB5D1B" w:rsidRDefault="009E37F0" w:rsidP="008D1894">
      <w:pPr>
        <w:spacing w:after="0"/>
        <w:jc w:val="center"/>
        <w:rPr>
          <w:rFonts w:ascii="Times New Roman" w:hAnsi="Times New Roman"/>
          <w:b/>
          <w:sz w:val="24"/>
          <w:szCs w:val="24"/>
        </w:rPr>
      </w:pPr>
    </w:p>
    <w:p w:rsidR="009E37F0" w:rsidRPr="00AB5D1B" w:rsidRDefault="009E37F0" w:rsidP="008D1894">
      <w:pPr>
        <w:spacing w:after="0"/>
        <w:jc w:val="center"/>
        <w:rPr>
          <w:rFonts w:ascii="Times New Roman" w:hAnsi="Times New Roman"/>
          <w:sz w:val="24"/>
          <w:szCs w:val="24"/>
        </w:rPr>
      </w:pPr>
      <w:r w:rsidRPr="00AB5D1B">
        <w:rPr>
          <w:rFonts w:ascii="Times New Roman" w:hAnsi="Times New Roman"/>
          <w:sz w:val="24"/>
          <w:szCs w:val="24"/>
        </w:rPr>
        <w:t>№……..…../……………</w:t>
      </w:r>
    </w:p>
    <w:p w:rsidR="009E37F0" w:rsidRPr="00AB5D1B" w:rsidRDefault="009E37F0" w:rsidP="008D1894">
      <w:pPr>
        <w:spacing w:after="0"/>
        <w:jc w:val="center"/>
        <w:rPr>
          <w:rFonts w:ascii="Times New Roman" w:hAnsi="Times New Roman"/>
          <w:sz w:val="24"/>
          <w:szCs w:val="24"/>
        </w:rPr>
      </w:pPr>
    </w:p>
    <w:p w:rsidR="009E37F0" w:rsidRPr="00AB5D1B" w:rsidRDefault="009E37F0" w:rsidP="008D1894">
      <w:pPr>
        <w:spacing w:after="0"/>
        <w:jc w:val="center"/>
        <w:rPr>
          <w:rFonts w:ascii="Times New Roman" w:hAnsi="Times New Roman"/>
          <w:sz w:val="24"/>
          <w:szCs w:val="24"/>
        </w:rPr>
      </w:pPr>
    </w:p>
    <w:p w:rsidR="009E37F0" w:rsidRPr="00AB5D1B" w:rsidRDefault="009E37F0" w:rsidP="008D1894">
      <w:pPr>
        <w:spacing w:after="0"/>
        <w:ind w:firstLine="708"/>
        <w:jc w:val="both"/>
        <w:outlineLvl w:val="0"/>
        <w:rPr>
          <w:rFonts w:ascii="Times New Roman" w:hAnsi="Times New Roman"/>
          <w:sz w:val="24"/>
          <w:szCs w:val="24"/>
        </w:rPr>
      </w:pPr>
      <w:r w:rsidRPr="00AB5D1B">
        <w:rPr>
          <w:rFonts w:ascii="Times New Roman" w:hAnsi="Times New Roman"/>
          <w:sz w:val="24"/>
          <w:szCs w:val="24"/>
        </w:rPr>
        <w:t>Днес, …………………….. 2015 г., в гр. София, между</w:t>
      </w:r>
    </w:p>
    <w:p w:rsidR="009E37F0" w:rsidRPr="00AB5D1B" w:rsidRDefault="009E37F0" w:rsidP="008D1894">
      <w:pPr>
        <w:pStyle w:val="BodyText"/>
        <w:spacing w:after="0"/>
        <w:rPr>
          <w:rFonts w:ascii="Times New Roman" w:hAnsi="Times New Roman"/>
          <w:b/>
          <w:sz w:val="24"/>
          <w:szCs w:val="24"/>
        </w:rPr>
      </w:pPr>
    </w:p>
    <w:p w:rsidR="009E37F0" w:rsidRPr="00AB5D1B" w:rsidRDefault="009E37F0" w:rsidP="008D1894">
      <w:pPr>
        <w:pStyle w:val="BodyText"/>
        <w:spacing w:after="0"/>
        <w:ind w:firstLine="708"/>
        <w:rPr>
          <w:rFonts w:ascii="Times New Roman" w:hAnsi="Times New Roman"/>
          <w:b/>
          <w:sz w:val="24"/>
          <w:szCs w:val="24"/>
        </w:rPr>
      </w:pPr>
      <w:r w:rsidRPr="00AB5D1B">
        <w:rPr>
          <w:rFonts w:ascii="Times New Roman" w:hAnsi="Times New Roman"/>
          <w:sz w:val="24"/>
          <w:szCs w:val="24"/>
        </w:rPr>
        <w:t>„ТОПЛОФИКАЦИЯ СОФИЯ” ЕАД, със седалище и адрес на управление: гр. София, ул. „Ястребец” № 23Б, вписано в Търговския регистър на Агенцията по вписванията към Министерството на правосъдието, с ЕИК 831609046, представлявано от Георги Беловски – Изпълнителен директор, наричано за краткост ВЪЗЛОЖИТЕЛ, от една страна</w:t>
      </w:r>
    </w:p>
    <w:p w:rsidR="009E37F0" w:rsidRPr="00AB5D1B" w:rsidRDefault="009E37F0" w:rsidP="008D1894">
      <w:pPr>
        <w:pStyle w:val="BodyText"/>
        <w:spacing w:after="0"/>
        <w:ind w:firstLine="708"/>
        <w:rPr>
          <w:rFonts w:ascii="Times New Roman" w:hAnsi="Times New Roman"/>
          <w:b/>
          <w:sz w:val="24"/>
          <w:szCs w:val="24"/>
        </w:rPr>
      </w:pPr>
      <w:r w:rsidRPr="00AB5D1B">
        <w:rPr>
          <w:rFonts w:ascii="Times New Roman" w:hAnsi="Times New Roman"/>
          <w:sz w:val="24"/>
          <w:szCs w:val="24"/>
        </w:rPr>
        <w:t>и</w:t>
      </w:r>
    </w:p>
    <w:p w:rsidR="009E37F0" w:rsidRPr="00AB5D1B" w:rsidRDefault="009E37F0" w:rsidP="008D1894">
      <w:pPr>
        <w:pStyle w:val="BodyText"/>
        <w:spacing w:after="0"/>
        <w:rPr>
          <w:rFonts w:ascii="Times New Roman" w:hAnsi="Times New Roman"/>
          <w:b/>
          <w:sz w:val="24"/>
          <w:szCs w:val="24"/>
        </w:rPr>
      </w:pPr>
      <w:r w:rsidRPr="00AB5D1B">
        <w:rPr>
          <w:rFonts w:ascii="Times New Roman" w:hAnsi="Times New Roman"/>
          <w:sz w:val="24"/>
          <w:szCs w:val="24"/>
        </w:rPr>
        <w:t xml:space="preserve">…………………………………………  ЕИК  ……………….., със седалище и адрес на управление: ………………………..,  представлявано от ………………………., от друга страна, за краткост наричан ИЗПЪЛНИТЕЛ, </w:t>
      </w:r>
    </w:p>
    <w:p w:rsidR="009E37F0" w:rsidRPr="00AB5D1B" w:rsidRDefault="009E37F0" w:rsidP="008D1894">
      <w:pPr>
        <w:tabs>
          <w:tab w:val="left" w:pos="540"/>
        </w:tabs>
        <w:spacing w:after="0"/>
        <w:jc w:val="both"/>
        <w:rPr>
          <w:rFonts w:ascii="Times New Roman" w:hAnsi="Times New Roman"/>
          <w:sz w:val="24"/>
          <w:szCs w:val="24"/>
        </w:rPr>
      </w:pPr>
    </w:p>
    <w:p w:rsidR="009E37F0" w:rsidRPr="00AB5D1B" w:rsidRDefault="009E37F0" w:rsidP="008D1894">
      <w:pPr>
        <w:spacing w:after="0"/>
        <w:jc w:val="both"/>
        <w:rPr>
          <w:rFonts w:ascii="Times New Roman" w:hAnsi="Times New Roman"/>
          <w:sz w:val="24"/>
          <w:szCs w:val="24"/>
        </w:rPr>
      </w:pPr>
      <w:r w:rsidRPr="00AB5D1B">
        <w:rPr>
          <w:rFonts w:ascii="Times New Roman" w:hAnsi="Times New Roman"/>
          <w:sz w:val="24"/>
          <w:szCs w:val="24"/>
        </w:rPr>
        <w:t xml:space="preserve">на основание </w:t>
      </w:r>
      <w:r w:rsidRPr="00AB5D1B">
        <w:rPr>
          <w:rFonts w:ascii="Times New Roman" w:hAnsi="Times New Roman"/>
          <w:spacing w:val="7"/>
          <w:sz w:val="24"/>
          <w:szCs w:val="24"/>
        </w:rPr>
        <w:t xml:space="preserve">чл. 194 от Закона за обществените поръчки и утвърден Протокол № ............/ ....... от </w:t>
      </w:r>
      <w:r w:rsidRPr="00AB5D1B">
        <w:rPr>
          <w:rFonts w:ascii="Times New Roman" w:hAnsi="Times New Roman"/>
          <w:sz w:val="24"/>
          <w:szCs w:val="24"/>
        </w:rPr>
        <w:t xml:space="preserve">Изпълнителния директор на „Топлофикация София” ЕАД за класиране на участниците и избор на изпълнител на обществена поръчка с предмет: </w:t>
      </w:r>
      <w:r w:rsidRPr="00AB5D1B">
        <w:rPr>
          <w:rFonts w:ascii="Times New Roman" w:hAnsi="Times New Roman"/>
          <w:b/>
          <w:sz w:val="24"/>
          <w:szCs w:val="24"/>
        </w:rPr>
        <w:t xml:space="preserve">„Монтаж и въвеждане в експлоатация на мрежова помпа и ел. двигател в ПС </w:t>
      </w:r>
      <w:r>
        <w:rPr>
          <w:rFonts w:ascii="Times New Roman" w:hAnsi="Times New Roman"/>
          <w:b/>
          <w:sz w:val="24"/>
          <w:szCs w:val="24"/>
        </w:rPr>
        <w:t>„</w:t>
      </w:r>
      <w:r w:rsidRPr="00AB5D1B">
        <w:rPr>
          <w:rFonts w:ascii="Times New Roman" w:hAnsi="Times New Roman"/>
          <w:b/>
          <w:sz w:val="24"/>
          <w:szCs w:val="24"/>
        </w:rPr>
        <w:t>Лозенец”,</w:t>
      </w:r>
      <w:r w:rsidRPr="00AB5D1B" w:rsidDel="007E4AB6">
        <w:rPr>
          <w:rFonts w:ascii="Times New Roman" w:hAnsi="Times New Roman"/>
          <w:b/>
          <w:sz w:val="24"/>
          <w:szCs w:val="24"/>
        </w:rPr>
        <w:t xml:space="preserve"> </w:t>
      </w:r>
      <w:r w:rsidRPr="00AB5D1B">
        <w:rPr>
          <w:rFonts w:ascii="Times New Roman" w:hAnsi="Times New Roman"/>
          <w:sz w:val="24"/>
          <w:szCs w:val="24"/>
        </w:rPr>
        <w:t>се сключи настоящият договор за следното:</w:t>
      </w:r>
    </w:p>
    <w:p w:rsidR="009E37F0" w:rsidRPr="00AB5D1B" w:rsidRDefault="009E37F0" w:rsidP="008D1894">
      <w:pPr>
        <w:spacing w:after="0"/>
        <w:jc w:val="both"/>
        <w:rPr>
          <w:rFonts w:ascii="Times New Roman" w:hAnsi="Times New Roman"/>
          <w:color w:val="FF0000"/>
          <w:sz w:val="24"/>
          <w:szCs w:val="24"/>
        </w:rPr>
      </w:pPr>
    </w:p>
    <w:p w:rsidR="009E37F0" w:rsidRPr="00AB5D1B" w:rsidRDefault="009E37F0" w:rsidP="002B759A">
      <w:pPr>
        <w:numPr>
          <w:ilvl w:val="0"/>
          <w:numId w:val="39"/>
        </w:numPr>
        <w:tabs>
          <w:tab w:val="left" w:pos="180"/>
        </w:tabs>
        <w:spacing w:after="0" w:line="240" w:lineRule="auto"/>
        <w:ind w:left="0" w:firstLine="0"/>
        <w:jc w:val="both"/>
        <w:rPr>
          <w:rFonts w:ascii="Times New Roman" w:hAnsi="Times New Roman"/>
          <w:b/>
          <w:sz w:val="24"/>
          <w:szCs w:val="24"/>
        </w:rPr>
      </w:pPr>
      <w:r w:rsidRPr="00AB5D1B">
        <w:rPr>
          <w:rFonts w:ascii="Times New Roman" w:hAnsi="Times New Roman"/>
          <w:b/>
          <w:sz w:val="24"/>
          <w:szCs w:val="24"/>
        </w:rPr>
        <w:t>ПРЕДМЕТ НА ДОГОВОРА</w:t>
      </w:r>
    </w:p>
    <w:p w:rsidR="009E37F0" w:rsidRPr="00AB5D1B" w:rsidRDefault="009E37F0" w:rsidP="008D1894">
      <w:pPr>
        <w:spacing w:after="0"/>
        <w:jc w:val="both"/>
        <w:rPr>
          <w:rFonts w:ascii="Times New Roman" w:hAnsi="Times New Roman"/>
          <w:sz w:val="24"/>
          <w:szCs w:val="24"/>
        </w:rPr>
      </w:pPr>
    </w:p>
    <w:p w:rsidR="009E37F0" w:rsidRPr="00AB5D1B" w:rsidRDefault="009E37F0" w:rsidP="002B759A">
      <w:pPr>
        <w:numPr>
          <w:ilvl w:val="0"/>
          <w:numId w:val="40"/>
        </w:numPr>
        <w:tabs>
          <w:tab w:val="left" w:pos="720"/>
        </w:tabs>
        <w:spacing w:after="0" w:line="240" w:lineRule="auto"/>
        <w:ind w:left="0" w:firstLine="0"/>
        <w:jc w:val="both"/>
        <w:rPr>
          <w:rFonts w:ascii="Times New Roman" w:hAnsi="Times New Roman"/>
          <w:sz w:val="24"/>
          <w:szCs w:val="24"/>
        </w:rPr>
      </w:pPr>
      <w:r w:rsidRPr="00AB5D1B">
        <w:rPr>
          <w:rFonts w:ascii="Times New Roman" w:hAnsi="Times New Roman"/>
          <w:sz w:val="24"/>
          <w:szCs w:val="24"/>
        </w:rPr>
        <w:t xml:space="preserve">(1) Възложителят възлага, а Изпълнителят приема да извърши </w:t>
      </w:r>
      <w:r w:rsidRPr="00AB5D1B">
        <w:rPr>
          <w:rFonts w:ascii="Times New Roman" w:hAnsi="Times New Roman"/>
          <w:bCs/>
          <w:sz w:val="24"/>
          <w:szCs w:val="24"/>
        </w:rPr>
        <w:t>проектиране, монтаж и въвеждане в експлоатация на мрежова помпа  и ел. двигател в ПС „Лозенец”</w:t>
      </w:r>
      <w:r w:rsidRPr="00AB5D1B">
        <w:rPr>
          <w:rFonts w:ascii="Times New Roman" w:hAnsi="Times New Roman"/>
          <w:sz w:val="24"/>
          <w:szCs w:val="24"/>
        </w:rPr>
        <w:t>.</w:t>
      </w:r>
    </w:p>
    <w:p w:rsidR="009E37F0" w:rsidRPr="00AB5D1B" w:rsidRDefault="009E37F0" w:rsidP="008D1894">
      <w:pPr>
        <w:tabs>
          <w:tab w:val="left" w:pos="720"/>
        </w:tabs>
        <w:spacing w:after="0"/>
        <w:jc w:val="both"/>
        <w:rPr>
          <w:rFonts w:ascii="Times New Roman" w:hAnsi="Times New Roman"/>
          <w:sz w:val="24"/>
          <w:szCs w:val="24"/>
        </w:rPr>
      </w:pPr>
      <w:r w:rsidRPr="00AB5D1B">
        <w:rPr>
          <w:rFonts w:ascii="Times New Roman" w:hAnsi="Times New Roman"/>
          <w:sz w:val="24"/>
          <w:szCs w:val="24"/>
        </w:rPr>
        <w:t>(2) Изпълнителят следва да извърши работите по ал.1 съгласно Техническата документация, в съответствие с Техническото задание на Възложителя</w:t>
      </w:r>
      <w:r>
        <w:rPr>
          <w:rFonts w:ascii="Times New Roman" w:hAnsi="Times New Roman"/>
          <w:sz w:val="24"/>
          <w:szCs w:val="24"/>
        </w:rPr>
        <w:t xml:space="preserve"> – Приложение №1</w:t>
      </w:r>
      <w:r w:rsidRPr="00AB5D1B">
        <w:rPr>
          <w:rFonts w:ascii="Times New Roman" w:hAnsi="Times New Roman"/>
          <w:sz w:val="24"/>
          <w:szCs w:val="24"/>
        </w:rPr>
        <w:t>, Техническото предложение</w:t>
      </w:r>
      <w:r>
        <w:rPr>
          <w:rFonts w:ascii="Times New Roman" w:hAnsi="Times New Roman"/>
          <w:sz w:val="24"/>
          <w:szCs w:val="24"/>
        </w:rPr>
        <w:t xml:space="preserve"> на Изпълнителя – Приложение №2</w:t>
      </w:r>
      <w:r w:rsidRPr="00AB5D1B">
        <w:rPr>
          <w:rFonts w:ascii="Times New Roman" w:hAnsi="Times New Roman"/>
          <w:sz w:val="24"/>
          <w:szCs w:val="24"/>
        </w:rPr>
        <w:t xml:space="preserve"> и Ценовото предложение на Изпълнителя</w:t>
      </w:r>
      <w:r>
        <w:rPr>
          <w:rFonts w:ascii="Times New Roman" w:hAnsi="Times New Roman"/>
          <w:sz w:val="24"/>
          <w:szCs w:val="24"/>
        </w:rPr>
        <w:t xml:space="preserve"> – Приложение №3</w:t>
      </w:r>
      <w:r w:rsidRPr="00AB5D1B">
        <w:rPr>
          <w:rFonts w:ascii="Times New Roman" w:hAnsi="Times New Roman"/>
          <w:sz w:val="24"/>
          <w:szCs w:val="24"/>
        </w:rPr>
        <w:t>, неразделна част от договора и в съответствие с действащото към момента законодателство</w:t>
      </w:r>
      <w:r>
        <w:rPr>
          <w:rFonts w:ascii="Times New Roman" w:hAnsi="Times New Roman"/>
          <w:sz w:val="24"/>
          <w:szCs w:val="24"/>
        </w:rPr>
        <w:t>,</w:t>
      </w:r>
      <w:r w:rsidRPr="00AB5D1B">
        <w:rPr>
          <w:rFonts w:ascii="Times New Roman" w:hAnsi="Times New Roman"/>
          <w:sz w:val="24"/>
          <w:szCs w:val="24"/>
        </w:rPr>
        <w:t xml:space="preserve"> свързано със проектирането и строителството. </w:t>
      </w:r>
    </w:p>
    <w:p w:rsidR="009E37F0" w:rsidRPr="00AB5D1B" w:rsidRDefault="009E37F0" w:rsidP="008D1894">
      <w:pPr>
        <w:tabs>
          <w:tab w:val="left" w:pos="720"/>
        </w:tabs>
        <w:spacing w:after="0"/>
        <w:jc w:val="both"/>
        <w:rPr>
          <w:rFonts w:ascii="Times New Roman" w:hAnsi="Times New Roman"/>
          <w:sz w:val="24"/>
          <w:szCs w:val="24"/>
        </w:rPr>
      </w:pPr>
      <w:r w:rsidRPr="00AB5D1B">
        <w:rPr>
          <w:rFonts w:ascii="Times New Roman" w:hAnsi="Times New Roman"/>
          <w:sz w:val="24"/>
          <w:szCs w:val="24"/>
        </w:rPr>
        <w:t xml:space="preserve">(3) Преди започване на дейностите по изграждане </w:t>
      </w:r>
      <w:r>
        <w:rPr>
          <w:rFonts w:ascii="Times New Roman" w:hAnsi="Times New Roman"/>
          <w:sz w:val="24"/>
          <w:szCs w:val="24"/>
        </w:rPr>
        <w:t>И</w:t>
      </w:r>
      <w:r w:rsidRPr="00AB5D1B">
        <w:rPr>
          <w:rFonts w:ascii="Times New Roman" w:hAnsi="Times New Roman"/>
          <w:sz w:val="24"/>
          <w:szCs w:val="24"/>
        </w:rPr>
        <w:t>зпълнителят подписва споразумение по чл. 18 от ЗБУТ с Възложителя.</w:t>
      </w:r>
    </w:p>
    <w:p w:rsidR="009E37F0" w:rsidRPr="00AB5D1B" w:rsidRDefault="009E37F0" w:rsidP="008D1894">
      <w:pPr>
        <w:tabs>
          <w:tab w:val="left" w:pos="720"/>
        </w:tabs>
        <w:spacing w:after="0"/>
        <w:jc w:val="both"/>
        <w:rPr>
          <w:rFonts w:ascii="Times New Roman" w:hAnsi="Times New Roman"/>
          <w:bCs/>
          <w:noProof/>
          <w:sz w:val="24"/>
          <w:szCs w:val="24"/>
        </w:rPr>
      </w:pPr>
      <w:r w:rsidRPr="008D1894">
        <w:rPr>
          <w:rFonts w:ascii="Times New Roman" w:hAnsi="Times New Roman"/>
          <w:b/>
          <w:sz w:val="24"/>
          <w:szCs w:val="24"/>
        </w:rPr>
        <w:t>Чл. 2</w:t>
      </w:r>
      <w:r w:rsidRPr="008D1894">
        <w:rPr>
          <w:rFonts w:ascii="Times New Roman" w:hAnsi="Times New Roman"/>
          <w:sz w:val="24"/>
          <w:szCs w:val="24"/>
        </w:rPr>
        <w:t xml:space="preserve"> Мястото за изпълнение на строително-монтажните работи </w:t>
      </w:r>
      <w:r w:rsidRPr="008D1894">
        <w:rPr>
          <w:rFonts w:ascii="Times New Roman" w:hAnsi="Times New Roman"/>
          <w:bCs/>
          <w:sz w:val="24"/>
          <w:szCs w:val="24"/>
        </w:rPr>
        <w:t>е работна площадка на Възложителя на адрес: ТР „София Изток</w:t>
      </w:r>
      <w:r w:rsidRPr="008D1894">
        <w:rPr>
          <w:rFonts w:ascii="Times New Roman" w:hAnsi="Times New Roman"/>
          <w:bCs/>
          <w:noProof/>
          <w:sz w:val="24"/>
          <w:szCs w:val="24"/>
        </w:rPr>
        <w:t>”, гр.София, ул. „Цариградско шосе” №28, ПС</w:t>
      </w:r>
      <w:r w:rsidRPr="00AB5D1B">
        <w:rPr>
          <w:rFonts w:ascii="Times New Roman" w:hAnsi="Times New Roman"/>
          <w:bCs/>
          <w:noProof/>
          <w:sz w:val="24"/>
          <w:szCs w:val="24"/>
        </w:rPr>
        <w:t xml:space="preserve"> </w:t>
      </w:r>
      <w:r>
        <w:rPr>
          <w:rFonts w:ascii="Times New Roman" w:hAnsi="Times New Roman"/>
          <w:bCs/>
          <w:noProof/>
          <w:sz w:val="24"/>
          <w:szCs w:val="24"/>
        </w:rPr>
        <w:t>„</w:t>
      </w:r>
      <w:r w:rsidRPr="00AB5D1B">
        <w:rPr>
          <w:rFonts w:ascii="Times New Roman" w:hAnsi="Times New Roman"/>
          <w:bCs/>
          <w:noProof/>
          <w:sz w:val="24"/>
          <w:szCs w:val="24"/>
        </w:rPr>
        <w:t>Лозенец</w:t>
      </w:r>
      <w:r>
        <w:rPr>
          <w:rFonts w:ascii="Times New Roman" w:hAnsi="Times New Roman"/>
          <w:bCs/>
          <w:noProof/>
          <w:sz w:val="24"/>
          <w:szCs w:val="24"/>
        </w:rPr>
        <w:t>”</w:t>
      </w:r>
      <w:r w:rsidRPr="00AB5D1B">
        <w:rPr>
          <w:rFonts w:ascii="Times New Roman" w:hAnsi="Times New Roman"/>
          <w:bCs/>
          <w:noProof/>
          <w:sz w:val="24"/>
          <w:szCs w:val="24"/>
        </w:rPr>
        <w:t>.</w:t>
      </w:r>
    </w:p>
    <w:p w:rsidR="009E37F0" w:rsidRPr="00AB5D1B" w:rsidRDefault="009E37F0" w:rsidP="008D1894">
      <w:pPr>
        <w:tabs>
          <w:tab w:val="left" w:pos="720"/>
        </w:tabs>
        <w:spacing w:after="0"/>
        <w:jc w:val="both"/>
        <w:rPr>
          <w:rFonts w:ascii="Times New Roman" w:hAnsi="Times New Roman"/>
          <w:sz w:val="24"/>
          <w:szCs w:val="24"/>
        </w:rPr>
      </w:pPr>
    </w:p>
    <w:p w:rsidR="009E37F0" w:rsidRDefault="009E37F0" w:rsidP="008D1894">
      <w:pPr>
        <w:tabs>
          <w:tab w:val="left" w:pos="851"/>
        </w:tabs>
        <w:spacing w:after="0"/>
        <w:jc w:val="both"/>
        <w:rPr>
          <w:rFonts w:ascii="Times New Roman" w:hAnsi="Times New Roman"/>
          <w:b/>
          <w:sz w:val="24"/>
          <w:szCs w:val="24"/>
        </w:rPr>
      </w:pPr>
    </w:p>
    <w:p w:rsidR="009E37F0" w:rsidRDefault="009E37F0" w:rsidP="008D1894">
      <w:pPr>
        <w:tabs>
          <w:tab w:val="left" w:pos="851"/>
        </w:tabs>
        <w:spacing w:after="0"/>
        <w:jc w:val="both"/>
        <w:rPr>
          <w:rFonts w:ascii="Times New Roman" w:hAnsi="Times New Roman"/>
          <w:b/>
          <w:sz w:val="24"/>
          <w:szCs w:val="24"/>
        </w:rPr>
      </w:pPr>
      <w:r>
        <w:rPr>
          <w:rFonts w:ascii="Times New Roman" w:hAnsi="Times New Roman"/>
          <w:b/>
          <w:sz w:val="24"/>
          <w:szCs w:val="24"/>
        </w:rPr>
        <w:t>II. СРОКОВЕ ЗА ИЗПЪЛНЕНИЕ</w:t>
      </w:r>
    </w:p>
    <w:p w:rsidR="009E37F0" w:rsidRPr="00C06E28" w:rsidRDefault="009E37F0" w:rsidP="008D1894">
      <w:pPr>
        <w:tabs>
          <w:tab w:val="left" w:pos="851"/>
        </w:tabs>
        <w:spacing w:after="0"/>
        <w:jc w:val="both"/>
        <w:rPr>
          <w:rFonts w:ascii="Times New Roman" w:hAnsi="Times New Roman"/>
          <w:b/>
          <w:sz w:val="24"/>
          <w:szCs w:val="24"/>
        </w:rPr>
      </w:pPr>
    </w:p>
    <w:p w:rsidR="009E37F0" w:rsidRPr="00A418EF" w:rsidRDefault="009E37F0" w:rsidP="002B759A">
      <w:pPr>
        <w:pStyle w:val="Default"/>
        <w:tabs>
          <w:tab w:val="left" w:pos="720"/>
        </w:tabs>
        <w:jc w:val="both"/>
        <w:rPr>
          <w:color w:val="auto"/>
        </w:rPr>
      </w:pPr>
      <w:r w:rsidRPr="00A418EF">
        <w:rPr>
          <w:b/>
          <w:color w:val="auto"/>
        </w:rPr>
        <w:t xml:space="preserve">Чл. 3 </w:t>
      </w:r>
      <w:r w:rsidRPr="00A418EF">
        <w:rPr>
          <w:color w:val="auto"/>
        </w:rPr>
        <w:t>(1) Максималният срок на настоящия договор за изпълнение на всички дейности е ......... (</w:t>
      </w:r>
      <w:r w:rsidRPr="00A418EF">
        <w:rPr>
          <w:color w:val="auto"/>
          <w:lang w:val="en-US"/>
        </w:rPr>
        <w:t>…………….</w:t>
      </w:r>
      <w:r w:rsidRPr="00A418EF">
        <w:rPr>
          <w:color w:val="auto"/>
        </w:rPr>
        <w:t xml:space="preserve">) календарни дни.  </w:t>
      </w:r>
    </w:p>
    <w:p w:rsidR="009E37F0" w:rsidRPr="00A418EF" w:rsidRDefault="009E37F0" w:rsidP="008D1894">
      <w:pPr>
        <w:pStyle w:val="Default"/>
        <w:tabs>
          <w:tab w:val="left" w:pos="720"/>
        </w:tabs>
        <w:jc w:val="both"/>
        <w:rPr>
          <w:color w:val="auto"/>
        </w:rPr>
      </w:pPr>
      <w:r w:rsidRPr="00A418EF">
        <w:rPr>
          <w:color w:val="auto"/>
        </w:rPr>
        <w:t>1. Срок за проектиране е ………………… (…………..) календарни дни.</w:t>
      </w:r>
    </w:p>
    <w:p w:rsidR="009E37F0" w:rsidRPr="00A418EF" w:rsidRDefault="009E37F0" w:rsidP="008D1894">
      <w:pPr>
        <w:pStyle w:val="Default"/>
        <w:tabs>
          <w:tab w:val="left" w:pos="720"/>
        </w:tabs>
        <w:jc w:val="both"/>
        <w:rPr>
          <w:color w:val="auto"/>
        </w:rPr>
      </w:pPr>
      <w:r w:rsidRPr="00A418EF">
        <w:rPr>
          <w:color w:val="auto"/>
        </w:rPr>
        <w:t>2. Срок за изпълнение на строително- монтажни работи е ……………… (………………….) календарни дни.</w:t>
      </w:r>
    </w:p>
    <w:p w:rsidR="009E37F0" w:rsidRPr="00AB5D1B" w:rsidRDefault="009E37F0" w:rsidP="002B759A">
      <w:pPr>
        <w:pStyle w:val="Default"/>
        <w:jc w:val="both"/>
        <w:rPr>
          <w:color w:val="auto"/>
        </w:rPr>
      </w:pPr>
      <w:r w:rsidRPr="00A418EF">
        <w:rPr>
          <w:color w:val="auto"/>
        </w:rPr>
        <w:t>(2) Действието на договора е от датата на неговото сключване до изтичане на предложения от изпълнителя гаранционен срок на изпълнените СМР.</w:t>
      </w:r>
    </w:p>
    <w:p w:rsidR="009E37F0" w:rsidRDefault="009E37F0" w:rsidP="008D1894">
      <w:pPr>
        <w:spacing w:after="0"/>
        <w:jc w:val="both"/>
        <w:rPr>
          <w:rFonts w:ascii="Times New Roman" w:hAnsi="Times New Roman"/>
          <w:b/>
          <w:sz w:val="24"/>
          <w:szCs w:val="24"/>
        </w:rPr>
      </w:pPr>
    </w:p>
    <w:p w:rsidR="009E37F0" w:rsidRDefault="009E37F0" w:rsidP="008D1894">
      <w:pPr>
        <w:spacing w:after="0"/>
        <w:jc w:val="both"/>
        <w:rPr>
          <w:rFonts w:ascii="Times New Roman" w:hAnsi="Times New Roman"/>
          <w:b/>
          <w:sz w:val="24"/>
          <w:szCs w:val="24"/>
        </w:rPr>
      </w:pPr>
      <w:r>
        <w:rPr>
          <w:rFonts w:ascii="Times New Roman" w:hAnsi="Times New Roman"/>
          <w:b/>
          <w:sz w:val="24"/>
          <w:szCs w:val="24"/>
        </w:rPr>
        <w:t>III. ЦЕНИ И НАЧИН НА ПЛАЩАНЕ</w:t>
      </w:r>
    </w:p>
    <w:p w:rsidR="009E37F0" w:rsidRPr="00C06E28" w:rsidRDefault="009E37F0" w:rsidP="008D1894">
      <w:pPr>
        <w:spacing w:after="0"/>
        <w:jc w:val="both"/>
        <w:rPr>
          <w:rFonts w:ascii="Times New Roman" w:hAnsi="Times New Roman"/>
          <w:b/>
          <w:sz w:val="24"/>
          <w:szCs w:val="24"/>
        </w:rPr>
      </w:pPr>
    </w:p>
    <w:p w:rsidR="009E37F0" w:rsidRPr="008D1894" w:rsidRDefault="009E37F0" w:rsidP="008D1894">
      <w:pPr>
        <w:pStyle w:val="BodyTextIndent2"/>
        <w:tabs>
          <w:tab w:val="left" w:pos="720"/>
        </w:tabs>
        <w:spacing w:after="0" w:line="240" w:lineRule="auto"/>
        <w:ind w:left="0"/>
        <w:jc w:val="both"/>
        <w:rPr>
          <w:rFonts w:ascii="Times New Roman" w:hAnsi="Times New Roman"/>
          <w:sz w:val="24"/>
          <w:szCs w:val="24"/>
        </w:rPr>
      </w:pPr>
      <w:r w:rsidRPr="008D1894">
        <w:rPr>
          <w:rFonts w:ascii="Times New Roman" w:hAnsi="Times New Roman"/>
          <w:b/>
          <w:sz w:val="24"/>
          <w:szCs w:val="24"/>
        </w:rPr>
        <w:t>Чл. 4</w:t>
      </w:r>
      <w:r w:rsidRPr="008D1894">
        <w:rPr>
          <w:rFonts w:ascii="Times New Roman" w:hAnsi="Times New Roman"/>
          <w:sz w:val="24"/>
          <w:szCs w:val="24"/>
        </w:rPr>
        <w:t xml:space="preserve"> (1) Стойността за изпълнение на обекта на поръчката е в размер на </w:t>
      </w:r>
      <w:r w:rsidRPr="008D1894">
        <w:rPr>
          <w:rFonts w:ascii="Times New Roman" w:hAnsi="Times New Roman"/>
          <w:b/>
          <w:sz w:val="24"/>
          <w:szCs w:val="24"/>
        </w:rPr>
        <w:t xml:space="preserve">…………….. / ……………………………. / </w:t>
      </w:r>
      <w:r w:rsidRPr="008D1894">
        <w:rPr>
          <w:rFonts w:ascii="Times New Roman" w:hAnsi="Times New Roman"/>
          <w:sz w:val="24"/>
          <w:szCs w:val="24"/>
        </w:rPr>
        <w:t>лв. без ДДС.</w:t>
      </w:r>
    </w:p>
    <w:p w:rsidR="009E37F0" w:rsidRPr="008D1894" w:rsidRDefault="009E37F0" w:rsidP="008D1894">
      <w:pPr>
        <w:spacing w:after="0" w:line="240" w:lineRule="auto"/>
        <w:jc w:val="both"/>
        <w:rPr>
          <w:rFonts w:ascii="Times New Roman" w:hAnsi="Times New Roman"/>
          <w:sz w:val="24"/>
          <w:szCs w:val="24"/>
        </w:rPr>
      </w:pPr>
      <w:r w:rsidRPr="008D1894">
        <w:rPr>
          <w:rFonts w:ascii="Times New Roman" w:hAnsi="Times New Roman"/>
          <w:sz w:val="24"/>
          <w:szCs w:val="24"/>
        </w:rPr>
        <w:t xml:space="preserve">(2) Договорената цена е фиксирана и не може да бъде променяна за целия срок на действие на договора, освен в предвидените от ЗОП случаи. </w:t>
      </w:r>
    </w:p>
    <w:p w:rsidR="009E37F0" w:rsidRPr="008D1894" w:rsidRDefault="009E37F0" w:rsidP="008D1894">
      <w:pPr>
        <w:pStyle w:val="BodyTextIndent2"/>
        <w:tabs>
          <w:tab w:val="left" w:pos="720"/>
        </w:tabs>
        <w:spacing w:after="0" w:line="240" w:lineRule="auto"/>
        <w:ind w:left="0"/>
        <w:jc w:val="both"/>
        <w:rPr>
          <w:rFonts w:ascii="Times New Roman" w:hAnsi="Times New Roman"/>
          <w:sz w:val="24"/>
          <w:szCs w:val="24"/>
        </w:rPr>
      </w:pPr>
      <w:r w:rsidRPr="008D1894">
        <w:rPr>
          <w:rFonts w:ascii="Times New Roman" w:hAnsi="Times New Roman"/>
          <w:b/>
          <w:sz w:val="24"/>
          <w:szCs w:val="24"/>
        </w:rPr>
        <w:t>Чл. 5</w:t>
      </w:r>
      <w:r w:rsidRPr="008D1894">
        <w:rPr>
          <w:rFonts w:ascii="Times New Roman" w:hAnsi="Times New Roman"/>
          <w:sz w:val="24"/>
          <w:szCs w:val="24"/>
        </w:rPr>
        <w:t xml:space="preserve"> Плащането по настоящия договор се извършват след изпълнение на всички дейности по договора и представяне на следните документи:</w:t>
      </w:r>
    </w:p>
    <w:p w:rsidR="009E37F0" w:rsidRPr="008D1894" w:rsidRDefault="009E37F0" w:rsidP="002B759A">
      <w:pPr>
        <w:widowControl w:val="0"/>
        <w:spacing w:after="0" w:line="240" w:lineRule="auto"/>
        <w:jc w:val="both"/>
        <w:rPr>
          <w:rFonts w:ascii="Times New Roman" w:hAnsi="Times New Roman"/>
          <w:bCs/>
          <w:sz w:val="24"/>
          <w:szCs w:val="24"/>
        </w:rPr>
      </w:pPr>
      <w:r w:rsidRPr="008D1894">
        <w:rPr>
          <w:rFonts w:ascii="Times New Roman" w:hAnsi="Times New Roman"/>
          <w:iCs/>
          <w:sz w:val="24"/>
          <w:szCs w:val="24"/>
        </w:rPr>
        <w:t xml:space="preserve">1. Актове/протоколи за </w:t>
      </w:r>
      <w:r w:rsidRPr="008D1894">
        <w:rPr>
          <w:rFonts w:ascii="Times New Roman" w:hAnsi="Times New Roman"/>
          <w:sz w:val="24"/>
          <w:szCs w:val="24"/>
        </w:rPr>
        <w:t>изпълнени видове работи, приети от възложителя;</w:t>
      </w:r>
    </w:p>
    <w:p w:rsidR="009E37F0" w:rsidRPr="008D1894" w:rsidRDefault="009E37F0" w:rsidP="002B759A">
      <w:pPr>
        <w:widowControl w:val="0"/>
        <w:spacing w:after="0" w:line="240" w:lineRule="auto"/>
        <w:jc w:val="both"/>
        <w:rPr>
          <w:rFonts w:ascii="Times New Roman" w:hAnsi="Times New Roman"/>
          <w:bCs/>
          <w:sz w:val="24"/>
          <w:szCs w:val="24"/>
        </w:rPr>
      </w:pPr>
      <w:r w:rsidRPr="008D1894">
        <w:rPr>
          <w:rFonts w:ascii="Times New Roman" w:hAnsi="Times New Roman"/>
          <w:sz w:val="24"/>
          <w:szCs w:val="24"/>
        </w:rPr>
        <w:t>2. Протокол за окончателно приемане на изпълнението по договора;</w:t>
      </w:r>
    </w:p>
    <w:p w:rsidR="009E37F0" w:rsidRPr="00686A96" w:rsidRDefault="009E37F0" w:rsidP="002B759A">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3. </w:t>
      </w:r>
      <w:r w:rsidRPr="00686A96">
        <w:rPr>
          <w:rFonts w:ascii="Times New Roman" w:hAnsi="Times New Roman"/>
          <w:sz w:val="24"/>
          <w:szCs w:val="24"/>
        </w:rPr>
        <w:t>Фактура</w:t>
      </w:r>
    </w:p>
    <w:p w:rsidR="009E37F0" w:rsidRPr="00686A96" w:rsidRDefault="009E37F0" w:rsidP="008D1894">
      <w:pPr>
        <w:pStyle w:val="BodyTextIndent2"/>
        <w:tabs>
          <w:tab w:val="left" w:pos="720"/>
        </w:tabs>
        <w:spacing w:after="0" w:line="240" w:lineRule="auto"/>
        <w:ind w:left="0"/>
        <w:jc w:val="both"/>
        <w:rPr>
          <w:rFonts w:ascii="Times New Roman" w:hAnsi="Times New Roman"/>
          <w:sz w:val="24"/>
          <w:szCs w:val="24"/>
        </w:rPr>
      </w:pPr>
    </w:p>
    <w:p w:rsidR="009E37F0" w:rsidRPr="00686A96" w:rsidRDefault="009E37F0" w:rsidP="008D1894">
      <w:pPr>
        <w:tabs>
          <w:tab w:val="left" w:pos="720"/>
        </w:tabs>
        <w:spacing w:after="0" w:line="240" w:lineRule="auto"/>
        <w:jc w:val="both"/>
        <w:rPr>
          <w:rFonts w:ascii="Times New Roman" w:hAnsi="Times New Roman"/>
          <w:sz w:val="24"/>
          <w:szCs w:val="24"/>
        </w:rPr>
      </w:pPr>
      <w:r w:rsidRPr="00877456">
        <w:rPr>
          <w:rFonts w:ascii="Times New Roman" w:hAnsi="Times New Roman"/>
          <w:b/>
          <w:sz w:val="24"/>
          <w:szCs w:val="24"/>
        </w:rPr>
        <w:t xml:space="preserve">Чл. </w:t>
      </w:r>
      <w:r>
        <w:rPr>
          <w:rFonts w:ascii="Times New Roman" w:hAnsi="Times New Roman"/>
          <w:b/>
          <w:sz w:val="24"/>
          <w:szCs w:val="24"/>
        </w:rPr>
        <w:t xml:space="preserve">6 </w:t>
      </w:r>
      <w:r w:rsidRPr="00686A96">
        <w:rPr>
          <w:rFonts w:ascii="Times New Roman" w:hAnsi="Times New Roman"/>
          <w:sz w:val="24"/>
          <w:szCs w:val="24"/>
        </w:rPr>
        <w:t xml:space="preserve">(1) Плащането по договора ще се извърши в срок до 30 /тридесет/ календарни дни след представяне на документите по чл. </w:t>
      </w:r>
      <w:r>
        <w:rPr>
          <w:rFonts w:ascii="Times New Roman" w:hAnsi="Times New Roman"/>
          <w:sz w:val="24"/>
          <w:szCs w:val="24"/>
        </w:rPr>
        <w:t>5</w:t>
      </w:r>
      <w:r w:rsidRPr="00686A96">
        <w:rPr>
          <w:rFonts w:ascii="Times New Roman" w:hAnsi="Times New Roman"/>
          <w:sz w:val="24"/>
          <w:szCs w:val="24"/>
        </w:rPr>
        <w:t>.</w:t>
      </w:r>
    </w:p>
    <w:p w:rsidR="009E37F0" w:rsidRPr="00686A96" w:rsidRDefault="009E37F0" w:rsidP="008D1894">
      <w:pPr>
        <w:spacing w:after="0"/>
        <w:jc w:val="both"/>
        <w:rPr>
          <w:rFonts w:ascii="Times New Roman" w:hAnsi="Times New Roman"/>
          <w:sz w:val="24"/>
          <w:szCs w:val="24"/>
        </w:rPr>
      </w:pPr>
      <w:r w:rsidRPr="00686A96">
        <w:rPr>
          <w:rFonts w:ascii="Times New Roman" w:hAnsi="Times New Roman"/>
          <w:sz w:val="24"/>
          <w:szCs w:val="24"/>
        </w:rPr>
        <w:t>(2) Всички плащания от Възложителя към Изпълнителя ще се извършват по следната сметка на Изпълнителя:</w:t>
      </w:r>
    </w:p>
    <w:p w:rsidR="009E37F0" w:rsidRPr="00686A96" w:rsidRDefault="009E37F0" w:rsidP="008D1894">
      <w:pPr>
        <w:spacing w:after="0"/>
        <w:ind w:firstLine="708"/>
        <w:jc w:val="both"/>
        <w:rPr>
          <w:rFonts w:ascii="Times New Roman" w:hAnsi="Times New Roman"/>
          <w:sz w:val="24"/>
          <w:szCs w:val="24"/>
        </w:rPr>
      </w:pPr>
      <w:r w:rsidRPr="00686A96">
        <w:rPr>
          <w:rFonts w:ascii="Times New Roman" w:hAnsi="Times New Roman"/>
          <w:sz w:val="24"/>
          <w:szCs w:val="24"/>
        </w:rPr>
        <w:t>IBAN сметка:</w:t>
      </w:r>
      <w:r w:rsidRPr="00686A96">
        <w:rPr>
          <w:rFonts w:ascii="Times New Roman" w:hAnsi="Times New Roman"/>
          <w:sz w:val="24"/>
          <w:szCs w:val="24"/>
        </w:rPr>
        <w:tab/>
      </w:r>
      <w:r w:rsidRPr="00686A96">
        <w:rPr>
          <w:rFonts w:ascii="Times New Roman" w:hAnsi="Times New Roman"/>
          <w:sz w:val="24"/>
          <w:szCs w:val="24"/>
        </w:rPr>
        <w:tab/>
      </w:r>
      <w:r w:rsidRPr="00686A96">
        <w:rPr>
          <w:rFonts w:ascii="Times New Roman" w:hAnsi="Times New Roman"/>
          <w:sz w:val="24"/>
          <w:szCs w:val="24"/>
        </w:rPr>
        <w:tab/>
      </w:r>
    </w:p>
    <w:p w:rsidR="009E37F0" w:rsidRPr="00686A96" w:rsidRDefault="009E37F0" w:rsidP="008D1894">
      <w:pPr>
        <w:spacing w:after="0"/>
        <w:ind w:firstLine="708"/>
        <w:jc w:val="both"/>
        <w:rPr>
          <w:rFonts w:ascii="Times New Roman" w:hAnsi="Times New Roman"/>
          <w:sz w:val="24"/>
          <w:szCs w:val="24"/>
        </w:rPr>
      </w:pPr>
      <w:r w:rsidRPr="00686A96">
        <w:rPr>
          <w:rFonts w:ascii="Times New Roman" w:hAnsi="Times New Roman"/>
          <w:sz w:val="24"/>
          <w:szCs w:val="24"/>
        </w:rPr>
        <w:t xml:space="preserve">BIC код: </w:t>
      </w:r>
    </w:p>
    <w:p w:rsidR="009E37F0" w:rsidRDefault="009E37F0" w:rsidP="008D1894">
      <w:pPr>
        <w:spacing w:after="0"/>
        <w:ind w:firstLine="708"/>
        <w:jc w:val="both"/>
        <w:rPr>
          <w:rFonts w:ascii="Times New Roman" w:hAnsi="Times New Roman"/>
          <w:sz w:val="24"/>
          <w:szCs w:val="24"/>
        </w:rPr>
      </w:pPr>
      <w:r w:rsidRPr="00686A96">
        <w:rPr>
          <w:rFonts w:ascii="Times New Roman" w:hAnsi="Times New Roman"/>
          <w:sz w:val="24"/>
          <w:szCs w:val="24"/>
        </w:rPr>
        <w:t>Банка:</w:t>
      </w:r>
      <w:r w:rsidRPr="00AB5D1B">
        <w:rPr>
          <w:rFonts w:ascii="Times New Roman" w:hAnsi="Times New Roman"/>
          <w:sz w:val="24"/>
          <w:szCs w:val="24"/>
        </w:rPr>
        <w:tab/>
        <w:t xml:space="preserve">   </w:t>
      </w:r>
    </w:p>
    <w:p w:rsidR="009E37F0" w:rsidRDefault="009E37F0" w:rsidP="008D1894">
      <w:pPr>
        <w:tabs>
          <w:tab w:val="left" w:pos="426"/>
        </w:tabs>
        <w:autoSpaceDE w:val="0"/>
        <w:autoSpaceDN w:val="0"/>
        <w:adjustRightInd w:val="0"/>
        <w:spacing w:after="0" w:line="240" w:lineRule="auto"/>
        <w:jc w:val="both"/>
        <w:rPr>
          <w:rFonts w:ascii="Times New Roman" w:hAnsi="Times New Roman"/>
          <w:sz w:val="24"/>
          <w:szCs w:val="24"/>
        </w:rPr>
      </w:pPr>
      <w:r w:rsidRPr="002B759A">
        <w:rPr>
          <w:rFonts w:ascii="Times New Roman" w:hAnsi="Times New Roman"/>
          <w:sz w:val="24"/>
          <w:szCs w:val="24"/>
        </w:rPr>
        <w:t xml:space="preserve">(3) </w:t>
      </w:r>
      <w:r w:rsidRPr="008D1894">
        <w:rPr>
          <w:rFonts w:ascii="Times New Roman" w:hAnsi="Times New Roman"/>
          <w:sz w:val="24"/>
          <w:szCs w:val="24"/>
        </w:rPr>
        <w:t>Плащанията по договора се извършват, само ако Възложителят няма забележки към извършената дейност.</w:t>
      </w:r>
    </w:p>
    <w:p w:rsidR="009E37F0" w:rsidRPr="008D1894" w:rsidRDefault="009E37F0" w:rsidP="008D1894">
      <w:pPr>
        <w:tabs>
          <w:tab w:val="left" w:pos="426"/>
        </w:tabs>
        <w:autoSpaceDE w:val="0"/>
        <w:autoSpaceDN w:val="0"/>
        <w:adjustRightInd w:val="0"/>
        <w:spacing w:after="0" w:line="240" w:lineRule="auto"/>
        <w:jc w:val="both"/>
        <w:rPr>
          <w:rFonts w:ascii="Times New Roman" w:eastAsia="Batang" w:hAnsi="Times New Roman"/>
          <w:sz w:val="24"/>
          <w:lang w:eastAsia="ko-KR"/>
        </w:rPr>
      </w:pPr>
      <w:r w:rsidRPr="008D1894">
        <w:rPr>
          <w:rFonts w:ascii="Times New Roman" w:hAnsi="Times New Roman"/>
          <w:sz w:val="24"/>
          <w:szCs w:val="24"/>
        </w:rPr>
        <w:t xml:space="preserve">(4) </w:t>
      </w:r>
      <w:r w:rsidRPr="008D1894">
        <w:rPr>
          <w:rFonts w:ascii="Times New Roman" w:eastAsia="Batang" w:hAnsi="Times New Roman"/>
          <w:sz w:val="24"/>
          <w:lang w:eastAsia="ko-KR"/>
        </w:rPr>
        <w:t xml:space="preserve">Банковата сметка може да бъде променена с уведомително писмо от Изпълнителя до Възложителя, което ще има обвързваща сила и за двете страни по договора. Плащанията, направени преди получаването на такова уведомително писмо на актуалната сметка се считат за валидни. </w:t>
      </w:r>
    </w:p>
    <w:p w:rsidR="009E37F0" w:rsidRPr="00AB5D1B" w:rsidRDefault="009E37F0" w:rsidP="008D1894">
      <w:pPr>
        <w:spacing w:after="0"/>
        <w:jc w:val="both"/>
        <w:rPr>
          <w:rFonts w:ascii="Times New Roman" w:hAnsi="Times New Roman"/>
          <w:noProof/>
          <w:sz w:val="24"/>
          <w:szCs w:val="24"/>
        </w:rPr>
      </w:pPr>
      <w:r w:rsidRPr="00AB5D1B">
        <w:rPr>
          <w:rFonts w:ascii="Times New Roman" w:hAnsi="Times New Roman"/>
          <w:sz w:val="24"/>
          <w:szCs w:val="24"/>
        </w:rPr>
        <w:t xml:space="preserve">        </w:t>
      </w:r>
      <w:r w:rsidRPr="00AB5D1B">
        <w:rPr>
          <w:rFonts w:ascii="Times New Roman" w:hAnsi="Times New Roman"/>
          <w:noProof/>
          <w:sz w:val="24"/>
          <w:szCs w:val="24"/>
        </w:rPr>
        <w:t xml:space="preserve">                 </w:t>
      </w:r>
    </w:p>
    <w:p w:rsidR="009E37F0" w:rsidRPr="00AB5D1B" w:rsidRDefault="009E37F0" w:rsidP="008D1894">
      <w:pPr>
        <w:spacing w:after="0"/>
        <w:jc w:val="both"/>
        <w:rPr>
          <w:rFonts w:ascii="Times New Roman" w:hAnsi="Times New Roman"/>
          <w:b/>
          <w:sz w:val="24"/>
          <w:szCs w:val="24"/>
        </w:rPr>
      </w:pPr>
      <w:r w:rsidRPr="00AB5D1B">
        <w:rPr>
          <w:rFonts w:ascii="Times New Roman" w:hAnsi="Times New Roman"/>
          <w:b/>
          <w:sz w:val="24"/>
          <w:szCs w:val="24"/>
        </w:rPr>
        <w:t>IV. ГАРАНЦИОННИ СРОКОВЕ.</w:t>
      </w:r>
    </w:p>
    <w:p w:rsidR="009E37F0" w:rsidRPr="00AB5D1B" w:rsidRDefault="009E37F0" w:rsidP="008D1894">
      <w:pPr>
        <w:spacing w:after="0"/>
        <w:ind w:firstLine="540"/>
        <w:jc w:val="both"/>
        <w:rPr>
          <w:rFonts w:ascii="Times New Roman" w:hAnsi="Times New Roman"/>
          <w:b/>
          <w:color w:val="FF0000"/>
          <w:sz w:val="24"/>
          <w:szCs w:val="24"/>
        </w:rPr>
      </w:pPr>
    </w:p>
    <w:p w:rsidR="009E37F0" w:rsidRPr="00AB5D1B" w:rsidRDefault="009E37F0" w:rsidP="008D1894">
      <w:pPr>
        <w:tabs>
          <w:tab w:val="num" w:pos="180"/>
        </w:tabs>
        <w:spacing w:after="0"/>
        <w:jc w:val="both"/>
        <w:rPr>
          <w:rFonts w:ascii="Times New Roman" w:hAnsi="Times New Roman"/>
          <w:i/>
          <w:sz w:val="24"/>
          <w:szCs w:val="24"/>
        </w:rPr>
      </w:pPr>
      <w:r w:rsidRPr="00AB5D1B">
        <w:rPr>
          <w:rFonts w:ascii="Times New Roman" w:hAnsi="Times New Roman"/>
          <w:b/>
          <w:bCs/>
          <w:sz w:val="24"/>
          <w:szCs w:val="24"/>
        </w:rPr>
        <w:t>Чл.</w:t>
      </w:r>
      <w:r>
        <w:rPr>
          <w:rFonts w:ascii="Times New Roman" w:hAnsi="Times New Roman"/>
          <w:b/>
          <w:bCs/>
          <w:sz w:val="24"/>
          <w:szCs w:val="24"/>
        </w:rPr>
        <w:t xml:space="preserve"> </w:t>
      </w:r>
      <w:r w:rsidRPr="00AB5D1B">
        <w:rPr>
          <w:rFonts w:ascii="Times New Roman" w:hAnsi="Times New Roman"/>
          <w:b/>
          <w:bCs/>
          <w:sz w:val="24"/>
          <w:szCs w:val="24"/>
        </w:rPr>
        <w:t>7</w:t>
      </w:r>
      <w:r w:rsidRPr="00AB5D1B">
        <w:rPr>
          <w:rFonts w:ascii="Times New Roman" w:hAnsi="Times New Roman"/>
          <w:bCs/>
          <w:sz w:val="24"/>
          <w:szCs w:val="24"/>
        </w:rPr>
        <w:t xml:space="preserve"> </w:t>
      </w:r>
      <w:r>
        <w:rPr>
          <w:rFonts w:ascii="Times New Roman" w:hAnsi="Times New Roman"/>
          <w:bCs/>
          <w:sz w:val="24"/>
          <w:szCs w:val="24"/>
        </w:rPr>
        <w:t xml:space="preserve"> </w:t>
      </w:r>
      <w:r w:rsidRPr="00AB5D1B">
        <w:rPr>
          <w:rFonts w:ascii="Times New Roman" w:hAnsi="Times New Roman"/>
          <w:bCs/>
          <w:sz w:val="24"/>
          <w:szCs w:val="24"/>
        </w:rPr>
        <w:t xml:space="preserve">Гаранционен срок за изпълнение на строителните работи </w:t>
      </w:r>
      <w:r>
        <w:rPr>
          <w:rFonts w:ascii="Times New Roman" w:hAnsi="Times New Roman"/>
          <w:bCs/>
          <w:sz w:val="24"/>
          <w:szCs w:val="24"/>
        </w:rPr>
        <w:t xml:space="preserve">е </w:t>
      </w:r>
      <w:r w:rsidRPr="00AB5D1B">
        <w:rPr>
          <w:rFonts w:ascii="Times New Roman" w:hAnsi="Times New Roman"/>
          <w:bCs/>
          <w:sz w:val="24"/>
          <w:szCs w:val="24"/>
        </w:rPr>
        <w:t>.................</w:t>
      </w:r>
      <w:r>
        <w:rPr>
          <w:rFonts w:ascii="Times New Roman" w:hAnsi="Times New Roman"/>
          <w:bCs/>
          <w:sz w:val="24"/>
          <w:szCs w:val="24"/>
        </w:rPr>
        <w:t xml:space="preserve"> (</w:t>
      </w:r>
      <w:r w:rsidRPr="00AB5D1B">
        <w:rPr>
          <w:rFonts w:ascii="Times New Roman" w:hAnsi="Times New Roman"/>
          <w:bCs/>
          <w:sz w:val="24"/>
          <w:szCs w:val="24"/>
        </w:rPr>
        <w:t>.................</w:t>
      </w:r>
      <w:r>
        <w:rPr>
          <w:rFonts w:ascii="Times New Roman" w:hAnsi="Times New Roman"/>
          <w:bCs/>
          <w:sz w:val="24"/>
          <w:szCs w:val="24"/>
        </w:rPr>
        <w:t xml:space="preserve">) </w:t>
      </w:r>
      <w:r w:rsidR="00283A45">
        <w:rPr>
          <w:rFonts w:ascii="Times New Roman" w:hAnsi="Times New Roman"/>
          <w:bCs/>
          <w:sz w:val="24"/>
          <w:szCs w:val="24"/>
        </w:rPr>
        <w:t>месеца</w:t>
      </w:r>
      <w:r w:rsidRPr="00AB5D1B">
        <w:rPr>
          <w:rFonts w:ascii="Times New Roman" w:hAnsi="Times New Roman"/>
          <w:bCs/>
          <w:sz w:val="24"/>
          <w:szCs w:val="24"/>
        </w:rPr>
        <w:t>.</w:t>
      </w:r>
    </w:p>
    <w:p w:rsidR="009E37F0" w:rsidRPr="00AB5D1B" w:rsidRDefault="009E37F0" w:rsidP="002B759A">
      <w:pPr>
        <w:tabs>
          <w:tab w:val="left" w:pos="720"/>
        </w:tabs>
        <w:spacing w:after="0" w:line="240" w:lineRule="auto"/>
        <w:jc w:val="both"/>
        <w:rPr>
          <w:rFonts w:ascii="Times New Roman" w:hAnsi="Times New Roman"/>
          <w:sz w:val="24"/>
          <w:szCs w:val="24"/>
        </w:rPr>
      </w:pPr>
      <w:r w:rsidRPr="00877456">
        <w:rPr>
          <w:rFonts w:ascii="Times New Roman" w:hAnsi="Times New Roman"/>
          <w:b/>
          <w:sz w:val="24"/>
          <w:szCs w:val="24"/>
        </w:rPr>
        <w:t xml:space="preserve">Чл. </w:t>
      </w:r>
      <w:r>
        <w:rPr>
          <w:rFonts w:ascii="Times New Roman" w:hAnsi="Times New Roman"/>
          <w:b/>
          <w:sz w:val="24"/>
          <w:szCs w:val="24"/>
        </w:rPr>
        <w:t>8</w:t>
      </w:r>
      <w:r>
        <w:rPr>
          <w:rFonts w:ascii="Times New Roman" w:hAnsi="Times New Roman"/>
          <w:sz w:val="24"/>
          <w:szCs w:val="24"/>
        </w:rPr>
        <w:t xml:space="preserve"> </w:t>
      </w:r>
      <w:r w:rsidRPr="00AB5D1B">
        <w:rPr>
          <w:rFonts w:ascii="Times New Roman" w:hAnsi="Times New Roman"/>
          <w:sz w:val="24"/>
          <w:szCs w:val="24"/>
        </w:rPr>
        <w:t xml:space="preserve">(1) Изпълнителят се задължава да отстранява за своя сметка всички недостатъци, констатирани по време на изпълнение на СМР, както и скритите недостатъци и появилите се впоследствие дефекти в посочените гаранционни срокове. </w:t>
      </w:r>
      <w:r w:rsidRPr="00AB5D1B">
        <w:rPr>
          <w:rFonts w:ascii="Times New Roman" w:hAnsi="Times New Roman"/>
          <w:sz w:val="24"/>
          <w:szCs w:val="24"/>
        </w:rPr>
        <w:tab/>
      </w:r>
    </w:p>
    <w:p w:rsidR="009E37F0" w:rsidRPr="00AB5D1B" w:rsidRDefault="009E37F0" w:rsidP="008D1894">
      <w:pPr>
        <w:spacing w:after="0"/>
        <w:jc w:val="both"/>
        <w:rPr>
          <w:rFonts w:ascii="Times New Roman" w:hAnsi="Times New Roman"/>
          <w:color w:val="FF0000"/>
          <w:sz w:val="24"/>
          <w:szCs w:val="24"/>
        </w:rPr>
      </w:pPr>
      <w:r w:rsidRPr="00AB5D1B">
        <w:rPr>
          <w:rFonts w:ascii="Times New Roman" w:hAnsi="Times New Roman"/>
          <w:sz w:val="24"/>
          <w:szCs w:val="24"/>
        </w:rPr>
        <w:t>(2) Гаранционните срокове на СМР започват да текат след извършване на 72</w:t>
      </w:r>
      <w:r>
        <w:rPr>
          <w:rFonts w:ascii="Times New Roman" w:hAnsi="Times New Roman"/>
          <w:sz w:val="24"/>
          <w:szCs w:val="24"/>
          <w:lang w:val="en-US"/>
        </w:rPr>
        <w:t xml:space="preserve"> </w:t>
      </w:r>
      <w:r w:rsidRPr="00AB5D1B">
        <w:rPr>
          <w:rFonts w:ascii="Times New Roman" w:hAnsi="Times New Roman"/>
          <w:sz w:val="24"/>
          <w:szCs w:val="24"/>
        </w:rPr>
        <w:t xml:space="preserve">(седемдесет и два) часова проба, проведена при </w:t>
      </w:r>
      <w:r w:rsidRPr="004F758E">
        <w:rPr>
          <w:rFonts w:ascii="Times New Roman" w:hAnsi="Times New Roman"/>
          <w:sz w:val="24"/>
          <w:szCs w:val="24"/>
        </w:rPr>
        <w:t>експлоатационен хидравличен режим.</w:t>
      </w:r>
    </w:p>
    <w:p w:rsidR="009E37F0" w:rsidRPr="00AB5D1B" w:rsidRDefault="009E37F0" w:rsidP="002B759A">
      <w:pPr>
        <w:pStyle w:val="Default"/>
        <w:jc w:val="both"/>
        <w:rPr>
          <w:color w:val="auto"/>
        </w:rPr>
      </w:pPr>
      <w:r w:rsidRPr="00AB5D1B">
        <w:rPr>
          <w:color w:val="auto"/>
        </w:rPr>
        <w:t>(3) За проявилите се в гаранционните срокове дефекти Възложителят уведомява писмено Изпълнителя. В срок до три дни след уведомяването, Изпълнителят</w:t>
      </w:r>
      <w:r w:rsidRPr="00AB5D1B">
        <w:rPr>
          <w:noProof/>
          <w:color w:val="auto"/>
        </w:rPr>
        <w:t xml:space="preserve"> </w:t>
      </w:r>
      <w:r w:rsidRPr="00AB5D1B">
        <w:rPr>
          <w:color w:val="auto"/>
        </w:rPr>
        <w:t>съгласувано с Възложителя е длъжен да започне работа за отстраняване на дефектите в минималния технологично необходим срок.</w:t>
      </w:r>
    </w:p>
    <w:p w:rsidR="009E37F0" w:rsidRPr="00AB5D1B" w:rsidRDefault="009E37F0" w:rsidP="002B759A">
      <w:pPr>
        <w:pStyle w:val="PlainText"/>
        <w:ind w:firstLine="708"/>
        <w:jc w:val="both"/>
        <w:rPr>
          <w:rFonts w:ascii="Times New Roman" w:hAnsi="Times New Roman"/>
          <w:sz w:val="24"/>
          <w:szCs w:val="24"/>
        </w:rPr>
      </w:pPr>
    </w:p>
    <w:p w:rsidR="009E37F0" w:rsidRPr="00AB5D1B" w:rsidRDefault="009E37F0" w:rsidP="008D1894">
      <w:pPr>
        <w:spacing w:after="0"/>
        <w:jc w:val="both"/>
        <w:rPr>
          <w:rFonts w:ascii="Times New Roman" w:hAnsi="Times New Roman"/>
          <w:b/>
          <w:sz w:val="24"/>
          <w:szCs w:val="24"/>
        </w:rPr>
      </w:pPr>
      <w:r w:rsidRPr="00AB5D1B">
        <w:rPr>
          <w:rFonts w:ascii="Times New Roman" w:hAnsi="Times New Roman"/>
          <w:b/>
          <w:sz w:val="24"/>
          <w:szCs w:val="24"/>
        </w:rPr>
        <w:t>V. ПРИЕМАНЕ НА ИЗВЪРШЕНИТЕ СМР</w:t>
      </w:r>
    </w:p>
    <w:p w:rsidR="009E37F0" w:rsidRPr="00AB5D1B" w:rsidRDefault="009E37F0" w:rsidP="008D1894">
      <w:pPr>
        <w:spacing w:after="0"/>
        <w:jc w:val="both"/>
        <w:rPr>
          <w:rFonts w:ascii="Times New Roman" w:hAnsi="Times New Roman"/>
          <w:b/>
          <w:color w:val="FF0000"/>
          <w:sz w:val="24"/>
          <w:szCs w:val="24"/>
        </w:rPr>
      </w:pPr>
    </w:p>
    <w:p w:rsidR="009E37F0" w:rsidRPr="00AB5D1B" w:rsidRDefault="009E37F0" w:rsidP="002B759A">
      <w:pPr>
        <w:tabs>
          <w:tab w:val="left" w:pos="720"/>
        </w:tabs>
        <w:spacing w:after="0" w:line="240" w:lineRule="auto"/>
        <w:jc w:val="both"/>
        <w:rPr>
          <w:rFonts w:ascii="Times New Roman" w:hAnsi="Times New Roman"/>
          <w:sz w:val="24"/>
          <w:szCs w:val="24"/>
        </w:rPr>
      </w:pPr>
      <w:r w:rsidRPr="00877456">
        <w:rPr>
          <w:rFonts w:ascii="Times New Roman" w:hAnsi="Times New Roman"/>
          <w:b/>
          <w:sz w:val="24"/>
          <w:szCs w:val="24"/>
        </w:rPr>
        <w:t xml:space="preserve">Чл. </w:t>
      </w:r>
      <w:r>
        <w:rPr>
          <w:rFonts w:ascii="Times New Roman" w:hAnsi="Times New Roman"/>
          <w:b/>
          <w:sz w:val="24"/>
          <w:szCs w:val="24"/>
        </w:rPr>
        <w:t>9</w:t>
      </w:r>
      <w:r>
        <w:rPr>
          <w:rFonts w:ascii="Times New Roman" w:hAnsi="Times New Roman"/>
          <w:sz w:val="24"/>
          <w:szCs w:val="24"/>
        </w:rPr>
        <w:t xml:space="preserve"> </w:t>
      </w:r>
      <w:r w:rsidRPr="00AB5D1B">
        <w:rPr>
          <w:rFonts w:ascii="Times New Roman" w:hAnsi="Times New Roman"/>
          <w:sz w:val="24"/>
          <w:szCs w:val="24"/>
        </w:rPr>
        <w:t>Извършените СМР се приемат, както следва:</w:t>
      </w:r>
    </w:p>
    <w:p w:rsidR="009E37F0" w:rsidRPr="00AB5D1B" w:rsidRDefault="009E37F0" w:rsidP="008D1894">
      <w:pPr>
        <w:tabs>
          <w:tab w:val="left" w:pos="720"/>
        </w:tabs>
        <w:spacing w:after="0"/>
        <w:jc w:val="both"/>
        <w:rPr>
          <w:rFonts w:ascii="Times New Roman" w:hAnsi="Times New Roman"/>
          <w:sz w:val="24"/>
          <w:szCs w:val="24"/>
        </w:rPr>
      </w:pPr>
      <w:r w:rsidRPr="00AB5D1B">
        <w:rPr>
          <w:rFonts w:ascii="Times New Roman" w:hAnsi="Times New Roman"/>
          <w:sz w:val="24"/>
          <w:szCs w:val="24"/>
        </w:rPr>
        <w:t>(1) С актове по Наредба 3 от 31 юли 2003г.</w:t>
      </w:r>
      <w:r>
        <w:rPr>
          <w:rFonts w:ascii="Times New Roman" w:hAnsi="Times New Roman"/>
          <w:sz w:val="24"/>
          <w:szCs w:val="24"/>
        </w:rPr>
        <w:t xml:space="preserve"> </w:t>
      </w:r>
      <w:r w:rsidRPr="00AB5D1B">
        <w:rPr>
          <w:rFonts w:ascii="Times New Roman" w:hAnsi="Times New Roman"/>
          <w:sz w:val="24"/>
          <w:szCs w:val="24"/>
        </w:rPr>
        <w:t>за съставяне на актове и протоколи по време на строителството;</w:t>
      </w:r>
    </w:p>
    <w:p w:rsidR="009E37F0" w:rsidRPr="00A418EF" w:rsidRDefault="009E37F0" w:rsidP="008D1894">
      <w:pPr>
        <w:spacing w:after="0"/>
        <w:jc w:val="both"/>
        <w:rPr>
          <w:rFonts w:ascii="Times New Roman" w:hAnsi="Times New Roman"/>
          <w:sz w:val="24"/>
          <w:szCs w:val="24"/>
        </w:rPr>
      </w:pPr>
      <w:r w:rsidRPr="00A418EF">
        <w:rPr>
          <w:rFonts w:ascii="Times New Roman" w:hAnsi="Times New Roman"/>
          <w:sz w:val="24"/>
          <w:szCs w:val="24"/>
        </w:rPr>
        <w:t xml:space="preserve">(2) С </w:t>
      </w:r>
      <w:r w:rsidR="00A01436" w:rsidRPr="00A418EF">
        <w:rPr>
          <w:rFonts w:ascii="Times New Roman" w:hAnsi="Times New Roman"/>
          <w:sz w:val="24"/>
          <w:szCs w:val="24"/>
        </w:rPr>
        <w:t>К</w:t>
      </w:r>
      <w:r w:rsidRPr="00A418EF">
        <w:rPr>
          <w:rFonts w:ascii="Times New Roman" w:hAnsi="Times New Roman"/>
          <w:sz w:val="24"/>
          <w:szCs w:val="24"/>
        </w:rPr>
        <w:t>оличествено- стойностна сметка  за действително извършени СМР, подписан между Възложителя или упълномощено от него лице и Изпълнителя.</w:t>
      </w:r>
    </w:p>
    <w:p w:rsidR="009E37F0" w:rsidRPr="00AB5D1B" w:rsidRDefault="009E37F0" w:rsidP="008D1894">
      <w:pPr>
        <w:tabs>
          <w:tab w:val="left" w:pos="720"/>
        </w:tabs>
        <w:spacing w:after="0" w:line="240" w:lineRule="auto"/>
        <w:jc w:val="both"/>
        <w:rPr>
          <w:rFonts w:ascii="Times New Roman" w:hAnsi="Times New Roman"/>
          <w:color w:val="FF0000"/>
          <w:sz w:val="24"/>
          <w:szCs w:val="24"/>
        </w:rPr>
      </w:pPr>
      <w:r w:rsidRPr="00A418EF">
        <w:rPr>
          <w:rFonts w:ascii="Times New Roman" w:hAnsi="Times New Roman"/>
          <w:b/>
          <w:sz w:val="24"/>
          <w:szCs w:val="24"/>
        </w:rPr>
        <w:t>Чл. 10</w:t>
      </w:r>
      <w:r w:rsidRPr="00A418EF">
        <w:rPr>
          <w:rFonts w:ascii="Times New Roman" w:hAnsi="Times New Roman"/>
          <w:sz w:val="24"/>
          <w:szCs w:val="24"/>
        </w:rPr>
        <w:t xml:space="preserve"> На всеки етап от приемането</w:t>
      </w:r>
      <w:r w:rsidRPr="00A418EF">
        <w:rPr>
          <w:rFonts w:ascii="Times New Roman" w:hAnsi="Times New Roman"/>
          <w:b/>
          <w:sz w:val="24"/>
          <w:szCs w:val="24"/>
        </w:rPr>
        <w:t xml:space="preserve"> </w:t>
      </w:r>
      <w:r w:rsidRPr="00A418EF">
        <w:rPr>
          <w:rFonts w:ascii="Times New Roman" w:hAnsi="Times New Roman"/>
          <w:sz w:val="24"/>
          <w:szCs w:val="24"/>
        </w:rPr>
        <w:t>Изпълнителят</w:t>
      </w:r>
      <w:r w:rsidRPr="00A418EF">
        <w:rPr>
          <w:rFonts w:ascii="Times New Roman" w:hAnsi="Times New Roman"/>
          <w:b/>
          <w:sz w:val="24"/>
          <w:szCs w:val="24"/>
        </w:rPr>
        <w:t xml:space="preserve"> </w:t>
      </w:r>
      <w:r w:rsidRPr="00A418EF">
        <w:rPr>
          <w:rFonts w:ascii="Times New Roman" w:hAnsi="Times New Roman"/>
          <w:sz w:val="24"/>
          <w:szCs w:val="24"/>
        </w:rPr>
        <w:t>е длъжен</w:t>
      </w:r>
      <w:r w:rsidRPr="00AB5D1B">
        <w:rPr>
          <w:rFonts w:ascii="Times New Roman" w:hAnsi="Times New Roman"/>
          <w:sz w:val="24"/>
          <w:szCs w:val="24"/>
        </w:rPr>
        <w:t xml:space="preserve"> да отстрани за своя сметка всички установени дефекти, както и да отстрани виновно допуснати грешки, ако такива бъдат констатирани</w:t>
      </w:r>
      <w:r w:rsidRPr="00AB5D1B">
        <w:rPr>
          <w:rFonts w:ascii="Times New Roman" w:hAnsi="Times New Roman"/>
          <w:color w:val="FF0000"/>
          <w:sz w:val="24"/>
          <w:szCs w:val="24"/>
        </w:rPr>
        <w:t>.</w:t>
      </w:r>
    </w:p>
    <w:p w:rsidR="009E37F0" w:rsidRPr="00AB5D1B" w:rsidRDefault="009E37F0" w:rsidP="008D1894">
      <w:pPr>
        <w:spacing w:after="0"/>
        <w:ind w:firstLine="720"/>
        <w:jc w:val="both"/>
        <w:rPr>
          <w:rFonts w:ascii="Times New Roman" w:hAnsi="Times New Roman"/>
          <w:color w:val="FF0000"/>
          <w:sz w:val="24"/>
          <w:szCs w:val="24"/>
        </w:rPr>
      </w:pPr>
    </w:p>
    <w:p w:rsidR="009E37F0" w:rsidRPr="00AB5D1B" w:rsidRDefault="009E37F0" w:rsidP="008D1894">
      <w:pPr>
        <w:spacing w:after="0"/>
        <w:jc w:val="both"/>
        <w:rPr>
          <w:rFonts w:ascii="Times New Roman" w:hAnsi="Times New Roman"/>
          <w:b/>
          <w:bCs/>
          <w:sz w:val="24"/>
          <w:szCs w:val="24"/>
        </w:rPr>
      </w:pPr>
      <w:r w:rsidRPr="00AB5D1B">
        <w:rPr>
          <w:rFonts w:ascii="Times New Roman" w:hAnsi="Times New Roman"/>
          <w:b/>
          <w:sz w:val="24"/>
          <w:szCs w:val="24"/>
        </w:rPr>
        <w:t xml:space="preserve">VI. </w:t>
      </w:r>
      <w:r w:rsidRPr="00AB5D1B">
        <w:rPr>
          <w:rFonts w:ascii="Times New Roman" w:hAnsi="Times New Roman"/>
          <w:b/>
          <w:bCs/>
          <w:sz w:val="24"/>
          <w:szCs w:val="24"/>
        </w:rPr>
        <w:t>КОНТРОЛ  И  КАЧЕСТВО</w:t>
      </w:r>
    </w:p>
    <w:p w:rsidR="009E37F0" w:rsidRPr="00AB5D1B" w:rsidRDefault="009E37F0" w:rsidP="008D1894">
      <w:pPr>
        <w:spacing w:after="0"/>
        <w:jc w:val="both"/>
        <w:rPr>
          <w:rFonts w:ascii="Times New Roman" w:hAnsi="Times New Roman"/>
          <w:sz w:val="24"/>
          <w:szCs w:val="24"/>
        </w:rPr>
      </w:pPr>
    </w:p>
    <w:p w:rsidR="009E37F0" w:rsidRPr="00AB5D1B" w:rsidRDefault="009E37F0" w:rsidP="002B759A">
      <w:pPr>
        <w:tabs>
          <w:tab w:val="left" w:pos="720"/>
        </w:tabs>
        <w:spacing w:after="0" w:line="240" w:lineRule="auto"/>
        <w:jc w:val="both"/>
        <w:rPr>
          <w:rFonts w:ascii="Times New Roman" w:hAnsi="Times New Roman"/>
          <w:bCs/>
          <w:sz w:val="24"/>
          <w:szCs w:val="24"/>
        </w:rPr>
      </w:pPr>
      <w:r w:rsidRPr="00877456">
        <w:rPr>
          <w:rFonts w:ascii="Times New Roman" w:hAnsi="Times New Roman"/>
          <w:b/>
          <w:sz w:val="24"/>
          <w:szCs w:val="24"/>
        </w:rPr>
        <w:t xml:space="preserve">Чл. </w:t>
      </w:r>
      <w:r>
        <w:rPr>
          <w:rFonts w:ascii="Times New Roman" w:hAnsi="Times New Roman"/>
          <w:b/>
          <w:sz w:val="24"/>
          <w:szCs w:val="24"/>
        </w:rPr>
        <w:t xml:space="preserve">11 </w:t>
      </w:r>
      <w:r w:rsidRPr="00AB5D1B">
        <w:rPr>
          <w:rFonts w:ascii="Times New Roman" w:hAnsi="Times New Roman"/>
          <w:bCs/>
          <w:sz w:val="24"/>
          <w:szCs w:val="24"/>
        </w:rPr>
        <w:t>(1) Контролът по изпълнението на строително - монтажните работи се осъществява от упълномощени от Възложителя лица. В изпълнение на това им правомощие предписанията им са задължителни за Изпълнителя, доколкото не пречат на неговата самостоятелност и не излизат извън рамките на договора.</w:t>
      </w:r>
    </w:p>
    <w:p w:rsidR="009E37F0" w:rsidRPr="00AB5D1B" w:rsidRDefault="009E37F0" w:rsidP="008D1894">
      <w:pPr>
        <w:tabs>
          <w:tab w:val="left" w:pos="851"/>
        </w:tabs>
        <w:spacing w:after="0"/>
        <w:jc w:val="both"/>
        <w:rPr>
          <w:rFonts w:ascii="Times New Roman" w:hAnsi="Times New Roman"/>
          <w:bCs/>
          <w:sz w:val="24"/>
          <w:szCs w:val="24"/>
        </w:rPr>
      </w:pPr>
      <w:r w:rsidRPr="00AB5D1B">
        <w:rPr>
          <w:rFonts w:ascii="Times New Roman" w:hAnsi="Times New Roman"/>
          <w:bCs/>
          <w:sz w:val="24"/>
          <w:szCs w:val="24"/>
        </w:rPr>
        <w:t xml:space="preserve">(2) Изпълнителят гарантира качественото изпълнение като влага строителни продукти, отговарящи на стандартите за качество и съответствие и изискванията на Наредбата за съществените изисквания и оценяване съответствието на строителните продукти. </w:t>
      </w:r>
    </w:p>
    <w:p w:rsidR="009E37F0" w:rsidRPr="00AB5D1B" w:rsidRDefault="009E37F0" w:rsidP="008D1894">
      <w:pPr>
        <w:tabs>
          <w:tab w:val="left" w:pos="851"/>
        </w:tabs>
        <w:spacing w:after="0"/>
        <w:jc w:val="both"/>
        <w:rPr>
          <w:rFonts w:ascii="Times New Roman" w:hAnsi="Times New Roman"/>
          <w:bCs/>
          <w:color w:val="FF0000"/>
          <w:sz w:val="24"/>
          <w:szCs w:val="24"/>
        </w:rPr>
      </w:pPr>
    </w:p>
    <w:p w:rsidR="009E37F0" w:rsidRPr="00AB5D1B" w:rsidRDefault="009E37F0" w:rsidP="008D1894">
      <w:pPr>
        <w:spacing w:after="0"/>
        <w:jc w:val="both"/>
        <w:rPr>
          <w:rFonts w:ascii="Times New Roman" w:hAnsi="Times New Roman"/>
          <w:b/>
          <w:sz w:val="24"/>
          <w:szCs w:val="24"/>
        </w:rPr>
      </w:pPr>
      <w:r w:rsidRPr="00AB5D1B">
        <w:rPr>
          <w:rFonts w:ascii="Times New Roman" w:hAnsi="Times New Roman"/>
          <w:b/>
          <w:sz w:val="24"/>
          <w:szCs w:val="24"/>
        </w:rPr>
        <w:t>VII. ПРАВА И ЗАДЪЛЖЕНИЯ НА ВЪЗЛОЖИТЕЛЯ</w:t>
      </w:r>
    </w:p>
    <w:p w:rsidR="009E37F0" w:rsidRPr="00AB5D1B" w:rsidRDefault="009E37F0" w:rsidP="008D1894">
      <w:pPr>
        <w:spacing w:after="0"/>
        <w:jc w:val="both"/>
        <w:rPr>
          <w:rFonts w:ascii="Times New Roman" w:hAnsi="Times New Roman"/>
          <w:sz w:val="24"/>
          <w:szCs w:val="24"/>
        </w:rPr>
      </w:pPr>
    </w:p>
    <w:p w:rsidR="009E37F0" w:rsidRPr="00AB5D1B" w:rsidRDefault="009E37F0" w:rsidP="002B759A">
      <w:pPr>
        <w:pStyle w:val="PlainText"/>
        <w:tabs>
          <w:tab w:val="left" w:pos="720"/>
        </w:tabs>
        <w:jc w:val="both"/>
        <w:rPr>
          <w:rFonts w:ascii="Times New Roman" w:hAnsi="Times New Roman"/>
          <w:sz w:val="24"/>
          <w:szCs w:val="24"/>
        </w:rPr>
      </w:pPr>
      <w:r w:rsidRPr="00877456">
        <w:rPr>
          <w:rFonts w:ascii="Times New Roman" w:hAnsi="Times New Roman"/>
          <w:b/>
          <w:sz w:val="24"/>
          <w:szCs w:val="24"/>
        </w:rPr>
        <w:t xml:space="preserve">Чл. </w:t>
      </w:r>
      <w:r>
        <w:rPr>
          <w:rFonts w:ascii="Times New Roman" w:hAnsi="Times New Roman"/>
          <w:b/>
          <w:sz w:val="24"/>
          <w:szCs w:val="24"/>
        </w:rPr>
        <w:t xml:space="preserve">12 </w:t>
      </w:r>
      <w:r w:rsidRPr="00AB5D1B">
        <w:rPr>
          <w:rFonts w:ascii="Times New Roman" w:hAnsi="Times New Roman"/>
          <w:sz w:val="24"/>
          <w:szCs w:val="24"/>
        </w:rPr>
        <w:t>(1) Възложителят се задължава:</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 xml:space="preserve">1. да осигури свободен достъп на Изпълнителя при спазване на ограниченията за достъп по </w:t>
      </w:r>
      <w:r w:rsidRPr="002B759A">
        <w:rPr>
          <w:rFonts w:ascii="Times New Roman" w:hAnsi="Times New Roman"/>
          <w:sz w:val="24"/>
          <w:szCs w:val="24"/>
        </w:rPr>
        <w:t>чл. 16</w:t>
      </w:r>
      <w:r w:rsidRPr="00AB5D1B">
        <w:rPr>
          <w:rFonts w:ascii="Times New Roman" w:hAnsi="Times New Roman"/>
          <w:sz w:val="24"/>
          <w:szCs w:val="24"/>
        </w:rPr>
        <w:t xml:space="preserve"> от настоящия договор;</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2. да упражнява чрез свои представители контрол по време на изграждането на обекта и да одобрява влаганите материали;</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3. да съдейства за изпълнението на договорените работи, като решава всички технически проблеми, възникнали в процеса на работа;</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4.  да приеме в срок изпълнените работи;</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5. да заплати в срок и при условията на договора дължимите суми на Изпълнителя;</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6. Да осигури на Изпълнителя достъп до водоснабдяване и електроснабдяване на обекта;</w:t>
      </w:r>
    </w:p>
    <w:p w:rsidR="009E37F0" w:rsidRPr="00AB5D1B" w:rsidRDefault="009E37F0" w:rsidP="008D1894">
      <w:pPr>
        <w:spacing w:after="0"/>
        <w:jc w:val="both"/>
      </w:pPr>
      <w:r w:rsidRPr="00AB5D1B">
        <w:rPr>
          <w:rFonts w:ascii="Times New Roman" w:hAnsi="Times New Roman"/>
          <w:b/>
          <w:sz w:val="24"/>
          <w:szCs w:val="24"/>
        </w:rPr>
        <w:t xml:space="preserve">7. </w:t>
      </w:r>
      <w:r w:rsidRPr="00AB5D1B">
        <w:rPr>
          <w:rFonts w:ascii="Times New Roman" w:hAnsi="Times New Roman"/>
          <w:sz w:val="24"/>
          <w:szCs w:val="24"/>
        </w:rPr>
        <w:t>Да отменя и възлага допълнителни строителни работи в процеса на изпълнението без да надхвърля общата стойност по договора.</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(2) Възложителят има право да иска отмяна или спиране на некачествено изпълнени строителни работи в процеса на строителството.</w:t>
      </w:r>
      <w:r w:rsidRPr="00AB5D1B">
        <w:rPr>
          <w:rFonts w:ascii="Times New Roman" w:hAnsi="Times New Roman"/>
          <w:sz w:val="24"/>
          <w:szCs w:val="24"/>
        </w:rPr>
        <w:tab/>
      </w:r>
    </w:p>
    <w:p w:rsidR="009E37F0" w:rsidRPr="00AB5D1B" w:rsidRDefault="009E37F0" w:rsidP="002B759A">
      <w:pPr>
        <w:pStyle w:val="PlainText"/>
        <w:jc w:val="both"/>
        <w:rPr>
          <w:rFonts w:ascii="Times New Roman" w:hAnsi="Times New Roman"/>
          <w:sz w:val="24"/>
          <w:szCs w:val="24"/>
          <w:highlight w:val="yellow"/>
        </w:rPr>
      </w:pPr>
      <w:r w:rsidRPr="00AB5D1B">
        <w:rPr>
          <w:rFonts w:ascii="Times New Roman" w:hAnsi="Times New Roman"/>
          <w:sz w:val="24"/>
          <w:szCs w:val="24"/>
        </w:rPr>
        <w:t xml:space="preserve">(3) Възложителят има право да поиска отстраняването от дейността на персонал при обосновани случаи на незадоволителна компетентност, и/или нарушения на технологичната дисциплина. Изпълнителят е длъжен незабавно да замени такива лица с други. </w:t>
      </w:r>
    </w:p>
    <w:p w:rsidR="009E37F0" w:rsidRPr="00AB5D1B" w:rsidRDefault="009E37F0" w:rsidP="008D1894">
      <w:pPr>
        <w:spacing w:after="0"/>
        <w:jc w:val="both"/>
        <w:rPr>
          <w:rFonts w:ascii="Times New Roman" w:hAnsi="Times New Roman"/>
          <w:color w:val="FF0000"/>
          <w:sz w:val="24"/>
          <w:szCs w:val="24"/>
        </w:rPr>
      </w:pPr>
    </w:p>
    <w:p w:rsidR="009E37F0" w:rsidRPr="00AB5D1B" w:rsidRDefault="009E37F0" w:rsidP="008D1894">
      <w:pPr>
        <w:spacing w:after="0"/>
        <w:jc w:val="both"/>
        <w:rPr>
          <w:rFonts w:ascii="Times New Roman" w:hAnsi="Times New Roman"/>
          <w:b/>
          <w:sz w:val="24"/>
          <w:szCs w:val="24"/>
        </w:rPr>
      </w:pPr>
      <w:r w:rsidRPr="00AB5D1B">
        <w:rPr>
          <w:rFonts w:ascii="Times New Roman" w:hAnsi="Times New Roman"/>
          <w:b/>
          <w:sz w:val="24"/>
          <w:szCs w:val="24"/>
        </w:rPr>
        <w:t>VIII. ПРАВА И ЗАДЪЛЖЕНИЯ НА ИЗПЪЛНИТЕЛЯ</w:t>
      </w:r>
    </w:p>
    <w:p w:rsidR="009E37F0" w:rsidRPr="00AB5D1B" w:rsidRDefault="009E37F0" w:rsidP="008D1894">
      <w:pPr>
        <w:spacing w:after="0"/>
        <w:jc w:val="both"/>
        <w:rPr>
          <w:rFonts w:ascii="Times New Roman" w:hAnsi="Times New Roman"/>
          <w:sz w:val="24"/>
          <w:szCs w:val="24"/>
        </w:rPr>
      </w:pPr>
    </w:p>
    <w:p w:rsidR="009E37F0" w:rsidRPr="00AB5D1B" w:rsidRDefault="009E37F0" w:rsidP="002B759A">
      <w:pPr>
        <w:pStyle w:val="PlainText"/>
        <w:tabs>
          <w:tab w:val="left" w:pos="720"/>
        </w:tabs>
        <w:jc w:val="both"/>
        <w:rPr>
          <w:rFonts w:ascii="Times New Roman" w:hAnsi="Times New Roman"/>
          <w:sz w:val="24"/>
          <w:szCs w:val="24"/>
        </w:rPr>
      </w:pPr>
      <w:r w:rsidRPr="00877456">
        <w:rPr>
          <w:rFonts w:ascii="Times New Roman" w:hAnsi="Times New Roman"/>
          <w:b/>
          <w:sz w:val="24"/>
          <w:szCs w:val="24"/>
        </w:rPr>
        <w:t xml:space="preserve">Чл. </w:t>
      </w:r>
      <w:r>
        <w:rPr>
          <w:rFonts w:ascii="Times New Roman" w:hAnsi="Times New Roman"/>
          <w:b/>
          <w:sz w:val="24"/>
          <w:szCs w:val="24"/>
        </w:rPr>
        <w:t>13</w:t>
      </w:r>
      <w:r w:rsidRPr="00AB5D1B">
        <w:rPr>
          <w:rFonts w:ascii="Times New Roman" w:hAnsi="Times New Roman"/>
          <w:bCs/>
          <w:sz w:val="24"/>
          <w:szCs w:val="24"/>
        </w:rPr>
        <w:t xml:space="preserve"> (1) </w:t>
      </w:r>
      <w:r w:rsidRPr="00AB5D1B">
        <w:rPr>
          <w:rFonts w:ascii="Times New Roman" w:hAnsi="Times New Roman"/>
          <w:sz w:val="24"/>
          <w:szCs w:val="24"/>
        </w:rPr>
        <w:t xml:space="preserve">Изпълнителят е длъжен да подпише споразумение по ЗБУТ в срок до 3 дни след съгласуване на Работния проект с Възложителя и да представи на </w:t>
      </w:r>
      <w:r>
        <w:rPr>
          <w:rFonts w:ascii="Times New Roman" w:hAnsi="Times New Roman"/>
          <w:sz w:val="24"/>
          <w:szCs w:val="24"/>
        </w:rPr>
        <w:t>В</w:t>
      </w:r>
      <w:r w:rsidRPr="00AB5D1B">
        <w:rPr>
          <w:rFonts w:ascii="Times New Roman" w:hAnsi="Times New Roman"/>
          <w:sz w:val="24"/>
          <w:szCs w:val="24"/>
        </w:rPr>
        <w:t>ъзложителя План за безопасност и здраве.</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(2) Изпълнителят е длъжен да:</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 обезопаси работните площадки на обектите и да изпълни изискванията за охрана и безопасност по време на изпълнение на строителството;</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lastRenderedPageBreak/>
        <w:t>- съвместно с упълномощен представител на Възложителя да подпише протокол за изпълнение на мероприятията по охрана и безопасност на труда;</w:t>
      </w:r>
    </w:p>
    <w:p w:rsidR="009E37F0" w:rsidRPr="00AB5D1B" w:rsidRDefault="009E37F0" w:rsidP="002B759A">
      <w:pPr>
        <w:pStyle w:val="PlainText"/>
        <w:tabs>
          <w:tab w:val="left" w:pos="720"/>
        </w:tabs>
        <w:jc w:val="both"/>
        <w:rPr>
          <w:rFonts w:ascii="Times New Roman" w:hAnsi="Times New Roman"/>
          <w:sz w:val="24"/>
          <w:szCs w:val="24"/>
        </w:rPr>
      </w:pPr>
      <w:r w:rsidRPr="00877456">
        <w:rPr>
          <w:rFonts w:ascii="Times New Roman" w:hAnsi="Times New Roman"/>
          <w:b/>
          <w:sz w:val="24"/>
          <w:szCs w:val="24"/>
        </w:rPr>
        <w:t xml:space="preserve">Чл. </w:t>
      </w:r>
      <w:r>
        <w:rPr>
          <w:rFonts w:ascii="Times New Roman" w:hAnsi="Times New Roman"/>
          <w:b/>
          <w:sz w:val="24"/>
          <w:szCs w:val="24"/>
        </w:rPr>
        <w:t>14</w:t>
      </w:r>
      <w:r w:rsidRPr="00AB5D1B">
        <w:rPr>
          <w:rFonts w:ascii="Times New Roman" w:hAnsi="Times New Roman"/>
          <w:caps/>
          <w:sz w:val="24"/>
          <w:szCs w:val="24"/>
        </w:rPr>
        <w:t xml:space="preserve"> И</w:t>
      </w:r>
      <w:r w:rsidRPr="00AB5D1B">
        <w:rPr>
          <w:rFonts w:ascii="Times New Roman" w:hAnsi="Times New Roman"/>
          <w:sz w:val="24"/>
          <w:szCs w:val="24"/>
        </w:rPr>
        <w:t xml:space="preserve">зпълнителят носи пълна отговорност за работата и действията на своите работници и служители. Възложителят не носи отговорност за трудово-правните отношения на Изпълнителя с персонала. </w:t>
      </w:r>
    </w:p>
    <w:p w:rsidR="009E37F0" w:rsidRPr="00AB5D1B" w:rsidRDefault="009E37F0" w:rsidP="002B759A">
      <w:pPr>
        <w:pStyle w:val="PlainText"/>
        <w:tabs>
          <w:tab w:val="left" w:pos="720"/>
        </w:tabs>
        <w:jc w:val="both"/>
        <w:rPr>
          <w:rFonts w:ascii="Times New Roman" w:hAnsi="Times New Roman"/>
          <w:sz w:val="24"/>
          <w:szCs w:val="24"/>
        </w:rPr>
      </w:pPr>
      <w:r w:rsidRPr="00877456">
        <w:rPr>
          <w:rFonts w:ascii="Times New Roman" w:hAnsi="Times New Roman"/>
          <w:b/>
          <w:sz w:val="24"/>
          <w:szCs w:val="24"/>
        </w:rPr>
        <w:t xml:space="preserve">Чл. </w:t>
      </w:r>
      <w:r>
        <w:rPr>
          <w:rFonts w:ascii="Times New Roman" w:hAnsi="Times New Roman"/>
          <w:b/>
          <w:sz w:val="24"/>
          <w:szCs w:val="24"/>
        </w:rPr>
        <w:t xml:space="preserve">15 </w:t>
      </w:r>
      <w:r w:rsidRPr="00AB5D1B">
        <w:rPr>
          <w:rFonts w:ascii="Times New Roman" w:hAnsi="Times New Roman"/>
          <w:sz w:val="24"/>
          <w:szCs w:val="24"/>
        </w:rPr>
        <w:t xml:space="preserve">(1) Изпълнителят е длъжен незабавно да уведоми Възложителя при откриване на пропуски, неточности и неясноти в спецификациите и да поиска съответните писмени инструкции. </w:t>
      </w:r>
    </w:p>
    <w:p w:rsidR="009E37F0" w:rsidRPr="00AB5D1B" w:rsidRDefault="009E37F0" w:rsidP="008D1894">
      <w:pPr>
        <w:spacing w:after="0"/>
        <w:jc w:val="both"/>
        <w:rPr>
          <w:rFonts w:ascii="Times New Roman" w:hAnsi="Times New Roman"/>
          <w:sz w:val="24"/>
          <w:szCs w:val="24"/>
        </w:rPr>
      </w:pPr>
      <w:r w:rsidRPr="00AB5D1B">
        <w:rPr>
          <w:rFonts w:ascii="Times New Roman" w:hAnsi="Times New Roman"/>
          <w:sz w:val="24"/>
          <w:szCs w:val="24"/>
        </w:rPr>
        <w:t>(2) Изпълнителят е длъжен да предупреждава своевременно Възложителя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9E37F0" w:rsidRPr="00AB5D1B" w:rsidRDefault="009E37F0" w:rsidP="008D1894">
      <w:pPr>
        <w:spacing w:after="0" w:line="240" w:lineRule="auto"/>
        <w:jc w:val="both"/>
        <w:rPr>
          <w:rFonts w:ascii="Times New Roman" w:hAnsi="Times New Roman"/>
          <w:sz w:val="24"/>
          <w:szCs w:val="24"/>
        </w:rPr>
      </w:pPr>
      <w:r w:rsidRPr="00877456">
        <w:rPr>
          <w:rFonts w:ascii="Times New Roman" w:hAnsi="Times New Roman"/>
          <w:b/>
          <w:sz w:val="24"/>
          <w:szCs w:val="24"/>
        </w:rPr>
        <w:t xml:space="preserve">Чл. </w:t>
      </w:r>
      <w:r>
        <w:rPr>
          <w:rFonts w:ascii="Times New Roman" w:hAnsi="Times New Roman"/>
          <w:b/>
          <w:sz w:val="24"/>
          <w:szCs w:val="24"/>
        </w:rPr>
        <w:t>16</w:t>
      </w:r>
      <w:r>
        <w:rPr>
          <w:rFonts w:ascii="Times New Roman" w:hAnsi="Times New Roman"/>
          <w:sz w:val="24"/>
          <w:szCs w:val="24"/>
        </w:rPr>
        <w:t xml:space="preserve"> </w:t>
      </w:r>
      <w:r w:rsidRPr="00AB5D1B">
        <w:rPr>
          <w:rFonts w:ascii="Times New Roman" w:hAnsi="Times New Roman"/>
          <w:sz w:val="24"/>
          <w:szCs w:val="24"/>
        </w:rPr>
        <w:t xml:space="preserve">(1) Изпълнителят се задължава в срок до седем дни след съгласуване на работния проект с Възложителя да представи поименен списъчен състав на работниците и служителите му, които са ангажирани с изпълнение на СМР на Работна площадка ТР „София Изток”, като за всеки един от списъка следва да бъдат представени следните документи: </w:t>
      </w:r>
    </w:p>
    <w:p w:rsidR="009E37F0" w:rsidRPr="00AB5D1B" w:rsidRDefault="009E37F0" w:rsidP="008D1894">
      <w:pPr>
        <w:spacing w:after="0"/>
        <w:jc w:val="both"/>
        <w:rPr>
          <w:rFonts w:ascii="Times New Roman" w:hAnsi="Times New Roman"/>
          <w:sz w:val="24"/>
          <w:szCs w:val="24"/>
        </w:rPr>
      </w:pPr>
      <w:r w:rsidRPr="00AB5D1B">
        <w:rPr>
          <w:rFonts w:ascii="Times New Roman" w:hAnsi="Times New Roman"/>
          <w:sz w:val="24"/>
          <w:szCs w:val="24"/>
        </w:rPr>
        <w:t>1. Свидетелство за съдимост;</w:t>
      </w:r>
    </w:p>
    <w:p w:rsidR="009E37F0" w:rsidRPr="00AB5D1B" w:rsidRDefault="009E37F0" w:rsidP="008D1894">
      <w:pPr>
        <w:spacing w:after="0"/>
        <w:jc w:val="both"/>
        <w:rPr>
          <w:rFonts w:ascii="Times New Roman" w:hAnsi="Times New Roman"/>
          <w:sz w:val="24"/>
          <w:szCs w:val="24"/>
        </w:rPr>
      </w:pPr>
      <w:r w:rsidRPr="00AB5D1B">
        <w:rPr>
          <w:rFonts w:ascii="Times New Roman" w:hAnsi="Times New Roman"/>
          <w:sz w:val="24"/>
          <w:szCs w:val="24"/>
        </w:rPr>
        <w:t>2.Служебна бележка от Национална следствена служба, че лицето няма образувани досъдебни или съдебни производства за умишлени престъпления от общ характер;</w:t>
      </w:r>
    </w:p>
    <w:p w:rsidR="009E37F0" w:rsidRPr="00AB5D1B" w:rsidRDefault="009E37F0" w:rsidP="008D1894">
      <w:pPr>
        <w:spacing w:after="0"/>
        <w:jc w:val="both"/>
        <w:rPr>
          <w:rFonts w:ascii="Times New Roman" w:hAnsi="Times New Roman"/>
          <w:sz w:val="24"/>
          <w:szCs w:val="24"/>
        </w:rPr>
      </w:pPr>
      <w:r w:rsidRPr="00AB5D1B">
        <w:rPr>
          <w:rFonts w:ascii="Times New Roman" w:hAnsi="Times New Roman"/>
          <w:sz w:val="24"/>
          <w:szCs w:val="24"/>
        </w:rPr>
        <w:t>3. Служебна бележка от районен психиатричен диспансер, че лицето не се води на психиатричен отчет.</w:t>
      </w:r>
    </w:p>
    <w:p w:rsidR="009E37F0" w:rsidRDefault="009E37F0" w:rsidP="008D1894">
      <w:pPr>
        <w:spacing w:after="0"/>
        <w:jc w:val="both"/>
        <w:rPr>
          <w:rFonts w:ascii="Times New Roman" w:hAnsi="Times New Roman"/>
          <w:sz w:val="24"/>
          <w:szCs w:val="24"/>
        </w:rPr>
      </w:pPr>
      <w:r w:rsidRPr="00AB5D1B">
        <w:rPr>
          <w:rFonts w:ascii="Times New Roman" w:hAnsi="Times New Roman"/>
          <w:sz w:val="24"/>
          <w:szCs w:val="24"/>
        </w:rPr>
        <w:t>(2) На площадката ще бъдат допуснати само одобрените лица, което налага техния брой да съответства на броя от диаграмата на работната ръка към линейния график.</w:t>
      </w:r>
    </w:p>
    <w:p w:rsidR="009E37F0" w:rsidRPr="007D224E" w:rsidRDefault="009E37F0" w:rsidP="002B759A">
      <w:pPr>
        <w:pStyle w:val="Style10"/>
        <w:widowControl/>
        <w:spacing w:line="240" w:lineRule="auto"/>
        <w:ind w:firstLine="0"/>
        <w:rPr>
          <w:rStyle w:val="FontStyle16"/>
          <w:sz w:val="24"/>
          <w:szCs w:val="22"/>
          <w:lang w:eastAsia="en-US"/>
        </w:rPr>
      </w:pPr>
      <w:r w:rsidRPr="007D224E">
        <w:rPr>
          <w:b/>
        </w:rPr>
        <w:t xml:space="preserve">Чл. </w:t>
      </w:r>
      <w:r w:rsidRPr="00B97B3F">
        <w:rPr>
          <w:b/>
        </w:rPr>
        <w:t>1</w:t>
      </w:r>
      <w:r w:rsidRPr="008D1894">
        <w:rPr>
          <w:rStyle w:val="FontStyle16"/>
          <w:b/>
          <w:sz w:val="24"/>
        </w:rPr>
        <w:t>7</w:t>
      </w:r>
      <w:r w:rsidRPr="007D224E">
        <w:rPr>
          <w:rStyle w:val="FontStyle16"/>
          <w:sz w:val="24"/>
        </w:rPr>
        <w:t xml:space="preserve"> (1) Изпълнителят трябва да обучи за поддръжка, експлоатация и ремонт на оборудването сменния персонал в помпената станция на Възложителя. Обучението трябва да се проведе в </w:t>
      </w:r>
      <w:r w:rsidRPr="007D224E">
        <w:rPr>
          <w:rStyle w:val="FontStyle16"/>
          <w:sz w:val="24"/>
          <w:lang w:val="en-US"/>
        </w:rPr>
        <w:t>TP</w:t>
      </w:r>
      <w:r w:rsidRPr="007D224E">
        <w:rPr>
          <w:rStyle w:val="FontStyle16"/>
          <w:sz w:val="24"/>
        </w:rPr>
        <w:t xml:space="preserve"> "София изток" на български език.</w:t>
      </w:r>
    </w:p>
    <w:p w:rsidR="009E37F0" w:rsidRPr="00AB5D1B" w:rsidRDefault="009E37F0" w:rsidP="008D1894">
      <w:pPr>
        <w:spacing w:after="0"/>
        <w:jc w:val="both"/>
        <w:rPr>
          <w:rFonts w:ascii="Times New Roman" w:hAnsi="Times New Roman"/>
          <w:color w:val="FF0000"/>
          <w:sz w:val="24"/>
          <w:szCs w:val="24"/>
        </w:rPr>
      </w:pPr>
    </w:p>
    <w:p w:rsidR="009E37F0" w:rsidRPr="00AB5D1B" w:rsidRDefault="009E37F0" w:rsidP="008D1894">
      <w:pPr>
        <w:spacing w:after="0"/>
        <w:rPr>
          <w:rFonts w:ascii="Times New Roman" w:hAnsi="Times New Roman"/>
          <w:b/>
          <w:sz w:val="24"/>
          <w:szCs w:val="24"/>
        </w:rPr>
      </w:pPr>
      <w:r w:rsidRPr="00AB5D1B">
        <w:rPr>
          <w:rFonts w:ascii="Times New Roman" w:hAnsi="Times New Roman"/>
          <w:b/>
          <w:sz w:val="24"/>
          <w:szCs w:val="24"/>
        </w:rPr>
        <w:t>IX. ГАРАНЦИЯ ЗА ИЗПЪЛНЕНИЕ</w:t>
      </w:r>
    </w:p>
    <w:p w:rsidR="009E37F0" w:rsidRPr="00AB5D1B" w:rsidRDefault="009E37F0" w:rsidP="008D1894">
      <w:pPr>
        <w:spacing w:after="0"/>
        <w:rPr>
          <w:rFonts w:ascii="Times New Roman" w:hAnsi="Times New Roman"/>
          <w:b/>
          <w:sz w:val="24"/>
          <w:szCs w:val="24"/>
        </w:rPr>
      </w:pPr>
    </w:p>
    <w:p w:rsidR="009E37F0" w:rsidRPr="00AB5D1B" w:rsidRDefault="009E37F0" w:rsidP="002B759A">
      <w:pPr>
        <w:pStyle w:val="PlainText"/>
        <w:jc w:val="both"/>
        <w:rPr>
          <w:rFonts w:ascii="Times New Roman" w:hAnsi="Times New Roman"/>
          <w:sz w:val="24"/>
          <w:szCs w:val="24"/>
        </w:rPr>
      </w:pPr>
      <w:r w:rsidRPr="00227573">
        <w:rPr>
          <w:rFonts w:ascii="Times New Roman" w:hAnsi="Times New Roman"/>
          <w:b/>
          <w:bCs/>
          <w:sz w:val="24"/>
          <w:szCs w:val="24"/>
        </w:rPr>
        <w:t>Чл. 1</w:t>
      </w:r>
      <w:r>
        <w:rPr>
          <w:rFonts w:ascii="Times New Roman" w:hAnsi="Times New Roman"/>
          <w:b/>
          <w:bCs/>
          <w:sz w:val="24"/>
          <w:szCs w:val="24"/>
        </w:rPr>
        <w:t>8</w:t>
      </w:r>
      <w:r>
        <w:rPr>
          <w:rFonts w:ascii="Times New Roman" w:hAnsi="Times New Roman"/>
          <w:bCs/>
          <w:sz w:val="24"/>
          <w:szCs w:val="24"/>
        </w:rPr>
        <w:t xml:space="preserve">  </w:t>
      </w:r>
      <w:r w:rsidRPr="00AB5D1B">
        <w:rPr>
          <w:rFonts w:ascii="Times New Roman" w:hAnsi="Times New Roman"/>
          <w:bCs/>
          <w:sz w:val="24"/>
          <w:szCs w:val="24"/>
        </w:rPr>
        <w:t xml:space="preserve">(1) </w:t>
      </w:r>
      <w:r w:rsidRPr="00AB5D1B">
        <w:rPr>
          <w:rFonts w:ascii="Times New Roman" w:hAnsi="Times New Roman"/>
          <w:sz w:val="24"/>
          <w:szCs w:val="24"/>
        </w:rPr>
        <w:t xml:space="preserve">Гаранцията за изпълнение на договора e в размер на 5% (пет на сто) от стойността му без ДДС, а именно ……………. /…………………/ лева. </w:t>
      </w:r>
    </w:p>
    <w:p w:rsidR="009E37F0" w:rsidRPr="00AB5D1B" w:rsidRDefault="009E37F0" w:rsidP="008D1894">
      <w:pPr>
        <w:shd w:val="clear" w:color="auto" w:fill="FFFFFF"/>
        <w:spacing w:after="0"/>
        <w:jc w:val="both"/>
        <w:rPr>
          <w:rFonts w:ascii="Times New Roman" w:hAnsi="Times New Roman"/>
          <w:bCs/>
          <w:spacing w:val="4"/>
          <w:sz w:val="24"/>
          <w:szCs w:val="24"/>
        </w:rPr>
      </w:pPr>
      <w:r w:rsidRPr="00AB5D1B">
        <w:rPr>
          <w:rFonts w:ascii="Times New Roman" w:hAnsi="Times New Roman"/>
          <w:sz w:val="24"/>
          <w:szCs w:val="24"/>
        </w:rPr>
        <w:t>(2) Изпълнителят представя гаранцията за изпълнение при подписване на договора.</w:t>
      </w:r>
    </w:p>
    <w:p w:rsidR="009E37F0" w:rsidRPr="00AB5D1B" w:rsidRDefault="009E37F0" w:rsidP="008D1894">
      <w:pPr>
        <w:spacing w:after="0"/>
        <w:jc w:val="both"/>
        <w:rPr>
          <w:rFonts w:ascii="Times New Roman" w:hAnsi="Times New Roman"/>
          <w:sz w:val="24"/>
          <w:szCs w:val="24"/>
        </w:rPr>
      </w:pPr>
      <w:r w:rsidRPr="00AB5D1B">
        <w:rPr>
          <w:rFonts w:ascii="Times New Roman" w:hAnsi="Times New Roman"/>
          <w:sz w:val="24"/>
          <w:szCs w:val="24"/>
        </w:rPr>
        <w:t>(3)</w:t>
      </w:r>
      <w:r w:rsidRPr="00AB5D1B">
        <w:rPr>
          <w:rFonts w:ascii="Times New Roman" w:hAnsi="Times New Roman"/>
          <w:b/>
          <w:sz w:val="24"/>
          <w:szCs w:val="24"/>
        </w:rPr>
        <w:t xml:space="preserve"> </w:t>
      </w:r>
      <w:r w:rsidRPr="00AB5D1B">
        <w:rPr>
          <w:rFonts w:ascii="Times New Roman" w:hAnsi="Times New Roman"/>
          <w:sz w:val="24"/>
          <w:szCs w:val="24"/>
        </w:rPr>
        <w:t>Гаранцията за изпълнение се представя в една от следните форми:</w:t>
      </w:r>
    </w:p>
    <w:p w:rsidR="009E37F0" w:rsidRPr="00AB5D1B" w:rsidRDefault="009E37F0" w:rsidP="008D1894">
      <w:pPr>
        <w:spacing w:after="0"/>
        <w:jc w:val="both"/>
        <w:rPr>
          <w:rFonts w:ascii="Times New Roman" w:hAnsi="Times New Roman"/>
          <w:sz w:val="24"/>
          <w:szCs w:val="24"/>
        </w:rPr>
      </w:pPr>
      <w:r w:rsidRPr="008D1894">
        <w:rPr>
          <w:rFonts w:ascii="Times New Roman" w:hAnsi="Times New Roman"/>
          <w:sz w:val="24"/>
          <w:szCs w:val="24"/>
        </w:rPr>
        <w:t>1.</w:t>
      </w:r>
      <w:r w:rsidRPr="00AB5D1B">
        <w:rPr>
          <w:rFonts w:ascii="Times New Roman" w:hAnsi="Times New Roman"/>
          <w:sz w:val="24"/>
          <w:szCs w:val="24"/>
        </w:rPr>
        <w:t xml:space="preserve"> банкова гаранция, издадена от обслужващата банка на Изпълнителя;</w:t>
      </w:r>
    </w:p>
    <w:p w:rsidR="009E37F0" w:rsidRPr="00AB5D1B" w:rsidRDefault="009E37F0" w:rsidP="008D1894">
      <w:pPr>
        <w:spacing w:after="0"/>
        <w:jc w:val="both"/>
        <w:rPr>
          <w:rFonts w:ascii="Times New Roman" w:hAnsi="Times New Roman"/>
          <w:sz w:val="24"/>
          <w:szCs w:val="24"/>
        </w:rPr>
      </w:pPr>
      <w:r w:rsidRPr="008D1894">
        <w:rPr>
          <w:rFonts w:ascii="Times New Roman" w:hAnsi="Times New Roman"/>
          <w:sz w:val="24"/>
          <w:szCs w:val="24"/>
        </w:rPr>
        <w:t>2.</w:t>
      </w:r>
      <w:r w:rsidRPr="00AB5D1B">
        <w:rPr>
          <w:rFonts w:ascii="Times New Roman" w:hAnsi="Times New Roman"/>
          <w:b/>
          <w:sz w:val="24"/>
          <w:szCs w:val="24"/>
        </w:rPr>
        <w:t xml:space="preserve"> </w:t>
      </w:r>
      <w:r w:rsidRPr="00AB5D1B">
        <w:rPr>
          <w:rFonts w:ascii="Times New Roman" w:hAnsi="Times New Roman"/>
          <w:sz w:val="24"/>
          <w:szCs w:val="24"/>
        </w:rPr>
        <w:t xml:space="preserve"> депозит в сметка на Възложителя. </w:t>
      </w:r>
    </w:p>
    <w:p w:rsidR="009E37F0" w:rsidRPr="00AB5D1B" w:rsidRDefault="009E37F0" w:rsidP="002B759A">
      <w:pPr>
        <w:pStyle w:val="PlainText"/>
        <w:tabs>
          <w:tab w:val="left" w:pos="720"/>
        </w:tabs>
        <w:jc w:val="both"/>
        <w:rPr>
          <w:rFonts w:ascii="Times New Roman" w:hAnsi="Times New Roman"/>
          <w:sz w:val="24"/>
          <w:szCs w:val="24"/>
        </w:rPr>
      </w:pPr>
      <w:r w:rsidRPr="00227573">
        <w:rPr>
          <w:rFonts w:ascii="Times New Roman" w:hAnsi="Times New Roman"/>
          <w:b/>
          <w:bCs/>
          <w:sz w:val="24"/>
          <w:szCs w:val="24"/>
        </w:rPr>
        <w:t>Чл. 1</w:t>
      </w:r>
      <w:r>
        <w:rPr>
          <w:rFonts w:ascii="Times New Roman" w:hAnsi="Times New Roman"/>
          <w:b/>
          <w:bCs/>
          <w:sz w:val="24"/>
          <w:szCs w:val="24"/>
        </w:rPr>
        <w:t>9</w:t>
      </w:r>
      <w:r>
        <w:rPr>
          <w:rFonts w:ascii="Times New Roman" w:hAnsi="Times New Roman"/>
          <w:bCs/>
          <w:sz w:val="24"/>
          <w:szCs w:val="24"/>
        </w:rPr>
        <w:t xml:space="preserve"> </w:t>
      </w:r>
      <w:r w:rsidRPr="00AB5D1B">
        <w:rPr>
          <w:rFonts w:ascii="Times New Roman" w:hAnsi="Times New Roman"/>
          <w:bCs/>
          <w:sz w:val="24"/>
          <w:szCs w:val="24"/>
        </w:rPr>
        <w:t xml:space="preserve">(1) </w:t>
      </w:r>
      <w:r w:rsidRPr="00AB5D1B">
        <w:rPr>
          <w:rFonts w:ascii="Times New Roman" w:hAnsi="Times New Roman"/>
          <w:sz w:val="24"/>
          <w:szCs w:val="24"/>
        </w:rPr>
        <w:t>В случай че срокът на банковата гаранция изтича преди пълното уреждане на отношенията на страните по този договор, Възложителят има право да поиска удължаване на срока и/или изплащането й от банката – гарант или да задържи депозита до окончателното уреждане на своите претенции.</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(2) При претенции на трети засегнати лица към Възложителя, по повод понесени вреди, причинени от действията или бездействията на Изпълнителя, Възложителят има право да ползва гаранцията за изпълнение за  удовлетворяването им или да я задържи до доказване на основателността им от компетентните органи.</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(3)</w:t>
      </w:r>
      <w:r w:rsidRPr="00AB5D1B">
        <w:rPr>
          <w:rFonts w:ascii="Times New Roman" w:hAnsi="Times New Roman"/>
          <w:color w:val="FF0000"/>
          <w:sz w:val="24"/>
          <w:szCs w:val="24"/>
        </w:rPr>
        <w:t> </w:t>
      </w:r>
      <w:r w:rsidRPr="00AB5D1B">
        <w:rPr>
          <w:rFonts w:ascii="Times New Roman" w:hAnsi="Times New Roman"/>
          <w:sz w:val="24"/>
          <w:szCs w:val="24"/>
        </w:rPr>
        <w:t>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(4) При виновно едностранно неизпълнение от страна на Изпълнителя, Възложителят задържа гаранцията за изпълнение, като последният си запазва правото да изисква и други обезщетения за претърпени вреди.</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 xml:space="preserve">(5) В случай, че Изпълнителят не започне изпълнението на договора в указаните срокове или договорът бъде прекратен поради неизпълнение от негова страна на някое от </w:t>
      </w:r>
      <w:r w:rsidRPr="00AB5D1B">
        <w:rPr>
          <w:rFonts w:ascii="Times New Roman" w:hAnsi="Times New Roman"/>
          <w:sz w:val="24"/>
          <w:szCs w:val="24"/>
        </w:rPr>
        <w:lastRenderedPageBreak/>
        <w:t xml:space="preserve">задълженията по настоящия договор, Възложителят има право да задържи представената гаранция за изпълнение. </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(6) Гаранцията за изпълнение на договора се освобождава, ако не са налице условия за нейното задържане, в срок от 30 (тридесет) календарни дни след изтичане на гаранционния срок на извършените СМР.</w:t>
      </w:r>
    </w:p>
    <w:p w:rsidR="009E37F0" w:rsidRPr="00AB5D1B" w:rsidRDefault="009E37F0" w:rsidP="008D1894">
      <w:pPr>
        <w:spacing w:after="0"/>
        <w:jc w:val="both"/>
        <w:rPr>
          <w:rFonts w:ascii="Times New Roman" w:hAnsi="Times New Roman"/>
          <w:b/>
          <w:sz w:val="24"/>
          <w:szCs w:val="24"/>
        </w:rPr>
      </w:pPr>
    </w:p>
    <w:p w:rsidR="009E37F0" w:rsidRPr="00AB5D1B" w:rsidRDefault="009E37F0" w:rsidP="008D1894">
      <w:pPr>
        <w:spacing w:after="0"/>
        <w:rPr>
          <w:rFonts w:ascii="Times New Roman" w:hAnsi="Times New Roman"/>
          <w:b/>
          <w:sz w:val="24"/>
          <w:szCs w:val="24"/>
        </w:rPr>
      </w:pPr>
      <w:r w:rsidRPr="00AB5D1B">
        <w:rPr>
          <w:rFonts w:ascii="Times New Roman" w:hAnsi="Times New Roman"/>
          <w:b/>
          <w:sz w:val="24"/>
          <w:szCs w:val="24"/>
        </w:rPr>
        <w:t>X.ОТГОВОРНОСТ. САНКЦИИ</w:t>
      </w:r>
    </w:p>
    <w:p w:rsidR="009E37F0" w:rsidRPr="00AB5D1B" w:rsidRDefault="009E37F0" w:rsidP="008D1894">
      <w:pPr>
        <w:spacing w:after="0"/>
        <w:jc w:val="both"/>
        <w:rPr>
          <w:rFonts w:ascii="Times New Roman" w:hAnsi="Times New Roman"/>
          <w:b/>
          <w:color w:val="FF0000"/>
          <w:sz w:val="24"/>
          <w:szCs w:val="24"/>
        </w:rPr>
      </w:pPr>
    </w:p>
    <w:p w:rsidR="009E37F0" w:rsidRPr="00AB5D1B" w:rsidRDefault="009E37F0" w:rsidP="002B759A">
      <w:pPr>
        <w:tabs>
          <w:tab w:val="left" w:pos="720"/>
        </w:tabs>
        <w:spacing w:after="0" w:line="240" w:lineRule="auto"/>
        <w:jc w:val="both"/>
        <w:rPr>
          <w:rFonts w:ascii="Times New Roman" w:hAnsi="Times New Roman"/>
          <w:sz w:val="24"/>
          <w:szCs w:val="24"/>
        </w:rPr>
      </w:pPr>
      <w:r w:rsidRPr="00227573">
        <w:rPr>
          <w:rFonts w:ascii="Times New Roman" w:hAnsi="Times New Roman"/>
          <w:b/>
          <w:bCs/>
          <w:sz w:val="24"/>
          <w:szCs w:val="24"/>
        </w:rPr>
        <w:t xml:space="preserve">Чл. </w:t>
      </w:r>
      <w:r>
        <w:rPr>
          <w:rFonts w:ascii="Times New Roman" w:hAnsi="Times New Roman"/>
          <w:b/>
          <w:bCs/>
          <w:sz w:val="24"/>
          <w:szCs w:val="24"/>
        </w:rPr>
        <w:t>20</w:t>
      </w:r>
      <w:r>
        <w:rPr>
          <w:rFonts w:ascii="Times New Roman" w:hAnsi="Times New Roman"/>
          <w:bCs/>
          <w:sz w:val="24"/>
          <w:szCs w:val="24"/>
        </w:rPr>
        <w:t xml:space="preserve">  </w:t>
      </w:r>
      <w:r w:rsidRPr="00AB5D1B">
        <w:rPr>
          <w:rFonts w:ascii="Times New Roman" w:hAnsi="Times New Roman"/>
          <w:bCs/>
          <w:sz w:val="24"/>
          <w:szCs w:val="24"/>
        </w:rPr>
        <w:t xml:space="preserve">(1) </w:t>
      </w:r>
      <w:r w:rsidRPr="00AB5D1B">
        <w:rPr>
          <w:rFonts w:ascii="Times New Roman" w:hAnsi="Times New Roman"/>
          <w:sz w:val="24"/>
          <w:szCs w:val="24"/>
        </w:rPr>
        <w:t>Изпълнителят отговаря пред Възложителя за качеството на използваните материали, както и за качеството и точността на извършената работа на обекта. Рискът от случайно погиване или повреждане на извършено строителство, конструкции, материали, строителна техника и др. под. се носи от Изпълнителя.</w:t>
      </w:r>
    </w:p>
    <w:p w:rsidR="009E37F0" w:rsidRPr="00AB5D1B" w:rsidRDefault="009E37F0" w:rsidP="002B759A">
      <w:pPr>
        <w:tabs>
          <w:tab w:val="left" w:pos="720"/>
        </w:tabs>
        <w:spacing w:after="0" w:line="240" w:lineRule="auto"/>
        <w:jc w:val="both"/>
        <w:rPr>
          <w:rFonts w:ascii="Times New Roman" w:hAnsi="Times New Roman"/>
          <w:sz w:val="24"/>
          <w:szCs w:val="24"/>
        </w:rPr>
      </w:pPr>
      <w:r w:rsidRPr="00227573">
        <w:rPr>
          <w:rFonts w:ascii="Times New Roman" w:hAnsi="Times New Roman"/>
          <w:b/>
          <w:bCs/>
          <w:sz w:val="24"/>
          <w:szCs w:val="24"/>
        </w:rPr>
        <w:t xml:space="preserve">Чл. </w:t>
      </w:r>
      <w:r>
        <w:rPr>
          <w:rFonts w:ascii="Times New Roman" w:hAnsi="Times New Roman"/>
          <w:b/>
          <w:bCs/>
          <w:sz w:val="24"/>
          <w:szCs w:val="24"/>
        </w:rPr>
        <w:t>2</w:t>
      </w:r>
      <w:r w:rsidRPr="00227573">
        <w:rPr>
          <w:rFonts w:ascii="Times New Roman" w:hAnsi="Times New Roman"/>
          <w:b/>
          <w:bCs/>
          <w:sz w:val="24"/>
          <w:szCs w:val="24"/>
        </w:rPr>
        <w:t>1</w:t>
      </w:r>
      <w:r w:rsidRPr="00AB5D1B">
        <w:rPr>
          <w:rFonts w:ascii="Times New Roman" w:hAnsi="Times New Roman"/>
          <w:bCs/>
          <w:sz w:val="24"/>
          <w:szCs w:val="24"/>
        </w:rPr>
        <w:t xml:space="preserve"> (1) </w:t>
      </w:r>
      <w:r w:rsidRPr="00AB5D1B">
        <w:rPr>
          <w:rFonts w:ascii="Times New Roman" w:hAnsi="Times New Roman"/>
          <w:sz w:val="24"/>
          <w:szCs w:val="24"/>
        </w:rPr>
        <w:t>В случай, че Изпълнителят не извършва работата по този договор в съответствие с техническата документация, техническите правила и стандарти, Възложителят има право:</w:t>
      </w:r>
    </w:p>
    <w:p w:rsidR="009E37F0" w:rsidRPr="00AB5D1B" w:rsidRDefault="009E37F0" w:rsidP="008D1894">
      <w:pPr>
        <w:tabs>
          <w:tab w:val="left" w:pos="567"/>
        </w:tabs>
        <w:spacing w:after="0"/>
        <w:jc w:val="both"/>
        <w:rPr>
          <w:rFonts w:ascii="Times New Roman" w:hAnsi="Times New Roman"/>
          <w:sz w:val="24"/>
          <w:szCs w:val="24"/>
        </w:rPr>
      </w:pPr>
      <w:r>
        <w:rPr>
          <w:rFonts w:ascii="Times New Roman" w:hAnsi="Times New Roman"/>
          <w:sz w:val="24"/>
          <w:szCs w:val="24"/>
        </w:rPr>
        <w:t xml:space="preserve">1. </w:t>
      </w:r>
      <w:r w:rsidRPr="00AB5D1B">
        <w:rPr>
          <w:rFonts w:ascii="Times New Roman" w:hAnsi="Times New Roman"/>
          <w:sz w:val="24"/>
          <w:szCs w:val="24"/>
        </w:rPr>
        <w:t>Да прекрати по-нататъшната дейност на Изпълнителя по изпълнение на поръчката.</w:t>
      </w:r>
    </w:p>
    <w:p w:rsidR="009E37F0" w:rsidRPr="00AB5D1B" w:rsidRDefault="009E37F0" w:rsidP="008D1894">
      <w:pPr>
        <w:tabs>
          <w:tab w:val="left" w:pos="567"/>
        </w:tabs>
        <w:spacing w:after="0"/>
        <w:jc w:val="both"/>
        <w:rPr>
          <w:rFonts w:ascii="Times New Roman" w:hAnsi="Times New Roman"/>
          <w:sz w:val="24"/>
          <w:szCs w:val="24"/>
        </w:rPr>
      </w:pPr>
      <w:r>
        <w:rPr>
          <w:rFonts w:ascii="Times New Roman" w:hAnsi="Times New Roman"/>
          <w:sz w:val="24"/>
          <w:szCs w:val="24"/>
        </w:rPr>
        <w:t>2.</w:t>
      </w:r>
      <w:r w:rsidRPr="00AB5D1B">
        <w:rPr>
          <w:rFonts w:ascii="Times New Roman" w:hAnsi="Times New Roman"/>
          <w:sz w:val="24"/>
          <w:szCs w:val="24"/>
        </w:rPr>
        <w:t xml:space="preserve"> Да изисква промени в изпълнението, ако влаганите материали и оборудване не съответстват на отразените в количествено - стойностната сметка в проекта.</w:t>
      </w:r>
    </w:p>
    <w:p w:rsidR="009E37F0" w:rsidRPr="00AB5D1B" w:rsidRDefault="009E37F0" w:rsidP="008D1894">
      <w:pPr>
        <w:tabs>
          <w:tab w:val="left" w:pos="567"/>
        </w:tabs>
        <w:spacing w:after="0"/>
        <w:jc w:val="both"/>
        <w:rPr>
          <w:rFonts w:ascii="Times New Roman" w:hAnsi="Times New Roman"/>
          <w:sz w:val="24"/>
          <w:szCs w:val="24"/>
        </w:rPr>
      </w:pPr>
      <w:r w:rsidRPr="00AB5D1B">
        <w:rPr>
          <w:rFonts w:ascii="Times New Roman" w:hAnsi="Times New Roman"/>
          <w:sz w:val="24"/>
          <w:szCs w:val="24"/>
        </w:rPr>
        <w:t>(2) В случай, че Възложителят прецени, че част или цялата извършена работа не отговаря на техническото задание и действащите и приложими нормативни разпоредби, технически нормативи, стандарти, професионални правила, както и в съответствие с постигнатите между страните договорености, Възложителят има право да задължи Изпълнителя да разруши некачествено изпълнените СМР и да ги извърши отново за своя сметка.</w:t>
      </w:r>
    </w:p>
    <w:p w:rsidR="009E37F0" w:rsidRPr="00AB5D1B" w:rsidRDefault="009E37F0" w:rsidP="002B759A">
      <w:pPr>
        <w:pStyle w:val="PlainText"/>
        <w:tabs>
          <w:tab w:val="left" w:pos="720"/>
        </w:tabs>
        <w:jc w:val="both"/>
        <w:rPr>
          <w:rFonts w:ascii="Times New Roman" w:hAnsi="Times New Roman"/>
          <w:sz w:val="24"/>
          <w:szCs w:val="24"/>
        </w:rPr>
      </w:pPr>
      <w:r w:rsidRPr="00227573">
        <w:rPr>
          <w:rFonts w:ascii="Times New Roman" w:hAnsi="Times New Roman"/>
          <w:b/>
          <w:sz w:val="24"/>
          <w:szCs w:val="24"/>
        </w:rPr>
        <w:t>Чл. 2</w:t>
      </w:r>
      <w:r>
        <w:rPr>
          <w:rFonts w:ascii="Times New Roman" w:hAnsi="Times New Roman"/>
          <w:b/>
          <w:sz w:val="24"/>
          <w:szCs w:val="24"/>
        </w:rPr>
        <w:t>2</w:t>
      </w:r>
      <w:r>
        <w:rPr>
          <w:rFonts w:ascii="Times New Roman" w:hAnsi="Times New Roman"/>
          <w:sz w:val="24"/>
          <w:szCs w:val="24"/>
        </w:rPr>
        <w:t xml:space="preserve">  </w:t>
      </w:r>
      <w:r w:rsidRPr="00AB5D1B">
        <w:rPr>
          <w:rFonts w:ascii="Times New Roman" w:hAnsi="Times New Roman"/>
          <w:sz w:val="24"/>
          <w:szCs w:val="24"/>
        </w:rPr>
        <w:t>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9E37F0" w:rsidRPr="00AB5D1B" w:rsidRDefault="009E37F0" w:rsidP="002B759A">
      <w:pPr>
        <w:pStyle w:val="PlainText"/>
        <w:tabs>
          <w:tab w:val="left" w:pos="720"/>
        </w:tabs>
        <w:jc w:val="both"/>
        <w:rPr>
          <w:rFonts w:ascii="Times New Roman" w:hAnsi="Times New Roman"/>
          <w:sz w:val="24"/>
          <w:szCs w:val="24"/>
        </w:rPr>
      </w:pPr>
      <w:r w:rsidRPr="00227573">
        <w:rPr>
          <w:rFonts w:ascii="Times New Roman" w:hAnsi="Times New Roman"/>
          <w:b/>
          <w:sz w:val="24"/>
          <w:szCs w:val="24"/>
        </w:rPr>
        <w:t>Чл. 2</w:t>
      </w:r>
      <w:r>
        <w:rPr>
          <w:rFonts w:ascii="Times New Roman" w:hAnsi="Times New Roman"/>
          <w:b/>
          <w:sz w:val="24"/>
          <w:szCs w:val="24"/>
        </w:rPr>
        <w:t>3</w:t>
      </w:r>
      <w:r>
        <w:rPr>
          <w:rFonts w:ascii="Times New Roman" w:hAnsi="Times New Roman"/>
          <w:sz w:val="24"/>
          <w:szCs w:val="24"/>
        </w:rPr>
        <w:t xml:space="preserve"> </w:t>
      </w:r>
      <w:r w:rsidRPr="00AB5D1B">
        <w:rPr>
          <w:rFonts w:ascii="Times New Roman" w:hAnsi="Times New Roman"/>
          <w:sz w:val="24"/>
          <w:szCs w:val="24"/>
        </w:rPr>
        <w:t>При забава за завършване и предаване на работите по настоящия договор в уговорените срокове Изпълнителят дължи неустойка в размер на 0.5 % (нула цяло и пет</w:t>
      </w:r>
      <w:r>
        <w:rPr>
          <w:rFonts w:ascii="Times New Roman" w:hAnsi="Times New Roman"/>
          <w:sz w:val="24"/>
          <w:szCs w:val="24"/>
        </w:rPr>
        <w:t xml:space="preserve"> процента</w:t>
      </w:r>
      <w:r w:rsidRPr="00AB5D1B">
        <w:rPr>
          <w:rFonts w:ascii="Times New Roman" w:hAnsi="Times New Roman"/>
          <w:sz w:val="24"/>
          <w:szCs w:val="24"/>
        </w:rPr>
        <w:t>) от стойността на обекта за всеки просрочен ден, но не повече от 20 %</w:t>
      </w:r>
      <w:r>
        <w:rPr>
          <w:rFonts w:ascii="Times New Roman" w:hAnsi="Times New Roman"/>
          <w:sz w:val="24"/>
          <w:szCs w:val="24"/>
        </w:rPr>
        <w:t xml:space="preserve"> (двадесет процента)</w:t>
      </w:r>
      <w:r w:rsidRPr="00AB5D1B">
        <w:rPr>
          <w:rFonts w:ascii="Times New Roman" w:hAnsi="Times New Roman"/>
          <w:sz w:val="24"/>
          <w:szCs w:val="24"/>
        </w:rPr>
        <w:t xml:space="preserve"> от стойността на договора.</w:t>
      </w:r>
    </w:p>
    <w:p w:rsidR="009E37F0" w:rsidRPr="00AB5D1B" w:rsidRDefault="009E37F0" w:rsidP="002B759A">
      <w:pPr>
        <w:pStyle w:val="PlainText"/>
        <w:tabs>
          <w:tab w:val="left" w:pos="720"/>
        </w:tabs>
        <w:jc w:val="both"/>
        <w:rPr>
          <w:rFonts w:ascii="Times New Roman" w:hAnsi="Times New Roman"/>
          <w:sz w:val="24"/>
          <w:szCs w:val="24"/>
        </w:rPr>
      </w:pPr>
      <w:r w:rsidRPr="00227573">
        <w:rPr>
          <w:rFonts w:ascii="Times New Roman" w:hAnsi="Times New Roman"/>
          <w:b/>
          <w:bCs/>
          <w:sz w:val="24"/>
          <w:szCs w:val="24"/>
        </w:rPr>
        <w:t>Чл. 2</w:t>
      </w:r>
      <w:r>
        <w:rPr>
          <w:rFonts w:ascii="Times New Roman" w:hAnsi="Times New Roman"/>
          <w:b/>
          <w:bCs/>
          <w:sz w:val="24"/>
          <w:szCs w:val="24"/>
        </w:rPr>
        <w:t>4</w:t>
      </w:r>
      <w:r>
        <w:rPr>
          <w:rFonts w:ascii="Times New Roman" w:hAnsi="Times New Roman"/>
          <w:bCs/>
          <w:sz w:val="24"/>
          <w:szCs w:val="24"/>
        </w:rPr>
        <w:t xml:space="preserve">  </w:t>
      </w:r>
      <w:r w:rsidRPr="00AB5D1B">
        <w:rPr>
          <w:rFonts w:ascii="Times New Roman" w:hAnsi="Times New Roman"/>
          <w:bCs/>
          <w:sz w:val="24"/>
          <w:szCs w:val="24"/>
        </w:rPr>
        <w:t xml:space="preserve">(1) </w:t>
      </w:r>
      <w:r w:rsidRPr="00AB5D1B">
        <w:rPr>
          <w:rFonts w:ascii="Times New Roman" w:hAnsi="Times New Roman"/>
          <w:sz w:val="24"/>
          <w:szCs w:val="24"/>
        </w:rPr>
        <w:t xml:space="preserve">При некачествено или неточно извършване на СМР, освен задължението за отстраняване на дефектите или изпълнение, Изпълнителят дължи и неустойка в размер на  20% (двадесет </w:t>
      </w:r>
      <w:r>
        <w:rPr>
          <w:rFonts w:ascii="Times New Roman" w:hAnsi="Times New Roman"/>
          <w:sz w:val="24"/>
          <w:szCs w:val="24"/>
        </w:rPr>
        <w:t>процента</w:t>
      </w:r>
      <w:r w:rsidRPr="00AB5D1B">
        <w:rPr>
          <w:rFonts w:ascii="Times New Roman" w:hAnsi="Times New Roman"/>
          <w:sz w:val="24"/>
          <w:szCs w:val="24"/>
        </w:rPr>
        <w:t>) от стойността на некачествено или неточно извършените СМР.</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(2) Дължимата неустойка по предходната алинея не лишава Възложителя от възможността да търси обезщетение за вреди</w:t>
      </w:r>
      <w:r>
        <w:rPr>
          <w:rFonts w:ascii="Times New Roman" w:hAnsi="Times New Roman"/>
          <w:sz w:val="24"/>
          <w:szCs w:val="24"/>
        </w:rPr>
        <w:t>,</w:t>
      </w:r>
      <w:r w:rsidRPr="00AB5D1B">
        <w:rPr>
          <w:rFonts w:ascii="Times New Roman" w:hAnsi="Times New Roman"/>
          <w:sz w:val="24"/>
          <w:szCs w:val="24"/>
        </w:rPr>
        <w:t xml:space="preserve"> надхвърлящи размера на неустойката.</w:t>
      </w:r>
    </w:p>
    <w:p w:rsidR="009E37F0" w:rsidRPr="00AB5D1B" w:rsidRDefault="009E37F0" w:rsidP="002B759A">
      <w:pPr>
        <w:pStyle w:val="PlainText"/>
        <w:tabs>
          <w:tab w:val="left" w:pos="720"/>
        </w:tabs>
        <w:jc w:val="both"/>
        <w:rPr>
          <w:rFonts w:ascii="Times New Roman" w:hAnsi="Times New Roman"/>
          <w:sz w:val="24"/>
          <w:szCs w:val="24"/>
        </w:rPr>
      </w:pPr>
      <w:r w:rsidRPr="00227573">
        <w:rPr>
          <w:rFonts w:ascii="Times New Roman" w:hAnsi="Times New Roman"/>
          <w:b/>
          <w:sz w:val="24"/>
          <w:szCs w:val="24"/>
        </w:rPr>
        <w:t>Чл. 2</w:t>
      </w:r>
      <w:r>
        <w:rPr>
          <w:rFonts w:ascii="Times New Roman" w:hAnsi="Times New Roman"/>
          <w:b/>
          <w:sz w:val="24"/>
          <w:szCs w:val="24"/>
        </w:rPr>
        <w:t>5</w:t>
      </w:r>
      <w:r>
        <w:rPr>
          <w:rFonts w:ascii="Times New Roman" w:hAnsi="Times New Roman"/>
          <w:sz w:val="24"/>
          <w:szCs w:val="24"/>
        </w:rPr>
        <w:t xml:space="preserve"> </w:t>
      </w:r>
      <w:r w:rsidRPr="00AB5D1B">
        <w:rPr>
          <w:rFonts w:ascii="Times New Roman" w:hAnsi="Times New Roman"/>
          <w:sz w:val="24"/>
          <w:szCs w:val="24"/>
        </w:rPr>
        <w:t xml:space="preserve">Ако недостатъците, установени при приемането на СМР не бъдат отстранени в договорения срок, Изпълнителят дължи освен неустойката </w:t>
      </w:r>
      <w:r>
        <w:rPr>
          <w:rFonts w:ascii="Times New Roman" w:hAnsi="Times New Roman"/>
          <w:sz w:val="24"/>
          <w:szCs w:val="24"/>
        </w:rPr>
        <w:t xml:space="preserve">за </w:t>
      </w:r>
      <w:r w:rsidRPr="00AB5D1B">
        <w:rPr>
          <w:rFonts w:ascii="Times New Roman" w:hAnsi="Times New Roman"/>
          <w:sz w:val="24"/>
          <w:szCs w:val="24"/>
        </w:rPr>
        <w:t>некачествено или неточно изпълнение и неустойка в удвоения размер на разноските за отстраняване на недостатъците.</w:t>
      </w:r>
    </w:p>
    <w:p w:rsidR="009E37F0" w:rsidRPr="00AB5D1B" w:rsidRDefault="009E37F0" w:rsidP="002B759A">
      <w:pPr>
        <w:pStyle w:val="PlainText"/>
        <w:tabs>
          <w:tab w:val="left" w:pos="720"/>
        </w:tabs>
        <w:jc w:val="both"/>
        <w:rPr>
          <w:rFonts w:ascii="Times New Roman" w:hAnsi="Times New Roman"/>
          <w:sz w:val="24"/>
          <w:szCs w:val="24"/>
        </w:rPr>
      </w:pPr>
      <w:r w:rsidRPr="00227573">
        <w:rPr>
          <w:rFonts w:ascii="Times New Roman" w:hAnsi="Times New Roman"/>
          <w:b/>
          <w:bCs/>
          <w:sz w:val="24"/>
          <w:szCs w:val="24"/>
        </w:rPr>
        <w:t>Чл. 2</w:t>
      </w:r>
      <w:r>
        <w:rPr>
          <w:rFonts w:ascii="Times New Roman" w:hAnsi="Times New Roman"/>
          <w:b/>
          <w:bCs/>
          <w:sz w:val="24"/>
          <w:szCs w:val="24"/>
        </w:rPr>
        <w:t>6</w:t>
      </w:r>
      <w:r>
        <w:rPr>
          <w:rFonts w:ascii="Times New Roman" w:hAnsi="Times New Roman"/>
          <w:bCs/>
          <w:sz w:val="24"/>
          <w:szCs w:val="24"/>
        </w:rPr>
        <w:t xml:space="preserve"> </w:t>
      </w:r>
      <w:r w:rsidRPr="00AB5D1B">
        <w:rPr>
          <w:rFonts w:ascii="Times New Roman" w:hAnsi="Times New Roman"/>
          <w:bCs/>
          <w:sz w:val="24"/>
          <w:szCs w:val="24"/>
        </w:rPr>
        <w:t xml:space="preserve">(1) </w:t>
      </w:r>
      <w:r w:rsidRPr="00AB5D1B">
        <w:rPr>
          <w:rFonts w:ascii="Times New Roman" w:hAnsi="Times New Roman"/>
          <w:sz w:val="24"/>
          <w:szCs w:val="24"/>
        </w:rPr>
        <w:t>Ако недостатъците, установени в гаранционните срокове не бъдат отстранени в договорения между Изпълнителя и Възложителя срок, Изпълнителят дължи неустойка в удвоения размер на разноските за тяхното отстраняване.</w:t>
      </w:r>
    </w:p>
    <w:p w:rsidR="009E37F0" w:rsidRPr="00AB5D1B" w:rsidRDefault="009E37F0" w:rsidP="008D1894">
      <w:pPr>
        <w:spacing w:after="0"/>
        <w:jc w:val="both"/>
        <w:rPr>
          <w:rFonts w:ascii="Times New Roman" w:hAnsi="Times New Roman"/>
          <w:sz w:val="24"/>
          <w:szCs w:val="24"/>
        </w:rPr>
      </w:pPr>
      <w:r w:rsidRPr="00AB5D1B">
        <w:rPr>
          <w:rFonts w:ascii="Times New Roman" w:hAnsi="Times New Roman"/>
          <w:sz w:val="24"/>
          <w:szCs w:val="24"/>
        </w:rPr>
        <w:t xml:space="preserve">(2) При нанесени щети на имуществото на възложителя </w:t>
      </w:r>
      <w:r>
        <w:rPr>
          <w:rFonts w:ascii="Times New Roman" w:hAnsi="Times New Roman"/>
          <w:sz w:val="24"/>
          <w:szCs w:val="24"/>
        </w:rPr>
        <w:t>И</w:t>
      </w:r>
      <w:r w:rsidRPr="00AB5D1B">
        <w:rPr>
          <w:rFonts w:ascii="Times New Roman" w:hAnsi="Times New Roman"/>
          <w:sz w:val="24"/>
          <w:szCs w:val="24"/>
        </w:rPr>
        <w:t>зпълнителят поправя щетите за своя сметка или заплаща удвоения размер на разноските за тяхното отстраняване.</w:t>
      </w:r>
    </w:p>
    <w:p w:rsidR="009E37F0" w:rsidRPr="00AB5D1B" w:rsidRDefault="009E37F0" w:rsidP="008D1894">
      <w:pPr>
        <w:spacing w:after="0"/>
        <w:jc w:val="both"/>
        <w:rPr>
          <w:rFonts w:ascii="Times New Roman" w:hAnsi="Times New Roman"/>
          <w:sz w:val="24"/>
          <w:szCs w:val="24"/>
        </w:rPr>
      </w:pPr>
      <w:r w:rsidRPr="00AB5D1B">
        <w:rPr>
          <w:rFonts w:ascii="Times New Roman" w:hAnsi="Times New Roman"/>
          <w:sz w:val="24"/>
          <w:szCs w:val="24"/>
        </w:rPr>
        <w:t>(3) Плащането на неустойка не лишава Възложителя от възможността да търси други обезщетения и/или да се възползва от други възможности, предоставени му от закона.</w:t>
      </w:r>
    </w:p>
    <w:p w:rsidR="009E37F0" w:rsidRPr="00AB5D1B" w:rsidRDefault="009E37F0" w:rsidP="002B759A">
      <w:pPr>
        <w:tabs>
          <w:tab w:val="left" w:pos="720"/>
        </w:tabs>
        <w:spacing w:after="0" w:line="240" w:lineRule="auto"/>
        <w:jc w:val="both"/>
        <w:rPr>
          <w:rFonts w:ascii="Times New Roman" w:hAnsi="Times New Roman"/>
          <w:sz w:val="24"/>
          <w:szCs w:val="24"/>
        </w:rPr>
      </w:pPr>
      <w:r w:rsidRPr="00227573">
        <w:rPr>
          <w:rFonts w:ascii="Times New Roman" w:hAnsi="Times New Roman"/>
          <w:b/>
          <w:sz w:val="24"/>
          <w:szCs w:val="24"/>
        </w:rPr>
        <w:t>Чл. 2</w:t>
      </w:r>
      <w:r>
        <w:rPr>
          <w:rFonts w:ascii="Times New Roman" w:hAnsi="Times New Roman"/>
          <w:b/>
          <w:sz w:val="24"/>
          <w:szCs w:val="24"/>
        </w:rPr>
        <w:t>7</w:t>
      </w:r>
      <w:r>
        <w:rPr>
          <w:rFonts w:ascii="Times New Roman" w:hAnsi="Times New Roman"/>
          <w:sz w:val="24"/>
          <w:szCs w:val="24"/>
        </w:rPr>
        <w:t xml:space="preserve"> </w:t>
      </w:r>
      <w:r w:rsidRPr="00AB5D1B">
        <w:rPr>
          <w:rFonts w:ascii="Times New Roman" w:hAnsi="Times New Roman"/>
          <w:sz w:val="24"/>
          <w:szCs w:val="24"/>
        </w:rPr>
        <w:t>Ако е в забава за плащане съгласно условията от този договор, Възложителят дължи  на Изпълнителя неустойка в размер на 0.5 % (нула цяло и пет</w:t>
      </w:r>
      <w:r>
        <w:rPr>
          <w:rFonts w:ascii="Times New Roman" w:hAnsi="Times New Roman"/>
          <w:sz w:val="24"/>
          <w:szCs w:val="24"/>
        </w:rPr>
        <w:t xml:space="preserve"> процента</w:t>
      </w:r>
      <w:r w:rsidRPr="00AB5D1B">
        <w:rPr>
          <w:rFonts w:ascii="Times New Roman" w:hAnsi="Times New Roman"/>
          <w:sz w:val="24"/>
          <w:szCs w:val="24"/>
        </w:rPr>
        <w:t xml:space="preserve">) от размера на забавеното плащане за всеки просрочен ден, но не повече от 20 % (двадесет процента) от стойността на договора.     </w:t>
      </w:r>
    </w:p>
    <w:p w:rsidR="009E37F0" w:rsidRPr="00AB5D1B" w:rsidRDefault="009E37F0" w:rsidP="008D1894">
      <w:pPr>
        <w:spacing w:after="0"/>
        <w:jc w:val="both"/>
        <w:rPr>
          <w:rFonts w:ascii="Times New Roman" w:hAnsi="Times New Roman"/>
          <w:b/>
          <w:color w:val="FF0000"/>
          <w:sz w:val="24"/>
          <w:szCs w:val="24"/>
        </w:rPr>
      </w:pPr>
    </w:p>
    <w:p w:rsidR="009E37F0" w:rsidRPr="00AB5D1B" w:rsidRDefault="009E37F0" w:rsidP="008D1894">
      <w:pPr>
        <w:spacing w:after="0"/>
        <w:jc w:val="both"/>
        <w:rPr>
          <w:rFonts w:ascii="Times New Roman" w:hAnsi="Times New Roman"/>
          <w:b/>
          <w:sz w:val="24"/>
          <w:szCs w:val="24"/>
        </w:rPr>
      </w:pPr>
      <w:r w:rsidRPr="00AB5D1B">
        <w:rPr>
          <w:rFonts w:ascii="Times New Roman" w:hAnsi="Times New Roman"/>
          <w:b/>
          <w:sz w:val="24"/>
          <w:szCs w:val="24"/>
        </w:rPr>
        <w:t>XI. УСЛОВИЯ ОТНОСНО ПОДИЗПЪЛНИТЕЛИТЕ</w:t>
      </w:r>
    </w:p>
    <w:p w:rsidR="009E37F0" w:rsidRPr="00AB5D1B" w:rsidRDefault="009E37F0" w:rsidP="008D1894">
      <w:pPr>
        <w:spacing w:after="0"/>
        <w:jc w:val="both"/>
        <w:rPr>
          <w:rFonts w:ascii="Times New Roman" w:hAnsi="Times New Roman"/>
          <w:sz w:val="24"/>
          <w:szCs w:val="24"/>
        </w:rPr>
      </w:pPr>
    </w:p>
    <w:p w:rsidR="009E37F0" w:rsidRPr="00540819" w:rsidRDefault="009E37F0" w:rsidP="008D1894">
      <w:pPr>
        <w:spacing w:after="0" w:line="240" w:lineRule="auto"/>
        <w:jc w:val="both"/>
        <w:rPr>
          <w:rFonts w:ascii="Times New Roman" w:hAnsi="Times New Roman"/>
          <w:bCs/>
          <w:sz w:val="24"/>
          <w:szCs w:val="24"/>
        </w:rPr>
      </w:pPr>
      <w:r w:rsidRPr="00540819">
        <w:rPr>
          <w:rFonts w:ascii="Times New Roman" w:hAnsi="Times New Roman"/>
          <w:b/>
          <w:bCs/>
          <w:sz w:val="24"/>
          <w:szCs w:val="24"/>
        </w:rPr>
        <w:t>Чл.2</w:t>
      </w:r>
      <w:r w:rsidRPr="008D1894">
        <w:rPr>
          <w:rFonts w:ascii="Times New Roman" w:hAnsi="Times New Roman"/>
          <w:b/>
          <w:bCs/>
          <w:sz w:val="24"/>
          <w:szCs w:val="24"/>
        </w:rPr>
        <w:t>8</w:t>
      </w:r>
      <w:r w:rsidRPr="00540819">
        <w:rPr>
          <w:rFonts w:ascii="Times New Roman" w:hAnsi="Times New Roman"/>
          <w:bCs/>
          <w:sz w:val="24"/>
          <w:szCs w:val="24"/>
        </w:rPr>
        <w:t xml:space="preserve"> (1) В случай, че Изпълнителят е посочил в офертата си, че ще ползва подизпълнител/и,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Независимо от възможността за използване на подизпълнители, отговорността за изпълнение на договора за обществена поръчка е на Изпълнителя. </w:t>
      </w:r>
    </w:p>
    <w:p w:rsidR="009E37F0" w:rsidRPr="00540819" w:rsidRDefault="009E37F0" w:rsidP="008D1894">
      <w:pPr>
        <w:spacing w:after="0" w:line="240" w:lineRule="auto"/>
        <w:jc w:val="both"/>
        <w:rPr>
          <w:rFonts w:ascii="Times New Roman" w:hAnsi="Times New Roman"/>
          <w:bCs/>
          <w:sz w:val="24"/>
          <w:szCs w:val="24"/>
        </w:rPr>
      </w:pPr>
      <w:r w:rsidRPr="00540819">
        <w:rPr>
          <w:rFonts w:ascii="Times New Roman" w:hAnsi="Times New Roman"/>
          <w:bCs/>
          <w:sz w:val="24"/>
          <w:szCs w:val="24"/>
        </w:rPr>
        <w:t>(2)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9E37F0" w:rsidRPr="00540819" w:rsidRDefault="009E37F0" w:rsidP="008D1894">
      <w:pPr>
        <w:spacing w:after="0" w:line="240" w:lineRule="auto"/>
        <w:jc w:val="both"/>
        <w:rPr>
          <w:rFonts w:ascii="Times New Roman" w:hAnsi="Times New Roman"/>
          <w:bCs/>
          <w:sz w:val="24"/>
          <w:szCs w:val="24"/>
        </w:rPr>
      </w:pPr>
      <w:r w:rsidRPr="00540819">
        <w:rPr>
          <w:rFonts w:ascii="Times New Roman" w:hAnsi="Times New Roman"/>
          <w:bCs/>
          <w:sz w:val="24"/>
          <w:szCs w:val="24"/>
        </w:rPr>
        <w:t>1. за новия подизпълнител не са налице основанията за отстраняване в процедурата;</w:t>
      </w:r>
    </w:p>
    <w:p w:rsidR="009E37F0" w:rsidRPr="00540819" w:rsidRDefault="009E37F0" w:rsidP="008D1894">
      <w:pPr>
        <w:spacing w:after="0" w:line="240" w:lineRule="auto"/>
        <w:jc w:val="both"/>
        <w:rPr>
          <w:rFonts w:ascii="Times New Roman" w:hAnsi="Times New Roman"/>
          <w:bCs/>
          <w:sz w:val="24"/>
          <w:szCs w:val="24"/>
        </w:rPr>
      </w:pPr>
      <w:r w:rsidRPr="00540819">
        <w:rPr>
          <w:rFonts w:ascii="Times New Roman" w:hAnsi="Times New Roman"/>
          <w:bCs/>
          <w:sz w:val="24"/>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E37F0" w:rsidRPr="00540819" w:rsidRDefault="009E37F0" w:rsidP="008D1894">
      <w:pPr>
        <w:spacing w:after="0" w:line="240" w:lineRule="auto"/>
        <w:jc w:val="both"/>
        <w:rPr>
          <w:rFonts w:ascii="Times New Roman" w:hAnsi="Times New Roman"/>
          <w:sz w:val="24"/>
          <w:szCs w:val="24"/>
        </w:rPr>
      </w:pPr>
      <w:r w:rsidRPr="00540819">
        <w:rPr>
          <w:rFonts w:ascii="Times New Roman" w:hAnsi="Times New Roman"/>
          <w:bCs/>
          <w:sz w:val="24"/>
          <w:szCs w:val="24"/>
        </w:rPr>
        <w:t>(3) При замяна или включване на подизпълнител изпълнителят представя на възложителя всички документи, които доказват изпълнението на условията по ал.2.</w:t>
      </w:r>
    </w:p>
    <w:p w:rsidR="009E37F0" w:rsidRPr="00540819" w:rsidRDefault="009E37F0" w:rsidP="008D1894">
      <w:pPr>
        <w:spacing w:after="0" w:line="240" w:lineRule="auto"/>
        <w:jc w:val="both"/>
        <w:rPr>
          <w:rFonts w:ascii="Times New Roman" w:hAnsi="Times New Roman"/>
          <w:sz w:val="24"/>
          <w:szCs w:val="24"/>
        </w:rPr>
      </w:pPr>
    </w:p>
    <w:p w:rsidR="009E37F0" w:rsidRPr="00AB5D1B" w:rsidRDefault="009E37F0" w:rsidP="002B759A">
      <w:pPr>
        <w:tabs>
          <w:tab w:val="left" w:pos="720"/>
        </w:tabs>
        <w:spacing w:after="0" w:line="240" w:lineRule="auto"/>
        <w:jc w:val="both"/>
        <w:rPr>
          <w:rFonts w:ascii="Times New Roman" w:hAnsi="Times New Roman"/>
          <w:sz w:val="24"/>
          <w:szCs w:val="24"/>
        </w:rPr>
      </w:pPr>
      <w:r w:rsidRPr="00227573">
        <w:rPr>
          <w:rFonts w:ascii="Times New Roman" w:hAnsi="Times New Roman"/>
          <w:b/>
          <w:bCs/>
          <w:sz w:val="24"/>
          <w:szCs w:val="24"/>
        </w:rPr>
        <w:t>Чл. 2</w:t>
      </w:r>
      <w:r>
        <w:rPr>
          <w:rFonts w:ascii="Times New Roman" w:hAnsi="Times New Roman"/>
          <w:b/>
          <w:bCs/>
          <w:sz w:val="24"/>
          <w:szCs w:val="24"/>
        </w:rPr>
        <w:t>9</w:t>
      </w:r>
      <w:r>
        <w:rPr>
          <w:rFonts w:ascii="Times New Roman" w:hAnsi="Times New Roman"/>
          <w:bCs/>
          <w:sz w:val="24"/>
          <w:szCs w:val="24"/>
        </w:rPr>
        <w:t xml:space="preserve"> </w:t>
      </w:r>
      <w:r w:rsidRPr="00AB5D1B">
        <w:rPr>
          <w:rFonts w:ascii="Times New Roman" w:hAnsi="Times New Roman"/>
          <w:bCs/>
          <w:sz w:val="24"/>
          <w:szCs w:val="24"/>
        </w:rPr>
        <w:t xml:space="preserve">(1) </w:t>
      </w:r>
      <w:r w:rsidRPr="00AB5D1B">
        <w:rPr>
          <w:rFonts w:ascii="Times New Roman" w:hAnsi="Times New Roman"/>
          <w:sz w:val="24"/>
          <w:szCs w:val="24"/>
        </w:rPr>
        <w:t xml:space="preserve">Възложителят приема изпълнението на дейност по договора, за която </w:t>
      </w:r>
      <w:r>
        <w:rPr>
          <w:rFonts w:ascii="Times New Roman" w:hAnsi="Times New Roman"/>
          <w:sz w:val="24"/>
          <w:szCs w:val="24"/>
        </w:rPr>
        <w:t>И</w:t>
      </w:r>
      <w:r w:rsidRPr="00AB5D1B">
        <w:rPr>
          <w:rFonts w:ascii="Times New Roman" w:hAnsi="Times New Roman"/>
          <w:sz w:val="24"/>
          <w:szCs w:val="24"/>
        </w:rPr>
        <w:t xml:space="preserve">зпълнителят е сключил договор за подизпълнение, в присъствието на </w:t>
      </w:r>
      <w:r>
        <w:rPr>
          <w:rFonts w:ascii="Times New Roman" w:hAnsi="Times New Roman"/>
          <w:sz w:val="24"/>
          <w:szCs w:val="24"/>
        </w:rPr>
        <w:t>И</w:t>
      </w:r>
      <w:r w:rsidRPr="00AB5D1B">
        <w:rPr>
          <w:rFonts w:ascii="Times New Roman" w:hAnsi="Times New Roman"/>
          <w:sz w:val="24"/>
          <w:szCs w:val="24"/>
        </w:rPr>
        <w:t>зпълнителя и на подизпълнителя/ите.</w:t>
      </w:r>
    </w:p>
    <w:p w:rsidR="009E37F0" w:rsidRPr="00AB5D1B" w:rsidRDefault="009E37F0" w:rsidP="008D1894">
      <w:pPr>
        <w:spacing w:after="0"/>
        <w:jc w:val="both"/>
        <w:rPr>
          <w:rFonts w:ascii="Times New Roman" w:hAnsi="Times New Roman"/>
          <w:sz w:val="24"/>
          <w:szCs w:val="24"/>
        </w:rPr>
      </w:pPr>
      <w:r w:rsidRPr="00AB5D1B">
        <w:rPr>
          <w:rFonts w:ascii="Times New Roman" w:hAnsi="Times New Roman"/>
          <w:sz w:val="24"/>
          <w:szCs w:val="24"/>
        </w:rPr>
        <w:t xml:space="preserve">(2) При приемането на работата </w:t>
      </w:r>
      <w:r>
        <w:rPr>
          <w:rFonts w:ascii="Times New Roman" w:hAnsi="Times New Roman"/>
          <w:sz w:val="24"/>
          <w:szCs w:val="24"/>
        </w:rPr>
        <w:t>И</w:t>
      </w:r>
      <w:r w:rsidRPr="00AB5D1B">
        <w:rPr>
          <w:rFonts w:ascii="Times New Roman" w:hAnsi="Times New Roman"/>
          <w:sz w:val="24"/>
          <w:szCs w:val="24"/>
        </w:rPr>
        <w:t xml:space="preserve">зпълнителят може да представи на </w:t>
      </w:r>
      <w:r>
        <w:rPr>
          <w:rFonts w:ascii="Times New Roman" w:hAnsi="Times New Roman"/>
          <w:sz w:val="24"/>
          <w:szCs w:val="24"/>
        </w:rPr>
        <w:t>В</w:t>
      </w:r>
      <w:r w:rsidRPr="00AB5D1B">
        <w:rPr>
          <w:rFonts w:ascii="Times New Roman" w:hAnsi="Times New Roman"/>
          <w:sz w:val="24"/>
          <w:szCs w:val="24"/>
        </w:rPr>
        <w:t>ъзложителя доказателства, че договорът за подизпълнение е прекратен, или работата или част от нея не е извършена от подизпълнителя.</w:t>
      </w:r>
    </w:p>
    <w:p w:rsidR="009E37F0" w:rsidRPr="00AB5D1B" w:rsidRDefault="009E37F0" w:rsidP="008D1894">
      <w:pPr>
        <w:spacing w:after="0"/>
        <w:jc w:val="both"/>
        <w:rPr>
          <w:rFonts w:ascii="Times New Roman" w:hAnsi="Times New Roman"/>
          <w:sz w:val="24"/>
          <w:szCs w:val="24"/>
        </w:rPr>
      </w:pPr>
      <w:r w:rsidRPr="00AB5D1B">
        <w:rPr>
          <w:rFonts w:ascii="Times New Roman" w:hAnsi="Times New Roman"/>
          <w:sz w:val="24"/>
          <w:szCs w:val="24"/>
        </w:rPr>
        <w:t xml:space="preserve">(3) В случай на сключени договори за подизпълнение, Възложителят извършва окончателното плащане по договора, след като получи от </w:t>
      </w:r>
      <w:r>
        <w:rPr>
          <w:rFonts w:ascii="Times New Roman" w:hAnsi="Times New Roman"/>
          <w:sz w:val="24"/>
          <w:szCs w:val="24"/>
        </w:rPr>
        <w:t>И</w:t>
      </w:r>
      <w:r w:rsidRPr="00AB5D1B">
        <w:rPr>
          <w:rFonts w:ascii="Times New Roman" w:hAnsi="Times New Roman"/>
          <w:sz w:val="24"/>
          <w:szCs w:val="24"/>
        </w:rPr>
        <w:t>зпълнителя доказателства, че е заплатил на подизпълнителя/ите всички работи, приети по реда на ал. 1. Тази алинея не се прилага в случаите по ал. 2.</w:t>
      </w:r>
    </w:p>
    <w:p w:rsidR="009E37F0" w:rsidRPr="00AB5D1B" w:rsidRDefault="009E37F0" w:rsidP="008D1894">
      <w:pPr>
        <w:spacing w:after="0"/>
        <w:jc w:val="both"/>
        <w:rPr>
          <w:rFonts w:ascii="Times New Roman" w:hAnsi="Times New Roman"/>
          <w:b/>
          <w:noProof/>
          <w:color w:val="FF0000"/>
          <w:sz w:val="24"/>
          <w:szCs w:val="24"/>
        </w:rPr>
      </w:pPr>
    </w:p>
    <w:p w:rsidR="009E37F0" w:rsidRPr="00AB5D1B" w:rsidRDefault="009E37F0" w:rsidP="002B759A">
      <w:pPr>
        <w:pStyle w:val="PlainText"/>
        <w:rPr>
          <w:rFonts w:ascii="Times New Roman" w:hAnsi="Times New Roman"/>
          <w:b/>
          <w:sz w:val="24"/>
          <w:szCs w:val="24"/>
        </w:rPr>
      </w:pPr>
      <w:r w:rsidRPr="00AB5D1B">
        <w:rPr>
          <w:rFonts w:ascii="Times New Roman" w:hAnsi="Times New Roman"/>
          <w:b/>
          <w:sz w:val="24"/>
          <w:szCs w:val="24"/>
        </w:rPr>
        <w:t>XII. ФОРСМАЖОРНИ СЪБИТИЯ</w:t>
      </w:r>
    </w:p>
    <w:p w:rsidR="009E37F0" w:rsidRPr="00AB5D1B" w:rsidRDefault="009E37F0" w:rsidP="002B759A">
      <w:pPr>
        <w:pStyle w:val="PlainText"/>
        <w:jc w:val="center"/>
        <w:outlineLvl w:val="0"/>
        <w:rPr>
          <w:rFonts w:ascii="Times New Roman" w:hAnsi="Times New Roman"/>
          <w:sz w:val="24"/>
          <w:szCs w:val="24"/>
        </w:rPr>
      </w:pPr>
    </w:p>
    <w:p w:rsidR="009E37F0" w:rsidRPr="00AB5D1B" w:rsidRDefault="009E37F0" w:rsidP="002B759A">
      <w:pPr>
        <w:pStyle w:val="PlainText"/>
        <w:tabs>
          <w:tab w:val="left" w:pos="720"/>
        </w:tabs>
        <w:jc w:val="both"/>
        <w:rPr>
          <w:rFonts w:ascii="Times New Roman" w:hAnsi="Times New Roman"/>
          <w:sz w:val="24"/>
          <w:szCs w:val="24"/>
        </w:rPr>
      </w:pPr>
      <w:r w:rsidRPr="00227573">
        <w:rPr>
          <w:rFonts w:ascii="Times New Roman" w:hAnsi="Times New Roman"/>
          <w:b/>
          <w:bCs/>
          <w:sz w:val="24"/>
          <w:szCs w:val="24"/>
        </w:rPr>
        <w:t xml:space="preserve">Чл. </w:t>
      </w:r>
      <w:r>
        <w:rPr>
          <w:rFonts w:ascii="Times New Roman" w:hAnsi="Times New Roman"/>
          <w:b/>
          <w:bCs/>
          <w:sz w:val="24"/>
          <w:szCs w:val="24"/>
        </w:rPr>
        <w:t>30</w:t>
      </w:r>
      <w:r>
        <w:rPr>
          <w:rFonts w:ascii="Times New Roman" w:hAnsi="Times New Roman"/>
          <w:bCs/>
          <w:sz w:val="24"/>
          <w:szCs w:val="24"/>
        </w:rPr>
        <w:t xml:space="preserve"> </w:t>
      </w:r>
      <w:r w:rsidRPr="00AB5D1B">
        <w:rPr>
          <w:rFonts w:ascii="Times New Roman" w:hAnsi="Times New Roman"/>
          <w:bCs/>
          <w:sz w:val="24"/>
          <w:szCs w:val="24"/>
        </w:rPr>
        <w:t xml:space="preserve">(1) </w:t>
      </w:r>
      <w:r w:rsidRPr="00AB5D1B">
        <w:rPr>
          <w:rFonts w:ascii="Times New Roman" w:hAnsi="Times New Roman"/>
          <w:sz w:val="24"/>
          <w:szCs w:val="24"/>
        </w:rPr>
        <w:t xml:space="preserve">Страните по настоящия договор не носят отговорност за неизпълнение на задълженията си при настъпването на форсмажорно събитие. </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(2) Страната, която е засегната от форсмажорното събитие, следва в срок от 3 /три/ дни след установяване на събитието, да уведоми писмено другата страна за началото и края на форсмажорните обстоятелства,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й, както и за степента на спиране.</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(3) В случаите на възпрепятстване на Изпълнителя поради форсмажорно събитие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(4) Страните не носят отговорност една спрямо друга по отношение на вреди, претърпени като последица от форсмажорно събитие.</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 xml:space="preserve">(5)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w:t>
      </w:r>
      <w:r w:rsidRPr="00AB5D1B">
        <w:rPr>
          <w:rFonts w:ascii="Times New Roman" w:hAnsi="Times New Roman"/>
          <w:sz w:val="24"/>
          <w:szCs w:val="24"/>
        </w:rPr>
        <w:lastRenderedPageBreak/>
        <w:t>изпълняват задълженията си по договора, които не са възпрепятствани от форсмажорното събитие.</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(6) Изпълнението на задълженията се възобновява след отпадане на събитията, довели до спирането му.</w:t>
      </w:r>
    </w:p>
    <w:p w:rsidR="009E37F0" w:rsidRPr="00AB5D1B" w:rsidRDefault="009E37F0" w:rsidP="008D1894">
      <w:pPr>
        <w:pStyle w:val="BodyText"/>
        <w:tabs>
          <w:tab w:val="left" w:pos="720"/>
        </w:tabs>
        <w:spacing w:after="0" w:line="240" w:lineRule="auto"/>
        <w:jc w:val="both"/>
        <w:rPr>
          <w:rFonts w:ascii="Times New Roman" w:hAnsi="Times New Roman"/>
          <w:b/>
          <w:sz w:val="24"/>
          <w:szCs w:val="24"/>
        </w:rPr>
      </w:pPr>
      <w:r w:rsidRPr="00AB5D1B">
        <w:rPr>
          <w:rFonts w:ascii="Times New Roman" w:hAnsi="Times New Roman"/>
          <w:sz w:val="24"/>
          <w:szCs w:val="24"/>
        </w:rPr>
        <w:t>(</w:t>
      </w:r>
      <w:r>
        <w:rPr>
          <w:rFonts w:ascii="Times New Roman" w:hAnsi="Times New Roman"/>
          <w:sz w:val="24"/>
          <w:szCs w:val="24"/>
        </w:rPr>
        <w:t>7</w:t>
      </w:r>
      <w:r w:rsidRPr="00AB5D1B">
        <w:rPr>
          <w:rFonts w:ascii="Times New Roman" w:hAnsi="Times New Roman"/>
          <w:sz w:val="24"/>
          <w:szCs w:val="24"/>
        </w:rPr>
        <w:t xml:space="preserve">) В случай на форсмажорни обстоятелства срокът за изпълнение на настоящия Договор се удължава с толкова дни, с колкото страната не е била в състояние да  изпълнява договора поради тези обстоятелства. </w:t>
      </w:r>
    </w:p>
    <w:p w:rsidR="009E37F0" w:rsidRPr="00AB5D1B" w:rsidRDefault="009E37F0" w:rsidP="008D1894">
      <w:pPr>
        <w:pStyle w:val="BodyText"/>
        <w:spacing w:after="0"/>
        <w:rPr>
          <w:rFonts w:ascii="Times New Roman" w:hAnsi="Times New Roman"/>
          <w:b/>
          <w:sz w:val="24"/>
          <w:szCs w:val="24"/>
        </w:rPr>
      </w:pPr>
      <w:r w:rsidRPr="00AB5D1B">
        <w:rPr>
          <w:rFonts w:ascii="Times New Roman" w:hAnsi="Times New Roman"/>
          <w:sz w:val="24"/>
          <w:szCs w:val="24"/>
        </w:rPr>
        <w:t>(</w:t>
      </w:r>
      <w:r>
        <w:rPr>
          <w:rFonts w:ascii="Times New Roman" w:hAnsi="Times New Roman"/>
          <w:sz w:val="24"/>
          <w:szCs w:val="24"/>
        </w:rPr>
        <w:t>8</w:t>
      </w:r>
      <w:r w:rsidRPr="00AB5D1B">
        <w:rPr>
          <w:rFonts w:ascii="Times New Roman" w:hAnsi="Times New Roman"/>
          <w:sz w:val="24"/>
          <w:szCs w:val="24"/>
        </w:rPr>
        <w:t xml:space="preserve">) За спирането и възобновяването на изпълнението на дейностите се подписва протокол.  </w:t>
      </w:r>
    </w:p>
    <w:p w:rsidR="009E37F0" w:rsidRPr="00AB5D1B" w:rsidRDefault="009E37F0" w:rsidP="002B759A">
      <w:pPr>
        <w:pStyle w:val="PlainText"/>
        <w:tabs>
          <w:tab w:val="left" w:pos="720"/>
        </w:tabs>
        <w:jc w:val="both"/>
        <w:rPr>
          <w:rFonts w:ascii="Times New Roman" w:hAnsi="Times New Roman"/>
          <w:sz w:val="24"/>
          <w:szCs w:val="24"/>
        </w:rPr>
      </w:pPr>
      <w:r>
        <w:rPr>
          <w:rFonts w:ascii="Times New Roman" w:hAnsi="Times New Roman"/>
          <w:b/>
          <w:sz w:val="24"/>
          <w:szCs w:val="24"/>
        </w:rPr>
        <w:t>Чл. 31</w:t>
      </w:r>
      <w:r>
        <w:rPr>
          <w:rFonts w:ascii="Times New Roman" w:hAnsi="Times New Roman"/>
          <w:sz w:val="24"/>
          <w:szCs w:val="24"/>
        </w:rPr>
        <w:t xml:space="preserve"> </w:t>
      </w:r>
      <w:r w:rsidRPr="00AB5D1B">
        <w:rPr>
          <w:rFonts w:ascii="Times New Roman" w:hAnsi="Times New Roman"/>
          <w:sz w:val="24"/>
          <w:szCs w:val="24"/>
        </w:rPr>
        <w:t xml:space="preserve"> Разпоредбите не засягат права или задължения на страните, които са възникнали и са били дължими преди настъпването на форсмажорното събитие.</w:t>
      </w:r>
    </w:p>
    <w:p w:rsidR="009E37F0" w:rsidRPr="00AB5D1B" w:rsidRDefault="009E37F0" w:rsidP="008D1894">
      <w:pPr>
        <w:spacing w:after="0"/>
        <w:jc w:val="both"/>
        <w:rPr>
          <w:rFonts w:ascii="Times New Roman" w:hAnsi="Times New Roman"/>
          <w:color w:val="FF0000"/>
          <w:sz w:val="24"/>
          <w:szCs w:val="24"/>
        </w:rPr>
      </w:pPr>
    </w:p>
    <w:p w:rsidR="009E37F0" w:rsidRPr="00AB5D1B" w:rsidRDefault="009E37F0" w:rsidP="008D1894">
      <w:pPr>
        <w:tabs>
          <w:tab w:val="left" w:pos="709"/>
        </w:tabs>
        <w:spacing w:after="0"/>
        <w:jc w:val="both"/>
        <w:rPr>
          <w:rFonts w:ascii="Times New Roman" w:hAnsi="Times New Roman"/>
          <w:b/>
          <w:bCs/>
          <w:sz w:val="24"/>
          <w:szCs w:val="24"/>
        </w:rPr>
      </w:pPr>
      <w:r w:rsidRPr="00AB5D1B">
        <w:rPr>
          <w:rFonts w:ascii="Times New Roman" w:hAnsi="Times New Roman"/>
          <w:b/>
          <w:bCs/>
          <w:sz w:val="24"/>
          <w:szCs w:val="24"/>
        </w:rPr>
        <w:t xml:space="preserve">ХIII. </w:t>
      </w:r>
      <w:r w:rsidRPr="00AB5D1B">
        <w:rPr>
          <w:rFonts w:ascii="Times New Roman" w:hAnsi="Times New Roman"/>
          <w:b/>
          <w:bCs/>
          <w:sz w:val="24"/>
          <w:szCs w:val="24"/>
        </w:rPr>
        <w:tab/>
        <w:t>ПРЕКРАТЯВАНЕ НА ДОГОВОРА</w:t>
      </w:r>
    </w:p>
    <w:p w:rsidR="009E37F0" w:rsidRPr="00AB5D1B" w:rsidRDefault="009E37F0" w:rsidP="008D1894">
      <w:pPr>
        <w:tabs>
          <w:tab w:val="left" w:pos="709"/>
        </w:tabs>
        <w:spacing w:after="0"/>
        <w:jc w:val="both"/>
        <w:rPr>
          <w:rFonts w:ascii="Times New Roman" w:hAnsi="Times New Roman"/>
          <w:b/>
          <w:bCs/>
          <w:sz w:val="24"/>
          <w:szCs w:val="24"/>
        </w:rPr>
      </w:pPr>
    </w:p>
    <w:p w:rsidR="009E37F0" w:rsidRPr="00AB5D1B" w:rsidRDefault="009E37F0" w:rsidP="002B759A">
      <w:pPr>
        <w:pStyle w:val="PlainText"/>
        <w:tabs>
          <w:tab w:val="left" w:pos="720"/>
        </w:tabs>
        <w:jc w:val="both"/>
        <w:rPr>
          <w:rFonts w:ascii="Times New Roman" w:hAnsi="Times New Roman"/>
          <w:sz w:val="24"/>
          <w:szCs w:val="24"/>
        </w:rPr>
      </w:pPr>
      <w:r>
        <w:rPr>
          <w:rFonts w:ascii="Times New Roman" w:hAnsi="Times New Roman"/>
          <w:b/>
          <w:sz w:val="24"/>
          <w:szCs w:val="24"/>
        </w:rPr>
        <w:t>Чл. 32</w:t>
      </w:r>
      <w:r>
        <w:rPr>
          <w:rFonts w:ascii="Times New Roman" w:hAnsi="Times New Roman"/>
          <w:sz w:val="24"/>
          <w:szCs w:val="24"/>
        </w:rPr>
        <w:t xml:space="preserve"> </w:t>
      </w:r>
      <w:r w:rsidRPr="00AB5D1B">
        <w:rPr>
          <w:rFonts w:ascii="Times New Roman" w:hAnsi="Times New Roman"/>
          <w:sz w:val="24"/>
          <w:szCs w:val="24"/>
        </w:rPr>
        <w:t xml:space="preserve">(1) Настоящият договор може да бъде прекратен преди изтичане на срока му в следните случаи : </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ab/>
        <w:t>1. по взаимно съгласие между страните, изразено в писмена форма;</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sz w:val="24"/>
          <w:szCs w:val="24"/>
        </w:rPr>
        <w:tab/>
        <w:t xml:space="preserve">2. при настъпване на обективна невъзможност за изпълнение на възложената работа. </w:t>
      </w:r>
    </w:p>
    <w:p w:rsidR="009E37F0" w:rsidRPr="00AB5D1B" w:rsidRDefault="009E37F0" w:rsidP="002B759A">
      <w:pPr>
        <w:pStyle w:val="PlainText"/>
        <w:jc w:val="both"/>
        <w:rPr>
          <w:rFonts w:ascii="Times New Roman" w:hAnsi="Times New Roman"/>
          <w:sz w:val="24"/>
          <w:szCs w:val="24"/>
        </w:rPr>
      </w:pPr>
      <w:r w:rsidRPr="00AB5D1B">
        <w:rPr>
          <w:rFonts w:ascii="Times New Roman" w:hAnsi="Times New Roman"/>
          <w:color w:val="FF0000"/>
          <w:sz w:val="24"/>
          <w:szCs w:val="24"/>
        </w:rPr>
        <w:t xml:space="preserve">     </w:t>
      </w:r>
      <w:r w:rsidRPr="00AB5D1B">
        <w:rPr>
          <w:rFonts w:ascii="Times New Roman" w:hAnsi="Times New Roman"/>
          <w:sz w:val="24"/>
          <w:szCs w:val="24"/>
        </w:rPr>
        <w:tab/>
        <w:t xml:space="preserve">3. по вина на Изпълнителя, когато същият : </w:t>
      </w:r>
    </w:p>
    <w:p w:rsidR="009E37F0" w:rsidRPr="00AB5D1B" w:rsidRDefault="009E37F0" w:rsidP="008D1894">
      <w:pPr>
        <w:pStyle w:val="PlainText"/>
        <w:ind w:firstLine="708"/>
        <w:jc w:val="both"/>
        <w:rPr>
          <w:rFonts w:ascii="Times New Roman" w:hAnsi="Times New Roman"/>
          <w:sz w:val="24"/>
          <w:szCs w:val="24"/>
        </w:rPr>
      </w:pPr>
      <w:r w:rsidRPr="00AB5D1B">
        <w:rPr>
          <w:rFonts w:ascii="Times New Roman" w:hAnsi="Times New Roman"/>
          <w:sz w:val="24"/>
          <w:szCs w:val="24"/>
        </w:rPr>
        <w:t xml:space="preserve">а/ е прекратил работата за повече от 15 календарни дни, без съгласие на Възложителя. </w:t>
      </w:r>
    </w:p>
    <w:p w:rsidR="009E37F0" w:rsidRPr="00AB5D1B" w:rsidRDefault="009E37F0" w:rsidP="008D1894">
      <w:pPr>
        <w:pStyle w:val="PlainText"/>
        <w:ind w:firstLine="708"/>
        <w:jc w:val="both"/>
        <w:rPr>
          <w:rFonts w:ascii="Times New Roman" w:hAnsi="Times New Roman"/>
          <w:sz w:val="24"/>
          <w:szCs w:val="24"/>
        </w:rPr>
      </w:pPr>
      <w:r w:rsidRPr="00AB5D1B">
        <w:rPr>
          <w:rFonts w:ascii="Times New Roman" w:hAnsi="Times New Roman"/>
          <w:sz w:val="24"/>
          <w:szCs w:val="24"/>
        </w:rPr>
        <w:t xml:space="preserve">б/ не изпълнява инструкции на Възложителя, в лицето на Инвеститорския контрол. </w:t>
      </w:r>
    </w:p>
    <w:p w:rsidR="009E37F0" w:rsidRPr="00AB5D1B" w:rsidRDefault="009E37F0" w:rsidP="008D1894">
      <w:pPr>
        <w:pStyle w:val="Default"/>
        <w:ind w:firstLine="12"/>
        <w:jc w:val="both"/>
        <w:rPr>
          <w:color w:val="auto"/>
        </w:rPr>
      </w:pPr>
      <w:r w:rsidRPr="00AB5D1B">
        <w:rPr>
          <w:bCs/>
          <w:color w:val="auto"/>
        </w:rPr>
        <w:t xml:space="preserve">в/ </w:t>
      </w:r>
      <w:r w:rsidRPr="00AB5D1B">
        <w:rPr>
          <w:color w:val="auto"/>
        </w:rPr>
        <w:t xml:space="preserve">системно нарушава задълженията си по настоящия договор. </w:t>
      </w:r>
    </w:p>
    <w:p w:rsidR="009E37F0" w:rsidRPr="008D1894" w:rsidRDefault="009E37F0" w:rsidP="002B759A">
      <w:pPr>
        <w:pStyle w:val="Default"/>
        <w:tabs>
          <w:tab w:val="left" w:pos="720"/>
        </w:tabs>
        <w:jc w:val="both"/>
        <w:rPr>
          <w:b/>
          <w:color w:val="auto"/>
        </w:rPr>
      </w:pPr>
      <w:r w:rsidRPr="00435E87">
        <w:rPr>
          <w:b/>
          <w:color w:val="auto"/>
        </w:rPr>
        <w:t>Чл. 3</w:t>
      </w:r>
      <w:r>
        <w:rPr>
          <w:b/>
          <w:color w:val="auto"/>
        </w:rPr>
        <w:t>3</w:t>
      </w:r>
      <w:r w:rsidRPr="00435E87">
        <w:rPr>
          <w:color w:val="auto"/>
        </w:rPr>
        <w:t xml:space="preserve">  Ако Изпълнителят не извършва строително-монтажните работи по уговорения начин и с нужното качество, Възложителят може да прекрати договора с 5-дневно</w:t>
      </w:r>
      <w:r w:rsidRPr="00435E87">
        <w:rPr>
          <w:noProof/>
          <w:color w:val="auto"/>
        </w:rPr>
        <w:t xml:space="preserve"> </w:t>
      </w:r>
      <w:r w:rsidRPr="00435E87">
        <w:rPr>
          <w:color w:val="auto"/>
        </w:rPr>
        <w:t xml:space="preserve">предизвестие. В този случай Възложителят заплаща на Изпълнителя само стойността на тези работи, които са извършени качествено и които могат да му бъдат полезни. За претърпените вреди Възложителят може да претендира обезщетение. </w:t>
      </w:r>
    </w:p>
    <w:p w:rsidR="009E37F0" w:rsidRPr="00435E87" w:rsidRDefault="009E37F0" w:rsidP="002B759A">
      <w:pPr>
        <w:pStyle w:val="PlainText"/>
        <w:tabs>
          <w:tab w:val="left" w:pos="720"/>
        </w:tabs>
        <w:jc w:val="both"/>
        <w:rPr>
          <w:rFonts w:ascii="Times New Roman" w:hAnsi="Times New Roman"/>
          <w:sz w:val="24"/>
          <w:szCs w:val="24"/>
        </w:rPr>
      </w:pPr>
      <w:r w:rsidRPr="00435E87">
        <w:rPr>
          <w:rFonts w:ascii="Times New Roman" w:hAnsi="Times New Roman"/>
          <w:b/>
          <w:sz w:val="24"/>
          <w:szCs w:val="24"/>
        </w:rPr>
        <w:t>Чл. 3</w:t>
      </w:r>
      <w:r>
        <w:rPr>
          <w:rFonts w:ascii="Times New Roman" w:hAnsi="Times New Roman"/>
          <w:b/>
          <w:sz w:val="24"/>
          <w:szCs w:val="24"/>
        </w:rPr>
        <w:t>4</w:t>
      </w:r>
      <w:r w:rsidRPr="00435E87">
        <w:rPr>
          <w:rFonts w:ascii="Times New Roman" w:hAnsi="Times New Roman"/>
          <w:sz w:val="24"/>
          <w:szCs w:val="24"/>
        </w:rPr>
        <w:t xml:space="preserve"> Ако в хода на извършване на строително-монтажните работи стане явно, че Изпълнителят ще просрочи изпълнението им с повече от  15 (петнадесет) дни или няма да ги извърши по уговорения начин и с нужното качество, Възложителят може да развали договора. В този случай Възложителят заплаща на Изпълнителя само стойността на тези работи, които са извършени качествено и могат да му бъдат полезни. За претърпените вреди Възложителят може да претендира обезщетение. </w:t>
      </w:r>
    </w:p>
    <w:p w:rsidR="009E37F0" w:rsidRPr="00435E87" w:rsidRDefault="009E37F0" w:rsidP="002B759A">
      <w:pPr>
        <w:pStyle w:val="PlainText"/>
        <w:shd w:val="clear" w:color="auto" w:fill="FFFFFF"/>
        <w:tabs>
          <w:tab w:val="left" w:pos="720"/>
        </w:tabs>
        <w:jc w:val="both"/>
        <w:rPr>
          <w:rFonts w:ascii="Times New Roman" w:hAnsi="Times New Roman"/>
          <w:sz w:val="24"/>
          <w:szCs w:val="24"/>
        </w:rPr>
      </w:pPr>
      <w:r w:rsidRPr="00435E87">
        <w:rPr>
          <w:rFonts w:ascii="Times New Roman" w:hAnsi="Times New Roman"/>
          <w:b/>
          <w:sz w:val="24"/>
          <w:szCs w:val="24"/>
        </w:rPr>
        <w:t>Чл. 3</w:t>
      </w:r>
      <w:r>
        <w:rPr>
          <w:rFonts w:ascii="Times New Roman" w:hAnsi="Times New Roman"/>
          <w:b/>
          <w:sz w:val="24"/>
          <w:szCs w:val="24"/>
        </w:rPr>
        <w:t>5</w:t>
      </w:r>
      <w:r w:rsidRPr="00435E87">
        <w:rPr>
          <w:rFonts w:ascii="Times New Roman" w:hAnsi="Times New Roman"/>
          <w:sz w:val="24"/>
          <w:szCs w:val="24"/>
        </w:rPr>
        <w:t xml:space="preserve">  При прекратяване на договора Изпълнителят е длъжен да прекрати незабавно всякакво изпълнение, да обезопаси и осигури охрана на работните площадки, след което да напусне обекта в разумно кратки срокове.</w:t>
      </w:r>
    </w:p>
    <w:p w:rsidR="009E37F0" w:rsidRPr="00435E87" w:rsidRDefault="009E37F0" w:rsidP="008D1894">
      <w:pPr>
        <w:shd w:val="clear" w:color="auto" w:fill="FFFFFF"/>
        <w:tabs>
          <w:tab w:val="left" w:pos="709"/>
        </w:tabs>
        <w:spacing w:after="0"/>
        <w:jc w:val="both"/>
        <w:rPr>
          <w:rFonts w:ascii="Times New Roman" w:hAnsi="Times New Roman"/>
          <w:b/>
          <w:bCs/>
          <w:sz w:val="24"/>
          <w:szCs w:val="24"/>
        </w:rPr>
      </w:pPr>
    </w:p>
    <w:p w:rsidR="009E37F0" w:rsidRDefault="009E37F0" w:rsidP="008D1894">
      <w:pPr>
        <w:tabs>
          <w:tab w:val="left" w:pos="709"/>
        </w:tabs>
        <w:spacing w:after="0"/>
        <w:jc w:val="both"/>
        <w:rPr>
          <w:rFonts w:ascii="Times New Roman" w:hAnsi="Times New Roman"/>
          <w:b/>
          <w:bCs/>
          <w:sz w:val="24"/>
          <w:szCs w:val="24"/>
        </w:rPr>
      </w:pPr>
    </w:p>
    <w:p w:rsidR="009E37F0" w:rsidRPr="00AB5D1B" w:rsidRDefault="009E37F0" w:rsidP="008D1894">
      <w:pPr>
        <w:tabs>
          <w:tab w:val="left" w:pos="709"/>
        </w:tabs>
        <w:spacing w:after="0"/>
        <w:jc w:val="both"/>
        <w:rPr>
          <w:rFonts w:ascii="Times New Roman" w:hAnsi="Times New Roman"/>
          <w:b/>
          <w:bCs/>
          <w:sz w:val="24"/>
          <w:szCs w:val="24"/>
        </w:rPr>
      </w:pPr>
      <w:r w:rsidRPr="00AB5D1B">
        <w:rPr>
          <w:rFonts w:ascii="Times New Roman" w:hAnsi="Times New Roman"/>
          <w:b/>
          <w:bCs/>
          <w:sz w:val="24"/>
          <w:szCs w:val="24"/>
        </w:rPr>
        <w:t>XIV. КОМУНИКАЦИИ</w:t>
      </w:r>
    </w:p>
    <w:p w:rsidR="009E37F0" w:rsidRPr="00227573" w:rsidRDefault="009E37F0" w:rsidP="008D1894">
      <w:pPr>
        <w:tabs>
          <w:tab w:val="left" w:pos="709"/>
        </w:tabs>
        <w:spacing w:after="0"/>
        <w:jc w:val="both"/>
        <w:rPr>
          <w:rFonts w:ascii="Times New Roman" w:hAnsi="Times New Roman"/>
          <w:b/>
          <w:bCs/>
          <w:sz w:val="24"/>
          <w:szCs w:val="24"/>
        </w:rPr>
      </w:pPr>
    </w:p>
    <w:p w:rsidR="009E37F0" w:rsidRPr="00AB5D1B" w:rsidRDefault="009E37F0" w:rsidP="002B759A">
      <w:pPr>
        <w:tabs>
          <w:tab w:val="left" w:pos="709"/>
        </w:tabs>
        <w:spacing w:after="0" w:line="240" w:lineRule="auto"/>
        <w:jc w:val="both"/>
        <w:rPr>
          <w:rFonts w:ascii="Times New Roman" w:hAnsi="Times New Roman"/>
          <w:bCs/>
          <w:sz w:val="24"/>
          <w:szCs w:val="24"/>
        </w:rPr>
      </w:pPr>
      <w:r>
        <w:rPr>
          <w:rFonts w:ascii="Times New Roman" w:hAnsi="Times New Roman"/>
          <w:b/>
          <w:bCs/>
          <w:sz w:val="24"/>
          <w:szCs w:val="24"/>
        </w:rPr>
        <w:t>Чл. 36</w:t>
      </w:r>
      <w:r>
        <w:rPr>
          <w:rFonts w:ascii="Times New Roman" w:hAnsi="Times New Roman"/>
          <w:bCs/>
          <w:sz w:val="24"/>
          <w:szCs w:val="24"/>
        </w:rPr>
        <w:t xml:space="preserve"> </w:t>
      </w:r>
      <w:r w:rsidRPr="00AB5D1B">
        <w:rPr>
          <w:rFonts w:ascii="Times New Roman" w:hAnsi="Times New Roman"/>
          <w:bCs/>
          <w:sz w:val="24"/>
          <w:szCs w:val="24"/>
        </w:rPr>
        <w:t>(1) Всички уведомления между страните по този договор се изпращат писмено, чрез препоръчана поща, по факса или по електронна поща на следните адреси:</w:t>
      </w:r>
    </w:p>
    <w:p w:rsidR="009E37F0" w:rsidRPr="00AB5D1B" w:rsidRDefault="009E37F0" w:rsidP="008D1894">
      <w:pPr>
        <w:tabs>
          <w:tab w:val="left" w:pos="709"/>
        </w:tabs>
        <w:spacing w:after="0"/>
        <w:jc w:val="both"/>
        <w:rPr>
          <w:rFonts w:ascii="Times New Roman" w:hAnsi="Times New Roman"/>
          <w:bCs/>
          <w:sz w:val="24"/>
          <w:szCs w:val="24"/>
        </w:rPr>
      </w:pPr>
    </w:p>
    <w:p w:rsidR="009E37F0" w:rsidRPr="00AB5D1B" w:rsidRDefault="009E37F0" w:rsidP="008D1894">
      <w:pPr>
        <w:tabs>
          <w:tab w:val="left" w:pos="709"/>
        </w:tabs>
        <w:spacing w:after="0"/>
        <w:jc w:val="both"/>
        <w:rPr>
          <w:rFonts w:ascii="Times New Roman" w:hAnsi="Times New Roman"/>
          <w:bCs/>
          <w:sz w:val="24"/>
          <w:szCs w:val="24"/>
        </w:rPr>
      </w:pPr>
      <w:r w:rsidRPr="00AB5D1B">
        <w:rPr>
          <w:rFonts w:ascii="Times New Roman" w:hAnsi="Times New Roman"/>
          <w:bCs/>
          <w:sz w:val="24"/>
          <w:szCs w:val="24"/>
        </w:rPr>
        <w:t>За Възложителя:</w:t>
      </w:r>
      <w:r w:rsidRPr="00AB5D1B">
        <w:rPr>
          <w:rFonts w:ascii="Times New Roman" w:hAnsi="Times New Roman"/>
          <w:bCs/>
          <w:sz w:val="24"/>
          <w:szCs w:val="24"/>
        </w:rPr>
        <w:tab/>
      </w:r>
      <w:r w:rsidRPr="00AB5D1B">
        <w:rPr>
          <w:rFonts w:ascii="Times New Roman" w:hAnsi="Times New Roman"/>
          <w:bCs/>
          <w:sz w:val="24"/>
          <w:szCs w:val="24"/>
        </w:rPr>
        <w:tab/>
      </w:r>
      <w:r w:rsidRPr="00AB5D1B">
        <w:rPr>
          <w:rFonts w:ascii="Times New Roman" w:hAnsi="Times New Roman"/>
          <w:bCs/>
          <w:sz w:val="24"/>
          <w:szCs w:val="24"/>
        </w:rPr>
        <w:tab/>
      </w:r>
      <w:r w:rsidRPr="00AB5D1B">
        <w:rPr>
          <w:rFonts w:ascii="Times New Roman" w:hAnsi="Times New Roman"/>
          <w:bCs/>
          <w:sz w:val="24"/>
          <w:szCs w:val="24"/>
        </w:rPr>
        <w:tab/>
      </w:r>
      <w:r w:rsidRPr="00AB5D1B">
        <w:rPr>
          <w:rFonts w:ascii="Times New Roman" w:hAnsi="Times New Roman"/>
          <w:bCs/>
          <w:sz w:val="24"/>
          <w:szCs w:val="24"/>
        </w:rPr>
        <w:tab/>
        <w:t xml:space="preserve">             За Изпълнителя:         </w:t>
      </w:r>
      <w:r w:rsidRPr="00AB5D1B">
        <w:rPr>
          <w:rFonts w:ascii="Times New Roman" w:hAnsi="Times New Roman"/>
          <w:bCs/>
          <w:sz w:val="24"/>
          <w:szCs w:val="24"/>
        </w:rPr>
        <w:tab/>
        <w:t xml:space="preserve">             </w:t>
      </w:r>
    </w:p>
    <w:p w:rsidR="009E37F0" w:rsidRPr="00AB5D1B" w:rsidRDefault="009E37F0" w:rsidP="008D1894">
      <w:pPr>
        <w:tabs>
          <w:tab w:val="left" w:pos="709"/>
        </w:tabs>
        <w:spacing w:after="0"/>
        <w:jc w:val="both"/>
        <w:rPr>
          <w:rFonts w:ascii="Times New Roman" w:hAnsi="Times New Roman"/>
          <w:bCs/>
          <w:sz w:val="24"/>
          <w:szCs w:val="24"/>
        </w:rPr>
      </w:pPr>
      <w:r w:rsidRPr="00AB5D1B">
        <w:rPr>
          <w:rFonts w:ascii="Times New Roman" w:hAnsi="Times New Roman"/>
          <w:bCs/>
          <w:sz w:val="24"/>
          <w:szCs w:val="24"/>
        </w:rPr>
        <w:t>“Топлофикация София” ЕАД</w:t>
      </w:r>
      <w:r w:rsidRPr="00AB5D1B">
        <w:rPr>
          <w:rFonts w:ascii="Times New Roman" w:hAnsi="Times New Roman"/>
          <w:bCs/>
          <w:sz w:val="24"/>
          <w:szCs w:val="24"/>
        </w:rPr>
        <w:tab/>
      </w:r>
      <w:r w:rsidRPr="00AB5D1B">
        <w:rPr>
          <w:rFonts w:ascii="Times New Roman" w:hAnsi="Times New Roman"/>
          <w:bCs/>
          <w:sz w:val="24"/>
          <w:szCs w:val="24"/>
        </w:rPr>
        <w:tab/>
      </w:r>
      <w:r w:rsidRPr="00AB5D1B">
        <w:rPr>
          <w:rFonts w:ascii="Times New Roman" w:hAnsi="Times New Roman"/>
          <w:bCs/>
          <w:sz w:val="24"/>
          <w:szCs w:val="24"/>
        </w:rPr>
        <w:tab/>
        <w:t xml:space="preserve">             ..................................................</w:t>
      </w:r>
    </w:p>
    <w:p w:rsidR="009E37F0" w:rsidRPr="00AB5D1B" w:rsidRDefault="009E37F0" w:rsidP="008D1894">
      <w:pPr>
        <w:tabs>
          <w:tab w:val="left" w:pos="709"/>
        </w:tabs>
        <w:spacing w:after="0"/>
        <w:jc w:val="both"/>
        <w:rPr>
          <w:rFonts w:ascii="Times New Roman" w:hAnsi="Times New Roman"/>
          <w:bCs/>
          <w:sz w:val="24"/>
          <w:szCs w:val="24"/>
        </w:rPr>
      </w:pPr>
      <w:r>
        <w:rPr>
          <w:rFonts w:ascii="Times New Roman" w:hAnsi="Times New Roman"/>
          <w:bCs/>
          <w:sz w:val="24"/>
          <w:szCs w:val="24"/>
        </w:rPr>
        <w:t>………………………………</w:t>
      </w:r>
      <w:r w:rsidRPr="00AB5D1B">
        <w:rPr>
          <w:rFonts w:ascii="Times New Roman" w:hAnsi="Times New Roman"/>
          <w:bCs/>
          <w:sz w:val="24"/>
          <w:szCs w:val="24"/>
        </w:rPr>
        <w:tab/>
      </w:r>
      <w:r w:rsidRPr="00AB5D1B">
        <w:rPr>
          <w:rFonts w:ascii="Times New Roman" w:hAnsi="Times New Roman"/>
          <w:bCs/>
          <w:sz w:val="24"/>
          <w:szCs w:val="24"/>
        </w:rPr>
        <w:tab/>
      </w:r>
      <w:r w:rsidRPr="00AB5D1B">
        <w:rPr>
          <w:rFonts w:ascii="Times New Roman" w:hAnsi="Times New Roman"/>
          <w:bCs/>
          <w:sz w:val="24"/>
          <w:szCs w:val="24"/>
        </w:rPr>
        <w:tab/>
        <w:t xml:space="preserve">             ..................................................           </w:t>
      </w:r>
    </w:p>
    <w:p w:rsidR="009E37F0" w:rsidRPr="00AB5D1B" w:rsidRDefault="009E37F0" w:rsidP="008D1894">
      <w:pPr>
        <w:tabs>
          <w:tab w:val="left" w:pos="709"/>
          <w:tab w:val="left" w:pos="4500"/>
        </w:tabs>
        <w:spacing w:after="0"/>
        <w:jc w:val="both"/>
        <w:rPr>
          <w:rFonts w:ascii="Times New Roman" w:hAnsi="Times New Roman"/>
          <w:bCs/>
          <w:sz w:val="24"/>
          <w:szCs w:val="24"/>
        </w:rPr>
      </w:pPr>
      <w:r>
        <w:rPr>
          <w:rFonts w:ascii="Times New Roman" w:hAnsi="Times New Roman"/>
          <w:bCs/>
          <w:sz w:val="24"/>
          <w:szCs w:val="24"/>
        </w:rPr>
        <w:t>………………………………</w:t>
      </w:r>
      <w:r w:rsidRPr="00AB5D1B">
        <w:rPr>
          <w:rFonts w:ascii="Times New Roman" w:hAnsi="Times New Roman"/>
          <w:bCs/>
          <w:sz w:val="24"/>
          <w:szCs w:val="24"/>
        </w:rPr>
        <w:t xml:space="preserve">                       </w:t>
      </w:r>
      <w:r>
        <w:rPr>
          <w:rFonts w:ascii="Times New Roman" w:hAnsi="Times New Roman"/>
          <w:bCs/>
          <w:sz w:val="24"/>
          <w:szCs w:val="24"/>
        </w:rPr>
        <w:t xml:space="preserve">                       </w:t>
      </w:r>
      <w:r w:rsidRPr="00AB5D1B">
        <w:rPr>
          <w:rFonts w:ascii="Times New Roman" w:hAnsi="Times New Roman"/>
          <w:bCs/>
          <w:sz w:val="24"/>
          <w:szCs w:val="24"/>
        </w:rPr>
        <w:t xml:space="preserve"> ..................................................</w:t>
      </w:r>
    </w:p>
    <w:p w:rsidR="009E37F0" w:rsidRPr="00AB5D1B" w:rsidRDefault="009E37F0" w:rsidP="008D1894">
      <w:pPr>
        <w:tabs>
          <w:tab w:val="left" w:pos="709"/>
        </w:tabs>
        <w:spacing w:after="0"/>
        <w:jc w:val="both"/>
        <w:rPr>
          <w:rFonts w:ascii="Times New Roman" w:hAnsi="Times New Roman"/>
          <w:bCs/>
          <w:sz w:val="24"/>
          <w:szCs w:val="24"/>
        </w:rPr>
      </w:pPr>
      <w:r w:rsidRPr="00AB5D1B">
        <w:rPr>
          <w:rFonts w:ascii="Times New Roman" w:hAnsi="Times New Roman"/>
          <w:bCs/>
          <w:sz w:val="24"/>
          <w:szCs w:val="24"/>
        </w:rPr>
        <w:t>тел.:</w:t>
      </w:r>
      <w:r>
        <w:rPr>
          <w:rFonts w:ascii="Times New Roman" w:hAnsi="Times New Roman"/>
          <w:bCs/>
          <w:sz w:val="24"/>
          <w:szCs w:val="24"/>
        </w:rPr>
        <w:t>…………………………</w:t>
      </w:r>
      <w:r w:rsidRPr="00AB5D1B">
        <w:rPr>
          <w:rFonts w:ascii="Times New Roman" w:hAnsi="Times New Roman"/>
          <w:bCs/>
          <w:sz w:val="24"/>
          <w:szCs w:val="24"/>
        </w:rPr>
        <w:tab/>
      </w:r>
      <w:r w:rsidRPr="00AB5D1B">
        <w:rPr>
          <w:rFonts w:ascii="Times New Roman" w:hAnsi="Times New Roman"/>
          <w:bCs/>
          <w:sz w:val="24"/>
          <w:szCs w:val="24"/>
        </w:rPr>
        <w:tab/>
      </w:r>
      <w:r w:rsidRPr="00AB5D1B">
        <w:rPr>
          <w:rFonts w:ascii="Times New Roman" w:hAnsi="Times New Roman"/>
          <w:bCs/>
          <w:sz w:val="24"/>
          <w:szCs w:val="24"/>
        </w:rPr>
        <w:tab/>
        <w:t xml:space="preserve">             тел.: .........................................                 </w:t>
      </w:r>
    </w:p>
    <w:p w:rsidR="009E37F0" w:rsidRPr="00AB5D1B" w:rsidRDefault="009E37F0" w:rsidP="008D1894">
      <w:pPr>
        <w:tabs>
          <w:tab w:val="left" w:pos="709"/>
        </w:tabs>
        <w:spacing w:after="0"/>
        <w:jc w:val="both"/>
        <w:rPr>
          <w:rFonts w:ascii="Times New Roman" w:hAnsi="Times New Roman"/>
          <w:bCs/>
          <w:sz w:val="24"/>
          <w:szCs w:val="24"/>
        </w:rPr>
      </w:pPr>
      <w:r w:rsidRPr="00AB5D1B">
        <w:rPr>
          <w:rFonts w:ascii="Times New Roman" w:hAnsi="Times New Roman"/>
          <w:bCs/>
          <w:sz w:val="24"/>
          <w:szCs w:val="24"/>
        </w:rPr>
        <w:t>факс:</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AB5D1B">
        <w:rPr>
          <w:rFonts w:ascii="Times New Roman" w:hAnsi="Times New Roman"/>
          <w:bCs/>
          <w:sz w:val="24"/>
          <w:szCs w:val="24"/>
        </w:rPr>
        <w:t xml:space="preserve">  факс: ........................................</w:t>
      </w:r>
    </w:p>
    <w:p w:rsidR="009E37F0" w:rsidRPr="00AB5D1B" w:rsidRDefault="009E37F0" w:rsidP="008D1894">
      <w:pPr>
        <w:tabs>
          <w:tab w:val="left" w:pos="709"/>
          <w:tab w:val="left" w:pos="4140"/>
          <w:tab w:val="left" w:pos="4253"/>
          <w:tab w:val="left" w:pos="4320"/>
          <w:tab w:val="left" w:pos="4500"/>
        </w:tabs>
        <w:spacing w:after="0"/>
        <w:jc w:val="both"/>
        <w:rPr>
          <w:rFonts w:ascii="Times New Roman" w:hAnsi="Times New Roman"/>
          <w:bCs/>
          <w:sz w:val="24"/>
          <w:szCs w:val="24"/>
        </w:rPr>
      </w:pPr>
      <w:r w:rsidRPr="00AB5D1B">
        <w:rPr>
          <w:rFonts w:ascii="Times New Roman" w:hAnsi="Times New Roman"/>
          <w:bCs/>
          <w:sz w:val="24"/>
          <w:szCs w:val="24"/>
        </w:rPr>
        <w:t>е-mail:</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Pr="00AB5D1B">
        <w:rPr>
          <w:rFonts w:ascii="Times New Roman" w:hAnsi="Times New Roman"/>
          <w:bCs/>
          <w:sz w:val="24"/>
          <w:szCs w:val="24"/>
        </w:rPr>
        <w:t xml:space="preserve">  е-mail: ......................................</w:t>
      </w:r>
    </w:p>
    <w:p w:rsidR="009E37F0" w:rsidRPr="00AB5D1B" w:rsidRDefault="009E37F0" w:rsidP="008D1894">
      <w:pPr>
        <w:tabs>
          <w:tab w:val="left" w:pos="709"/>
        </w:tabs>
        <w:spacing w:after="0"/>
        <w:jc w:val="both"/>
        <w:rPr>
          <w:rFonts w:ascii="Times New Roman" w:hAnsi="Times New Roman"/>
          <w:bCs/>
          <w:color w:val="FF0000"/>
          <w:sz w:val="24"/>
          <w:szCs w:val="24"/>
        </w:rPr>
      </w:pPr>
      <w:r w:rsidRPr="00AB5D1B">
        <w:rPr>
          <w:rFonts w:ascii="Times New Roman" w:hAnsi="Times New Roman"/>
          <w:bCs/>
          <w:color w:val="FF0000"/>
          <w:sz w:val="24"/>
          <w:szCs w:val="24"/>
        </w:rPr>
        <w:lastRenderedPageBreak/>
        <w:t xml:space="preserve"> </w:t>
      </w:r>
    </w:p>
    <w:p w:rsidR="009E37F0" w:rsidRPr="00AB5D1B" w:rsidRDefault="009E37F0" w:rsidP="008D1894">
      <w:pPr>
        <w:tabs>
          <w:tab w:val="left" w:pos="709"/>
        </w:tabs>
        <w:spacing w:after="0"/>
        <w:jc w:val="both"/>
        <w:rPr>
          <w:rFonts w:ascii="Times New Roman" w:hAnsi="Times New Roman"/>
          <w:bCs/>
          <w:sz w:val="24"/>
          <w:szCs w:val="24"/>
        </w:rPr>
      </w:pPr>
      <w:r w:rsidRPr="00AB5D1B">
        <w:rPr>
          <w:rFonts w:ascii="Times New Roman" w:hAnsi="Times New Roman"/>
          <w:bCs/>
          <w:sz w:val="24"/>
          <w:szCs w:val="24"/>
        </w:rPr>
        <w:t xml:space="preserve">(2) Всяка от страните се задължава да уведоми писмено другата страна при промяна на адреса или друга промяна в обстоятелствата в срок до 5 /пет/ календарни дни от датата на промяната. </w:t>
      </w:r>
    </w:p>
    <w:p w:rsidR="009E37F0" w:rsidRPr="00AB5D1B" w:rsidRDefault="009E37F0" w:rsidP="008D1894">
      <w:pPr>
        <w:tabs>
          <w:tab w:val="left" w:pos="709"/>
        </w:tabs>
        <w:spacing w:after="0"/>
        <w:jc w:val="both"/>
        <w:rPr>
          <w:rFonts w:ascii="Times New Roman" w:hAnsi="Times New Roman"/>
          <w:bCs/>
          <w:color w:val="FF0000"/>
          <w:sz w:val="24"/>
          <w:szCs w:val="24"/>
        </w:rPr>
      </w:pPr>
    </w:p>
    <w:p w:rsidR="009E37F0" w:rsidRDefault="009E37F0" w:rsidP="008D1894">
      <w:pPr>
        <w:spacing w:after="0"/>
        <w:rPr>
          <w:rFonts w:ascii="Times New Roman" w:hAnsi="Times New Roman"/>
          <w:b/>
          <w:sz w:val="24"/>
          <w:szCs w:val="24"/>
        </w:rPr>
      </w:pPr>
      <w:r w:rsidRPr="00AB5D1B">
        <w:rPr>
          <w:rFonts w:ascii="Times New Roman" w:hAnsi="Times New Roman"/>
          <w:b/>
          <w:sz w:val="24"/>
          <w:szCs w:val="24"/>
        </w:rPr>
        <w:t>XV. ЗАКЛЮЧИТЕЛНИ РАЗПОРЕДБИ</w:t>
      </w:r>
    </w:p>
    <w:p w:rsidR="009E37F0" w:rsidRPr="00AB5D1B" w:rsidRDefault="009E37F0" w:rsidP="008D1894">
      <w:pPr>
        <w:spacing w:after="0"/>
        <w:rPr>
          <w:rFonts w:ascii="Times New Roman" w:hAnsi="Times New Roman"/>
          <w:b/>
          <w:sz w:val="24"/>
          <w:szCs w:val="24"/>
        </w:rPr>
      </w:pPr>
    </w:p>
    <w:p w:rsidR="009E37F0" w:rsidRPr="00AB5D1B" w:rsidRDefault="009E37F0" w:rsidP="002B759A">
      <w:pPr>
        <w:pStyle w:val="Default"/>
        <w:tabs>
          <w:tab w:val="left" w:pos="720"/>
        </w:tabs>
        <w:jc w:val="both"/>
        <w:rPr>
          <w:bCs/>
          <w:color w:val="auto"/>
        </w:rPr>
      </w:pPr>
      <w:r>
        <w:rPr>
          <w:b/>
          <w:bCs/>
          <w:color w:val="auto"/>
        </w:rPr>
        <w:t>Чл. 37</w:t>
      </w:r>
      <w:r>
        <w:rPr>
          <w:bCs/>
          <w:color w:val="auto"/>
        </w:rPr>
        <w:t xml:space="preserve"> </w:t>
      </w:r>
      <w:r w:rsidRPr="00AB5D1B">
        <w:rPr>
          <w:bCs/>
          <w:color w:val="auto"/>
        </w:rPr>
        <w:t>(1)Всяка от страните по настоящия договор се задължава да не разпространява информация за другата страна, станала и известна при или по повод изпълнението на договора.</w:t>
      </w:r>
    </w:p>
    <w:p w:rsidR="009E37F0" w:rsidRPr="004F758E" w:rsidRDefault="009E37F0" w:rsidP="002B759A">
      <w:pPr>
        <w:pStyle w:val="Default"/>
        <w:jc w:val="both"/>
        <w:rPr>
          <w:bCs/>
          <w:color w:val="auto"/>
        </w:rPr>
      </w:pPr>
      <w:r w:rsidRPr="00AB5D1B">
        <w:rPr>
          <w:bCs/>
          <w:color w:val="auto"/>
        </w:rPr>
        <w:t xml:space="preserve">(2) Правилото по предходната алинея не се прилага по отношение на задължителната </w:t>
      </w:r>
      <w:r w:rsidRPr="004F758E">
        <w:rPr>
          <w:bCs/>
          <w:color w:val="auto"/>
        </w:rPr>
        <w:t>информация, която Възложителят следва да представи по реда, предвиден в ЗОП.</w:t>
      </w:r>
    </w:p>
    <w:p w:rsidR="009E37F0" w:rsidRPr="004F758E" w:rsidRDefault="009E37F0" w:rsidP="008D1894">
      <w:pPr>
        <w:pStyle w:val="Default"/>
        <w:shd w:val="clear" w:color="auto" w:fill="FFFFFF"/>
        <w:tabs>
          <w:tab w:val="left" w:pos="720"/>
        </w:tabs>
        <w:jc w:val="both"/>
        <w:rPr>
          <w:bCs/>
          <w:color w:val="auto"/>
        </w:rPr>
      </w:pPr>
      <w:r>
        <w:rPr>
          <w:b/>
          <w:bCs/>
          <w:color w:val="auto"/>
        </w:rPr>
        <w:t>Чл. 38</w:t>
      </w:r>
      <w:r>
        <w:rPr>
          <w:bCs/>
          <w:color w:val="auto"/>
        </w:rPr>
        <w:t xml:space="preserve">   </w:t>
      </w:r>
      <w:r w:rsidRPr="004F758E">
        <w:rPr>
          <w:bCs/>
          <w:color w:val="auto"/>
        </w:rPr>
        <w:t>Всички допълнително възникнали въпроси след подписването на договора и свързани с неговото изпълнение, ще се решават от двете страни в дух на добра воля с двустранни писмени споразумения, при спазване на разпоредбите на  ЗОП.</w:t>
      </w:r>
    </w:p>
    <w:p w:rsidR="009E37F0" w:rsidRPr="00AB5D1B" w:rsidRDefault="009E37F0" w:rsidP="002B759A">
      <w:pPr>
        <w:pStyle w:val="Default"/>
        <w:tabs>
          <w:tab w:val="left" w:pos="720"/>
        </w:tabs>
        <w:jc w:val="both"/>
        <w:rPr>
          <w:bCs/>
          <w:color w:val="auto"/>
        </w:rPr>
      </w:pPr>
      <w:r>
        <w:rPr>
          <w:b/>
          <w:bCs/>
          <w:color w:val="auto"/>
        </w:rPr>
        <w:t>Чл.  39</w:t>
      </w:r>
      <w:r>
        <w:rPr>
          <w:bCs/>
          <w:color w:val="auto"/>
        </w:rPr>
        <w:t xml:space="preserve">  </w:t>
      </w:r>
      <w:r w:rsidRPr="00AB5D1B">
        <w:rPr>
          <w:bCs/>
          <w:color w:val="auto"/>
        </w:rPr>
        <w:t>Страните по настоящия договор ще решават споровете, възникнали при и по повод изпълнението на договора с писмени споразумения, а при непостигане на съгласие спорът  се отнася за решаване пред компетентния съд на Република България.</w:t>
      </w:r>
    </w:p>
    <w:p w:rsidR="009E37F0" w:rsidRPr="00AB5D1B" w:rsidRDefault="009E37F0" w:rsidP="002B759A">
      <w:pPr>
        <w:pStyle w:val="Default"/>
        <w:tabs>
          <w:tab w:val="left" w:pos="720"/>
        </w:tabs>
        <w:jc w:val="both"/>
        <w:rPr>
          <w:bCs/>
          <w:color w:val="auto"/>
        </w:rPr>
      </w:pPr>
      <w:r>
        <w:rPr>
          <w:b/>
          <w:bCs/>
          <w:color w:val="auto"/>
        </w:rPr>
        <w:t>Чл. 40</w:t>
      </w:r>
      <w:r>
        <w:rPr>
          <w:bCs/>
          <w:color w:val="auto"/>
        </w:rPr>
        <w:t xml:space="preserve"> </w:t>
      </w:r>
      <w:r w:rsidRPr="00AB5D1B">
        <w:rPr>
          <w:bCs/>
          <w:color w:val="auto"/>
        </w:rPr>
        <w:t>За неуредените в настоящия договор въпроси се прилагат разпоредбите на действащото законодателство на Република България.</w:t>
      </w:r>
    </w:p>
    <w:p w:rsidR="009E37F0" w:rsidRPr="00AB5D1B" w:rsidRDefault="009E37F0" w:rsidP="002B759A">
      <w:pPr>
        <w:pStyle w:val="Default"/>
        <w:ind w:firstLine="708"/>
        <w:jc w:val="both"/>
        <w:rPr>
          <w:bCs/>
          <w:color w:val="auto"/>
        </w:rPr>
      </w:pPr>
    </w:p>
    <w:p w:rsidR="009E37F0" w:rsidRDefault="009E37F0" w:rsidP="008D1894">
      <w:pPr>
        <w:tabs>
          <w:tab w:val="left" w:pos="180"/>
          <w:tab w:val="left" w:pos="360"/>
        </w:tabs>
        <w:spacing w:after="0"/>
        <w:jc w:val="both"/>
        <w:rPr>
          <w:rFonts w:ascii="Times New Roman" w:hAnsi="Times New Roman"/>
          <w:sz w:val="24"/>
          <w:szCs w:val="24"/>
        </w:rPr>
      </w:pPr>
      <w:r w:rsidRPr="00AB5D1B">
        <w:rPr>
          <w:rFonts w:ascii="Times New Roman" w:hAnsi="Times New Roman"/>
          <w:sz w:val="24"/>
          <w:szCs w:val="24"/>
        </w:rPr>
        <w:t>Настоящият договор се състави и подписа в два еднообразни екземпляра - по един за всяка от страните.</w:t>
      </w:r>
    </w:p>
    <w:p w:rsidR="009E37F0" w:rsidRPr="00AB5D1B" w:rsidRDefault="009E37F0" w:rsidP="008D1894">
      <w:pPr>
        <w:tabs>
          <w:tab w:val="left" w:pos="180"/>
          <w:tab w:val="left" w:pos="360"/>
        </w:tabs>
        <w:spacing w:after="0"/>
        <w:jc w:val="both"/>
        <w:rPr>
          <w:rFonts w:ascii="Times New Roman" w:hAnsi="Times New Roman"/>
          <w:sz w:val="24"/>
          <w:szCs w:val="24"/>
        </w:rPr>
      </w:pPr>
    </w:p>
    <w:p w:rsidR="009E37F0" w:rsidRDefault="009E37F0" w:rsidP="008D1894">
      <w:pPr>
        <w:shd w:val="clear" w:color="auto" w:fill="FFFFFF"/>
        <w:spacing w:after="0" w:line="240" w:lineRule="auto"/>
        <w:contextualSpacing/>
        <w:jc w:val="both"/>
        <w:rPr>
          <w:rFonts w:ascii="Times New Roman" w:hAnsi="Times New Roman"/>
          <w:b/>
          <w:spacing w:val="3"/>
          <w:sz w:val="24"/>
          <w:szCs w:val="24"/>
        </w:rPr>
      </w:pPr>
      <w:r w:rsidRPr="00AB5D1B">
        <w:rPr>
          <w:rFonts w:ascii="Times New Roman" w:hAnsi="Times New Roman"/>
          <w:b/>
          <w:spacing w:val="3"/>
          <w:sz w:val="24"/>
          <w:szCs w:val="24"/>
        </w:rPr>
        <w:t>Неразделна част от договора са:</w:t>
      </w:r>
    </w:p>
    <w:p w:rsidR="009E37F0" w:rsidRPr="00435E87" w:rsidRDefault="009E37F0" w:rsidP="008D1894">
      <w:pPr>
        <w:shd w:val="clear" w:color="auto" w:fill="FFFFFF"/>
        <w:spacing w:after="0" w:line="240" w:lineRule="auto"/>
        <w:contextualSpacing/>
        <w:jc w:val="both"/>
        <w:rPr>
          <w:rFonts w:ascii="Times New Roman" w:hAnsi="Times New Roman"/>
          <w:b/>
          <w:spacing w:val="3"/>
          <w:sz w:val="24"/>
          <w:szCs w:val="24"/>
        </w:rPr>
      </w:pPr>
      <w:r w:rsidRPr="00AB5D1B">
        <w:rPr>
          <w:rFonts w:ascii="Times New Roman" w:hAnsi="Times New Roman"/>
          <w:sz w:val="24"/>
          <w:szCs w:val="24"/>
        </w:rPr>
        <w:t>Приложение №1 - Техническото задание на Възложителя</w:t>
      </w:r>
    </w:p>
    <w:p w:rsidR="009E37F0" w:rsidRPr="00435E87" w:rsidRDefault="009E37F0" w:rsidP="008D1894">
      <w:pPr>
        <w:shd w:val="clear" w:color="auto" w:fill="FFFFFF"/>
        <w:spacing w:after="0" w:line="240" w:lineRule="auto"/>
        <w:contextualSpacing/>
        <w:jc w:val="both"/>
        <w:rPr>
          <w:rFonts w:ascii="Times New Roman" w:hAnsi="Times New Roman"/>
          <w:spacing w:val="3"/>
          <w:sz w:val="24"/>
          <w:szCs w:val="24"/>
        </w:rPr>
      </w:pPr>
      <w:r w:rsidRPr="00AB5D1B">
        <w:rPr>
          <w:rFonts w:ascii="Times New Roman" w:hAnsi="Times New Roman"/>
          <w:sz w:val="24"/>
          <w:szCs w:val="24"/>
        </w:rPr>
        <w:t>Приложение №2 - Техническото предложение</w:t>
      </w:r>
      <w:r>
        <w:rPr>
          <w:rFonts w:ascii="Times New Roman" w:hAnsi="Times New Roman"/>
          <w:sz w:val="24"/>
          <w:szCs w:val="24"/>
        </w:rPr>
        <w:t xml:space="preserve"> на Изпълнителя</w:t>
      </w:r>
    </w:p>
    <w:p w:rsidR="009E37F0" w:rsidRDefault="009E37F0" w:rsidP="008D1894">
      <w:pPr>
        <w:tabs>
          <w:tab w:val="num" w:pos="1260"/>
        </w:tabs>
        <w:spacing w:after="0"/>
        <w:jc w:val="both"/>
        <w:rPr>
          <w:rFonts w:ascii="Times New Roman" w:hAnsi="Times New Roman"/>
          <w:noProof/>
          <w:sz w:val="24"/>
          <w:szCs w:val="24"/>
        </w:rPr>
      </w:pPr>
      <w:r>
        <w:rPr>
          <w:rFonts w:ascii="Times New Roman" w:hAnsi="Times New Roman"/>
          <w:sz w:val="24"/>
          <w:szCs w:val="24"/>
        </w:rPr>
        <w:t xml:space="preserve">Приложение №3 - </w:t>
      </w:r>
      <w:r w:rsidRPr="00AB5D1B">
        <w:rPr>
          <w:rFonts w:ascii="Times New Roman" w:hAnsi="Times New Roman"/>
          <w:sz w:val="24"/>
          <w:szCs w:val="24"/>
        </w:rPr>
        <w:t>Ценовото предложение на Изпълнителя</w:t>
      </w:r>
    </w:p>
    <w:p w:rsidR="009E37F0" w:rsidRDefault="009E37F0" w:rsidP="008D1894">
      <w:pPr>
        <w:tabs>
          <w:tab w:val="num" w:pos="1260"/>
        </w:tabs>
        <w:spacing w:after="0"/>
        <w:jc w:val="both"/>
        <w:outlineLvl w:val="0"/>
        <w:rPr>
          <w:rFonts w:ascii="Times New Roman" w:hAnsi="Times New Roman"/>
          <w:sz w:val="24"/>
          <w:szCs w:val="24"/>
        </w:rPr>
      </w:pPr>
    </w:p>
    <w:p w:rsidR="009E37F0" w:rsidRDefault="009E37F0" w:rsidP="008D1894">
      <w:pPr>
        <w:tabs>
          <w:tab w:val="num" w:pos="1260"/>
        </w:tabs>
        <w:spacing w:after="0"/>
        <w:jc w:val="both"/>
        <w:outlineLvl w:val="0"/>
        <w:rPr>
          <w:rFonts w:ascii="Times New Roman" w:hAnsi="Times New Roman"/>
          <w:sz w:val="24"/>
          <w:szCs w:val="24"/>
        </w:rPr>
      </w:pPr>
    </w:p>
    <w:p w:rsidR="009E37F0" w:rsidRPr="00AB5D1B" w:rsidRDefault="009E37F0" w:rsidP="008D1894">
      <w:pPr>
        <w:tabs>
          <w:tab w:val="num" w:pos="1260"/>
        </w:tabs>
        <w:spacing w:after="0"/>
        <w:jc w:val="both"/>
        <w:rPr>
          <w:rFonts w:ascii="Times New Roman" w:hAnsi="Times New Roman"/>
          <w:noProof/>
          <w:sz w:val="24"/>
          <w:szCs w:val="24"/>
        </w:rPr>
      </w:pPr>
    </w:p>
    <w:p w:rsidR="009E37F0" w:rsidRPr="00AB5D1B" w:rsidRDefault="009E37F0" w:rsidP="008D1894">
      <w:pPr>
        <w:tabs>
          <w:tab w:val="num" w:pos="1260"/>
        </w:tabs>
        <w:spacing w:after="0"/>
        <w:jc w:val="both"/>
        <w:outlineLvl w:val="0"/>
        <w:rPr>
          <w:rFonts w:ascii="Times New Roman" w:hAnsi="Times New Roman"/>
          <w:b/>
          <w:sz w:val="24"/>
          <w:szCs w:val="24"/>
        </w:rPr>
      </w:pPr>
      <w:r w:rsidRPr="00AB5D1B">
        <w:rPr>
          <w:rFonts w:ascii="Times New Roman" w:hAnsi="Times New Roman"/>
          <w:b/>
          <w:sz w:val="24"/>
          <w:szCs w:val="24"/>
        </w:rPr>
        <w:t xml:space="preserve">ВЪЗЛОЖИТЕЛ: </w:t>
      </w:r>
      <w:r w:rsidRPr="00AB5D1B">
        <w:rPr>
          <w:rFonts w:ascii="Times New Roman" w:hAnsi="Times New Roman"/>
          <w:b/>
          <w:sz w:val="24"/>
          <w:szCs w:val="24"/>
        </w:rPr>
        <w:tab/>
      </w:r>
      <w:r w:rsidRPr="00AB5D1B">
        <w:rPr>
          <w:rFonts w:ascii="Times New Roman" w:hAnsi="Times New Roman"/>
          <w:b/>
          <w:sz w:val="24"/>
          <w:szCs w:val="24"/>
        </w:rPr>
        <w:tab/>
        <w:t xml:space="preserve">                                       ИЗПЪЛНИТЕЛ:</w:t>
      </w:r>
      <w:r w:rsidRPr="00AB5D1B">
        <w:rPr>
          <w:rFonts w:ascii="Times New Roman" w:hAnsi="Times New Roman"/>
          <w:b/>
          <w:sz w:val="24"/>
          <w:szCs w:val="24"/>
        </w:rPr>
        <w:tab/>
      </w:r>
      <w:r w:rsidRPr="00AB5D1B">
        <w:rPr>
          <w:rFonts w:ascii="Times New Roman" w:hAnsi="Times New Roman"/>
          <w:b/>
          <w:sz w:val="24"/>
          <w:szCs w:val="24"/>
        </w:rPr>
        <w:tab/>
      </w:r>
      <w:r w:rsidRPr="00AB5D1B">
        <w:rPr>
          <w:rFonts w:ascii="Times New Roman" w:hAnsi="Times New Roman"/>
          <w:b/>
          <w:sz w:val="24"/>
          <w:szCs w:val="24"/>
        </w:rPr>
        <w:tab/>
        <w:t xml:space="preserve">  </w:t>
      </w:r>
      <w:r w:rsidRPr="00AB5D1B">
        <w:rPr>
          <w:rFonts w:ascii="Times New Roman" w:hAnsi="Times New Roman"/>
          <w:b/>
          <w:sz w:val="24"/>
          <w:szCs w:val="24"/>
        </w:rPr>
        <w:tab/>
        <w:t xml:space="preserve">                         </w:t>
      </w:r>
    </w:p>
    <w:p w:rsidR="009E37F0" w:rsidRPr="00AB5D1B" w:rsidRDefault="009E37F0" w:rsidP="008D1894">
      <w:pPr>
        <w:spacing w:after="0"/>
        <w:jc w:val="both"/>
        <w:rPr>
          <w:rFonts w:ascii="Times New Roman" w:hAnsi="Times New Roman"/>
          <w:b/>
          <w:spacing w:val="5"/>
          <w:sz w:val="24"/>
          <w:szCs w:val="24"/>
        </w:rPr>
      </w:pPr>
      <w:r w:rsidRPr="00AB5D1B">
        <w:rPr>
          <w:rFonts w:ascii="Times New Roman" w:hAnsi="Times New Roman"/>
          <w:b/>
          <w:sz w:val="24"/>
          <w:szCs w:val="24"/>
        </w:rPr>
        <w:t>Георги Беловски</w:t>
      </w:r>
      <w:r w:rsidRPr="00AB5D1B">
        <w:rPr>
          <w:rFonts w:ascii="Times New Roman" w:hAnsi="Times New Roman"/>
          <w:sz w:val="24"/>
          <w:szCs w:val="24"/>
        </w:rPr>
        <w:tab/>
        <w:t xml:space="preserve"> </w:t>
      </w:r>
      <w:r w:rsidRPr="00AB5D1B">
        <w:rPr>
          <w:rFonts w:ascii="Times New Roman" w:hAnsi="Times New Roman"/>
          <w:sz w:val="24"/>
          <w:szCs w:val="24"/>
        </w:rPr>
        <w:tab/>
        <w:t xml:space="preserve">                                       </w:t>
      </w:r>
      <w:r w:rsidRPr="00AB5D1B">
        <w:rPr>
          <w:rFonts w:ascii="Times New Roman" w:hAnsi="Times New Roman"/>
          <w:b/>
          <w:sz w:val="24"/>
          <w:szCs w:val="24"/>
        </w:rPr>
        <w:t>.........................</w:t>
      </w:r>
      <w:r w:rsidRPr="00AB5D1B">
        <w:rPr>
          <w:rFonts w:ascii="Times New Roman" w:hAnsi="Times New Roman"/>
          <w:sz w:val="24"/>
          <w:szCs w:val="24"/>
        </w:rPr>
        <w:tab/>
      </w:r>
      <w:r w:rsidRPr="00AB5D1B">
        <w:rPr>
          <w:rFonts w:ascii="Times New Roman" w:hAnsi="Times New Roman"/>
          <w:sz w:val="24"/>
          <w:szCs w:val="24"/>
        </w:rPr>
        <w:tab/>
        <w:t xml:space="preserve">          </w:t>
      </w:r>
      <w:r w:rsidRPr="00AB5D1B">
        <w:rPr>
          <w:rFonts w:ascii="Times New Roman" w:hAnsi="Times New Roman"/>
          <w:sz w:val="24"/>
          <w:szCs w:val="24"/>
        </w:rPr>
        <w:tab/>
      </w:r>
      <w:r w:rsidRPr="00AB5D1B">
        <w:rPr>
          <w:rFonts w:ascii="Times New Roman" w:hAnsi="Times New Roman"/>
          <w:sz w:val="24"/>
          <w:szCs w:val="24"/>
        </w:rPr>
        <w:tab/>
      </w:r>
    </w:p>
    <w:p w:rsidR="009E37F0" w:rsidRPr="00AB5D1B" w:rsidRDefault="009E37F0" w:rsidP="008D1894">
      <w:pPr>
        <w:spacing w:after="0"/>
        <w:rPr>
          <w:rFonts w:ascii="Times New Roman" w:hAnsi="Times New Roman"/>
          <w:sz w:val="24"/>
          <w:szCs w:val="24"/>
        </w:rPr>
      </w:pPr>
      <w:r w:rsidRPr="00AB5D1B">
        <w:rPr>
          <w:rFonts w:ascii="Times New Roman" w:hAnsi="Times New Roman"/>
          <w:b/>
          <w:spacing w:val="5"/>
          <w:sz w:val="24"/>
          <w:szCs w:val="24"/>
        </w:rPr>
        <w:t>Изпълнителен директор</w:t>
      </w:r>
      <w:r w:rsidRPr="00AB5D1B">
        <w:rPr>
          <w:rFonts w:ascii="Times New Roman" w:hAnsi="Times New Roman"/>
          <w:b/>
          <w:sz w:val="24"/>
          <w:szCs w:val="24"/>
        </w:rPr>
        <w:t xml:space="preserve"> </w:t>
      </w:r>
      <w:r w:rsidRPr="00AB5D1B">
        <w:rPr>
          <w:rFonts w:ascii="Times New Roman" w:hAnsi="Times New Roman"/>
          <w:b/>
          <w:sz w:val="24"/>
          <w:szCs w:val="24"/>
        </w:rPr>
        <w:tab/>
      </w:r>
      <w:r w:rsidRPr="00AB5D1B">
        <w:rPr>
          <w:rFonts w:ascii="Times New Roman" w:hAnsi="Times New Roman"/>
          <w:b/>
          <w:sz w:val="24"/>
          <w:szCs w:val="24"/>
        </w:rPr>
        <w:tab/>
        <w:t xml:space="preserve">                           ..........................</w:t>
      </w:r>
      <w:r w:rsidRPr="00AB5D1B">
        <w:rPr>
          <w:rFonts w:ascii="Times New Roman" w:hAnsi="Times New Roman"/>
          <w:b/>
          <w:sz w:val="24"/>
          <w:szCs w:val="24"/>
        </w:rPr>
        <w:tab/>
      </w:r>
      <w:r w:rsidRPr="00AB5D1B">
        <w:rPr>
          <w:rFonts w:ascii="Times New Roman" w:hAnsi="Times New Roman"/>
          <w:b/>
          <w:sz w:val="24"/>
          <w:szCs w:val="24"/>
        </w:rPr>
        <w:tab/>
      </w:r>
      <w:r w:rsidRPr="00AB5D1B">
        <w:rPr>
          <w:rFonts w:ascii="Times New Roman" w:hAnsi="Times New Roman"/>
          <w:b/>
          <w:sz w:val="24"/>
          <w:szCs w:val="24"/>
        </w:rPr>
        <w:tab/>
      </w:r>
      <w:r w:rsidRPr="00AB5D1B">
        <w:rPr>
          <w:rFonts w:ascii="Times New Roman" w:hAnsi="Times New Roman"/>
          <w:b/>
          <w:sz w:val="24"/>
          <w:szCs w:val="24"/>
        </w:rPr>
        <w:tab/>
      </w:r>
      <w:r w:rsidRPr="00AB5D1B">
        <w:rPr>
          <w:rFonts w:ascii="Times New Roman" w:hAnsi="Times New Roman"/>
          <w:b/>
          <w:sz w:val="24"/>
          <w:szCs w:val="24"/>
        </w:rPr>
        <w:tab/>
      </w:r>
      <w:r w:rsidRPr="00AB5D1B">
        <w:rPr>
          <w:rFonts w:ascii="Times New Roman" w:hAnsi="Times New Roman"/>
          <w:b/>
          <w:sz w:val="24"/>
          <w:szCs w:val="24"/>
        </w:rPr>
        <w:tab/>
      </w:r>
      <w:r w:rsidRPr="00AB5D1B">
        <w:rPr>
          <w:rFonts w:ascii="Times New Roman" w:hAnsi="Times New Roman"/>
          <w:b/>
          <w:sz w:val="24"/>
          <w:szCs w:val="24"/>
        </w:rPr>
        <w:tab/>
      </w:r>
    </w:p>
    <w:sectPr w:rsidR="009E37F0" w:rsidRPr="00AB5D1B" w:rsidSect="009C4EF8">
      <w:footerReference w:type="default" r:id="rId13"/>
      <w:pgSz w:w="11906" w:h="16838"/>
      <w:pgMar w:top="180" w:right="991" w:bottom="360"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956" w:rsidRDefault="00310956" w:rsidP="009C4EF8">
      <w:pPr>
        <w:spacing w:after="0" w:line="240" w:lineRule="auto"/>
      </w:pPr>
      <w:r>
        <w:separator/>
      </w:r>
    </w:p>
  </w:endnote>
  <w:endnote w:type="continuationSeparator" w:id="0">
    <w:p w:rsidR="00310956" w:rsidRDefault="00310956" w:rsidP="009C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EF" w:rsidRDefault="00A418EF" w:rsidP="009C4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418EF" w:rsidRDefault="00A418EF" w:rsidP="009C4E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EF" w:rsidRDefault="00A418EF" w:rsidP="009C4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473">
      <w:rPr>
        <w:rStyle w:val="PageNumber"/>
        <w:noProof/>
      </w:rPr>
      <w:t>10</w:t>
    </w:r>
    <w:r>
      <w:rPr>
        <w:rStyle w:val="PageNumber"/>
      </w:rPr>
      <w:fldChar w:fldCharType="end"/>
    </w:r>
  </w:p>
  <w:p w:rsidR="00A418EF" w:rsidRDefault="00A418EF" w:rsidP="009C4EF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EF" w:rsidRDefault="00A418EF" w:rsidP="009C4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473">
      <w:rPr>
        <w:rStyle w:val="PageNumber"/>
        <w:noProof/>
      </w:rPr>
      <w:t>35</w:t>
    </w:r>
    <w:r>
      <w:rPr>
        <w:rStyle w:val="PageNumber"/>
      </w:rPr>
      <w:fldChar w:fldCharType="end"/>
    </w:r>
  </w:p>
  <w:p w:rsidR="00A418EF" w:rsidRDefault="00A418EF" w:rsidP="009C4EF8">
    <w:pPr>
      <w:pStyle w:val="Footer"/>
      <w:ind w:right="360"/>
    </w:pPr>
  </w:p>
  <w:p w:rsidR="00A418EF" w:rsidRPr="00C80FEA" w:rsidRDefault="00A41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956" w:rsidRDefault="00310956" w:rsidP="009C4EF8">
      <w:pPr>
        <w:spacing w:after="0" w:line="240" w:lineRule="auto"/>
      </w:pPr>
      <w:r>
        <w:separator/>
      </w:r>
    </w:p>
  </w:footnote>
  <w:footnote w:type="continuationSeparator" w:id="0">
    <w:p w:rsidR="00310956" w:rsidRDefault="00310956" w:rsidP="009C4EF8">
      <w:pPr>
        <w:spacing w:after="0" w:line="240" w:lineRule="auto"/>
      </w:pPr>
      <w:r>
        <w:continuationSeparator/>
      </w:r>
    </w:p>
  </w:footnote>
  <w:footnote w:id="1">
    <w:p w:rsidR="00A418EF" w:rsidRPr="001D17A1" w:rsidRDefault="00A418EF" w:rsidP="009C4EF8">
      <w:pPr>
        <w:suppressAutoHyphens/>
        <w:spacing w:after="0" w:line="240" w:lineRule="auto"/>
        <w:jc w:val="both"/>
        <w:rPr>
          <w:rFonts w:ascii="Times New Roman" w:hAnsi="Times New Roman"/>
          <w:bCs/>
          <w:i/>
          <w:sz w:val="20"/>
          <w:szCs w:val="20"/>
          <w:u w:val="single"/>
          <w:lang w:eastAsia="ar-SA"/>
        </w:rPr>
      </w:pPr>
      <w:r>
        <w:rPr>
          <w:rStyle w:val="FootnoteReference"/>
        </w:rPr>
        <w:footnoteRef/>
      </w:r>
      <w:r>
        <w:t xml:space="preserve"> </w:t>
      </w:r>
      <w:r w:rsidRPr="001D17A1">
        <w:rPr>
          <w:rFonts w:ascii="Times New Roman" w:hAnsi="Times New Roman"/>
          <w:bCs/>
          <w:i/>
          <w:sz w:val="20"/>
          <w:szCs w:val="20"/>
          <w:u w:val="single"/>
          <w:lang w:eastAsia="ar-SA"/>
        </w:rPr>
        <w:t>Лица по чл.</w:t>
      </w:r>
      <w:r>
        <w:rPr>
          <w:rFonts w:ascii="Times New Roman" w:hAnsi="Times New Roman"/>
          <w:bCs/>
          <w:i/>
          <w:sz w:val="20"/>
          <w:szCs w:val="20"/>
          <w:u w:val="single"/>
          <w:lang w:eastAsia="ar-SA"/>
        </w:rPr>
        <w:t xml:space="preserve"> </w:t>
      </w:r>
      <w:r w:rsidRPr="001D17A1">
        <w:rPr>
          <w:rFonts w:ascii="Times New Roman" w:hAnsi="Times New Roman"/>
          <w:bCs/>
          <w:i/>
          <w:sz w:val="20"/>
          <w:szCs w:val="20"/>
          <w:u w:val="single"/>
          <w:lang w:eastAsia="ar-SA"/>
        </w:rPr>
        <w:t>54, ал.</w:t>
      </w:r>
      <w:r>
        <w:rPr>
          <w:rFonts w:ascii="Times New Roman" w:hAnsi="Times New Roman"/>
          <w:bCs/>
          <w:i/>
          <w:sz w:val="20"/>
          <w:szCs w:val="20"/>
          <w:u w:val="single"/>
          <w:lang w:eastAsia="ar-SA"/>
        </w:rPr>
        <w:t xml:space="preserve"> 2 от ЗОП</w:t>
      </w:r>
      <w:r w:rsidRPr="001D17A1">
        <w:rPr>
          <w:rFonts w:ascii="Times New Roman" w:hAnsi="Times New Roman"/>
          <w:bCs/>
          <w:i/>
          <w:sz w:val="20"/>
          <w:szCs w:val="20"/>
          <w:u w:val="single"/>
          <w:lang w:eastAsia="ar-SA"/>
        </w:rPr>
        <w:t xml:space="preserve"> са, както следва:</w:t>
      </w:r>
    </w:p>
    <w:p w:rsidR="00A418EF" w:rsidRPr="001D17A1" w:rsidRDefault="00A418EF" w:rsidP="009C4EF8">
      <w:pPr>
        <w:numPr>
          <w:ilvl w:val="0"/>
          <w:numId w:val="9"/>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събирателно дружество – лицата по чл. 84, ал. 1 и чл. 89, ал. 1 от Търговския закон;</w:t>
      </w:r>
    </w:p>
    <w:p w:rsidR="00A418EF" w:rsidRPr="001D17A1" w:rsidRDefault="00A418EF" w:rsidP="009C4EF8">
      <w:pPr>
        <w:numPr>
          <w:ilvl w:val="0"/>
          <w:numId w:val="9"/>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командитно дружество – неограничено отговорните съдружници по чл. 105 от Търговския закон;</w:t>
      </w:r>
    </w:p>
    <w:p w:rsidR="00A418EF" w:rsidRPr="001D17A1" w:rsidRDefault="00A418EF" w:rsidP="009C4EF8">
      <w:pPr>
        <w:numPr>
          <w:ilvl w:val="0"/>
          <w:numId w:val="9"/>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A418EF" w:rsidRPr="001D17A1" w:rsidRDefault="00A418EF" w:rsidP="009C4EF8">
      <w:pPr>
        <w:numPr>
          <w:ilvl w:val="0"/>
          <w:numId w:val="9"/>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акционерно дружество – лицата по чл. 241, ал. 1, чл. 242, ал. 1 и чл. 244, ал. 1 от Търговския закон;</w:t>
      </w:r>
    </w:p>
    <w:p w:rsidR="00A418EF" w:rsidRPr="001D17A1" w:rsidRDefault="00A418EF" w:rsidP="009C4EF8">
      <w:pPr>
        <w:numPr>
          <w:ilvl w:val="0"/>
          <w:numId w:val="9"/>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командитно дружество с акции – лицата по чл. 256 във връзка с чл. 244, ал. 1 от Търговския закон;</w:t>
      </w:r>
    </w:p>
    <w:p w:rsidR="00A418EF" w:rsidRPr="001D17A1" w:rsidRDefault="00A418EF" w:rsidP="009C4EF8">
      <w:pPr>
        <w:numPr>
          <w:ilvl w:val="0"/>
          <w:numId w:val="9"/>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едноличен търговец – физическото лице – търговец;</w:t>
      </w:r>
    </w:p>
    <w:p w:rsidR="00A418EF" w:rsidRPr="001D17A1" w:rsidRDefault="00A418EF" w:rsidP="009C4EF8">
      <w:pPr>
        <w:numPr>
          <w:ilvl w:val="0"/>
          <w:numId w:val="9"/>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A418EF" w:rsidRPr="001D17A1" w:rsidRDefault="00A418EF" w:rsidP="009C4EF8">
      <w:pPr>
        <w:numPr>
          <w:ilvl w:val="0"/>
          <w:numId w:val="9"/>
        </w:numPr>
        <w:suppressAutoHyphens/>
        <w:spacing w:after="0" w:line="240" w:lineRule="auto"/>
        <w:ind w:left="284" w:hanging="284"/>
        <w:jc w:val="both"/>
        <w:rPr>
          <w:rFonts w:ascii="Times New Roman" w:hAnsi="Times New Roman"/>
          <w:bCs/>
          <w:i/>
          <w:sz w:val="20"/>
          <w:szCs w:val="20"/>
          <w:lang w:eastAsia="ar-SA"/>
        </w:rPr>
      </w:pPr>
      <w:r>
        <w:rPr>
          <w:rFonts w:ascii="Times New Roman" w:hAnsi="Times New Roman"/>
          <w:bCs/>
          <w:i/>
          <w:sz w:val="20"/>
          <w:szCs w:val="20"/>
          <w:lang w:eastAsia="ar-SA"/>
        </w:rPr>
        <w:t>в случаите по т. 1÷</w:t>
      </w:r>
      <w:r w:rsidRPr="001D17A1">
        <w:rPr>
          <w:rFonts w:ascii="Times New Roman" w:hAnsi="Times New Roman"/>
          <w:bCs/>
          <w:i/>
          <w:sz w:val="20"/>
          <w:szCs w:val="20"/>
          <w:lang w:eastAsia="ar-SA"/>
        </w:rPr>
        <w:t xml:space="preserve">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 </w:t>
      </w:r>
    </w:p>
    <w:p w:rsidR="00A418EF" w:rsidRPr="002D2EC6" w:rsidRDefault="00A418EF" w:rsidP="009C4EF8">
      <w:pPr>
        <w:numPr>
          <w:ilvl w:val="0"/>
          <w:numId w:val="9"/>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A418EF" w:rsidRDefault="00A418EF" w:rsidP="009C4EF8">
      <w:pPr>
        <w:numPr>
          <w:ilvl w:val="0"/>
          <w:numId w:val="9"/>
        </w:numPr>
        <w:suppressAutoHyphens/>
        <w:spacing w:after="0" w:line="240" w:lineRule="auto"/>
        <w:ind w:left="284" w:hanging="284"/>
        <w:jc w:val="both"/>
      </w:pPr>
    </w:p>
  </w:footnote>
  <w:footnote w:id="2">
    <w:p w:rsidR="00A418EF" w:rsidRDefault="00A418EF" w:rsidP="009C4EF8">
      <w:pPr>
        <w:pStyle w:val="FootnoteText"/>
        <w:ind w:left="284" w:hanging="284"/>
        <w:jc w:val="both"/>
      </w:pPr>
      <w:r>
        <w:rPr>
          <w:rStyle w:val="FootnoteReference"/>
          <w:lang w:val="bg-BG"/>
        </w:rPr>
        <w:footnoteRef/>
      </w:r>
      <w:r>
        <w:rPr>
          <w:i/>
          <w:lang w:val="bg-BG"/>
        </w:rPr>
        <w:tab/>
        <w:t>Декларация се подписва само от лицето, което може самостоятелно да представлява участника. Когато деклараторът е чуждестранен гражданин, декларацията се представя и в официален превод</w:t>
      </w:r>
    </w:p>
  </w:footnote>
  <w:footnote w:id="3">
    <w:p w:rsidR="00A418EF" w:rsidRDefault="00A418EF" w:rsidP="009C4EF8">
      <w:pPr>
        <w:jc w:val="both"/>
      </w:pPr>
      <w:r>
        <w:rPr>
          <w:rStyle w:val="FootnoteReference"/>
        </w:rPr>
        <w:footnoteRef/>
      </w:r>
      <w:r>
        <w:t xml:space="preserve"> </w:t>
      </w:r>
      <w:r w:rsidRPr="00137AF9">
        <w:rPr>
          <w:rFonts w:ascii="Times New Roman" w:hAnsi="Times New Roman"/>
          <w:i/>
          <w:sz w:val="20"/>
          <w:szCs w:val="20"/>
        </w:rPr>
        <w:t>Декларацията се попълва от управляващия участника по регистрация. В случай, че участник в процедурата е обединение декларацията се попълва от представляващия обединението.</w:t>
      </w:r>
    </w:p>
  </w:footnote>
  <w:footnote w:id="4">
    <w:p w:rsidR="00A418EF" w:rsidRPr="00A418EF" w:rsidRDefault="00A418EF">
      <w:pPr>
        <w:pStyle w:val="FootnoteText"/>
        <w:rPr>
          <w:lang w:val="bg-BG"/>
        </w:rPr>
      </w:pPr>
      <w:r>
        <w:rPr>
          <w:rStyle w:val="FootnoteReference"/>
        </w:rPr>
        <w:footnoteRef/>
      </w:r>
      <w:r>
        <w:t xml:space="preserve"> </w:t>
      </w:r>
      <w:r>
        <w:rPr>
          <w:lang w:val="bg-BG"/>
        </w:rPr>
        <w:t>Декларацията се попълва само от подизпълнител, в случаите, когато е приложимо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EF" w:rsidRDefault="00A418EF" w:rsidP="009C4E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418EF" w:rsidRDefault="00A418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EF" w:rsidRDefault="00A418EF" w:rsidP="009C4E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473">
      <w:rPr>
        <w:rStyle w:val="PageNumber"/>
        <w:noProof/>
      </w:rPr>
      <w:t>10</w:t>
    </w:r>
    <w:r>
      <w:rPr>
        <w:rStyle w:val="PageNumber"/>
      </w:rPr>
      <w:fldChar w:fldCharType="end"/>
    </w:r>
  </w:p>
  <w:p w:rsidR="00A418EF" w:rsidRPr="009540D7" w:rsidRDefault="00A418EF" w:rsidP="009C4EF8">
    <w:pPr>
      <w:pStyle w:val="BodyTex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3DB4"/>
    <w:multiLevelType w:val="hybridMultilevel"/>
    <w:tmpl w:val="C80C054C"/>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30744C5"/>
    <w:multiLevelType w:val="hybridMultilevel"/>
    <w:tmpl w:val="9F8C5866"/>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03480DD5"/>
    <w:multiLevelType w:val="hybridMultilevel"/>
    <w:tmpl w:val="12B85A06"/>
    <w:lvl w:ilvl="0" w:tplc="09704E34">
      <w:start w:val="1"/>
      <w:numFmt w:val="bullet"/>
      <w:lvlText w:val="-"/>
      <w:lvlJc w:val="left"/>
      <w:pPr>
        <w:tabs>
          <w:tab w:val="num" w:pos="2136"/>
        </w:tabs>
        <w:ind w:left="2136" w:hanging="360"/>
      </w:pPr>
      <w:rPr>
        <w:rFonts w:ascii="Times New Roman" w:eastAsia="Times New Roman" w:hAnsi="Times New Roman" w:hint="default"/>
      </w:rPr>
    </w:lvl>
    <w:lvl w:ilvl="1" w:tplc="A606C6E4">
      <w:numFmt w:val="bullet"/>
      <w:lvlText w:val="-"/>
      <w:lvlJc w:val="left"/>
      <w:pPr>
        <w:tabs>
          <w:tab w:val="num" w:pos="2856"/>
        </w:tabs>
        <w:ind w:left="2856" w:hanging="360"/>
      </w:pPr>
      <w:rPr>
        <w:rFonts w:ascii="Times New Roman" w:eastAsia="Times New Roman" w:hAnsi="Times New Roman" w:hint="default"/>
      </w:rPr>
    </w:lvl>
    <w:lvl w:ilvl="2" w:tplc="04020005" w:tentative="1">
      <w:start w:val="1"/>
      <w:numFmt w:val="bullet"/>
      <w:lvlText w:val=""/>
      <w:lvlJc w:val="left"/>
      <w:pPr>
        <w:tabs>
          <w:tab w:val="num" w:pos="3576"/>
        </w:tabs>
        <w:ind w:left="3576" w:hanging="360"/>
      </w:pPr>
      <w:rPr>
        <w:rFonts w:ascii="Wingdings" w:hAnsi="Wingdings" w:hint="default"/>
      </w:rPr>
    </w:lvl>
    <w:lvl w:ilvl="3" w:tplc="04020001" w:tentative="1">
      <w:start w:val="1"/>
      <w:numFmt w:val="bullet"/>
      <w:lvlText w:val=""/>
      <w:lvlJc w:val="left"/>
      <w:pPr>
        <w:tabs>
          <w:tab w:val="num" w:pos="4296"/>
        </w:tabs>
        <w:ind w:left="4296" w:hanging="360"/>
      </w:pPr>
      <w:rPr>
        <w:rFonts w:ascii="Symbol" w:hAnsi="Symbol" w:hint="default"/>
      </w:rPr>
    </w:lvl>
    <w:lvl w:ilvl="4" w:tplc="04020003" w:tentative="1">
      <w:start w:val="1"/>
      <w:numFmt w:val="bullet"/>
      <w:lvlText w:val="o"/>
      <w:lvlJc w:val="left"/>
      <w:pPr>
        <w:tabs>
          <w:tab w:val="num" w:pos="5016"/>
        </w:tabs>
        <w:ind w:left="5016" w:hanging="360"/>
      </w:pPr>
      <w:rPr>
        <w:rFonts w:ascii="Courier New" w:hAnsi="Courier New" w:hint="default"/>
      </w:rPr>
    </w:lvl>
    <w:lvl w:ilvl="5" w:tplc="04020005" w:tentative="1">
      <w:start w:val="1"/>
      <w:numFmt w:val="bullet"/>
      <w:lvlText w:val=""/>
      <w:lvlJc w:val="left"/>
      <w:pPr>
        <w:tabs>
          <w:tab w:val="num" w:pos="5736"/>
        </w:tabs>
        <w:ind w:left="5736" w:hanging="360"/>
      </w:pPr>
      <w:rPr>
        <w:rFonts w:ascii="Wingdings" w:hAnsi="Wingdings" w:hint="default"/>
      </w:rPr>
    </w:lvl>
    <w:lvl w:ilvl="6" w:tplc="04020001" w:tentative="1">
      <w:start w:val="1"/>
      <w:numFmt w:val="bullet"/>
      <w:lvlText w:val=""/>
      <w:lvlJc w:val="left"/>
      <w:pPr>
        <w:tabs>
          <w:tab w:val="num" w:pos="6456"/>
        </w:tabs>
        <w:ind w:left="6456" w:hanging="360"/>
      </w:pPr>
      <w:rPr>
        <w:rFonts w:ascii="Symbol" w:hAnsi="Symbol" w:hint="default"/>
      </w:rPr>
    </w:lvl>
    <w:lvl w:ilvl="7" w:tplc="04020003" w:tentative="1">
      <w:start w:val="1"/>
      <w:numFmt w:val="bullet"/>
      <w:lvlText w:val="o"/>
      <w:lvlJc w:val="left"/>
      <w:pPr>
        <w:tabs>
          <w:tab w:val="num" w:pos="7176"/>
        </w:tabs>
        <w:ind w:left="7176" w:hanging="360"/>
      </w:pPr>
      <w:rPr>
        <w:rFonts w:ascii="Courier New" w:hAnsi="Courier New" w:hint="default"/>
      </w:rPr>
    </w:lvl>
    <w:lvl w:ilvl="8" w:tplc="04020005" w:tentative="1">
      <w:start w:val="1"/>
      <w:numFmt w:val="bullet"/>
      <w:lvlText w:val=""/>
      <w:lvlJc w:val="left"/>
      <w:pPr>
        <w:tabs>
          <w:tab w:val="num" w:pos="7896"/>
        </w:tabs>
        <w:ind w:left="7896" w:hanging="360"/>
      </w:pPr>
      <w:rPr>
        <w:rFonts w:ascii="Wingdings" w:hAnsi="Wingdings" w:hint="default"/>
      </w:rPr>
    </w:lvl>
  </w:abstractNum>
  <w:abstractNum w:abstractNumId="3" w15:restartNumberingAfterBreak="0">
    <w:nsid w:val="06AE7060"/>
    <w:multiLevelType w:val="singleLevel"/>
    <w:tmpl w:val="CCA2E990"/>
    <w:lvl w:ilvl="0">
      <w:start w:val="4"/>
      <w:numFmt w:val="decimal"/>
      <w:lvlText w:val="%1."/>
      <w:legacy w:legacy="1" w:legacySpace="0" w:legacyIndent="259"/>
      <w:lvlJc w:val="left"/>
      <w:rPr>
        <w:rFonts w:ascii="Times New Roman" w:hAnsi="Times New Roman" w:cs="Times New Roman" w:hint="default"/>
      </w:rPr>
    </w:lvl>
  </w:abstractNum>
  <w:abstractNum w:abstractNumId="4" w15:restartNumberingAfterBreak="0">
    <w:nsid w:val="09384A90"/>
    <w:multiLevelType w:val="singleLevel"/>
    <w:tmpl w:val="70306FA8"/>
    <w:lvl w:ilvl="0">
      <w:start w:val="3"/>
      <w:numFmt w:val="decimal"/>
      <w:lvlText w:val="%1."/>
      <w:legacy w:legacy="1" w:legacySpace="0" w:legacyIndent="259"/>
      <w:lvlJc w:val="left"/>
      <w:rPr>
        <w:rFonts w:ascii="Times New Roman" w:hAnsi="Times New Roman" w:cs="Times New Roman" w:hint="default"/>
      </w:rPr>
    </w:lvl>
  </w:abstractNum>
  <w:abstractNum w:abstractNumId="5" w15:restartNumberingAfterBreak="0">
    <w:nsid w:val="09D8441C"/>
    <w:multiLevelType w:val="hybridMultilevel"/>
    <w:tmpl w:val="6EC271CE"/>
    <w:lvl w:ilvl="0" w:tplc="FA24F5C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6" w15:restartNumberingAfterBreak="0">
    <w:nsid w:val="0FAE35C8"/>
    <w:multiLevelType w:val="hybridMultilevel"/>
    <w:tmpl w:val="D292B06E"/>
    <w:lvl w:ilvl="0" w:tplc="C402F690">
      <w:start w:val="1"/>
      <w:numFmt w:val="decimal"/>
      <w:lvlText w:val="%1)"/>
      <w:lvlJc w:val="left"/>
      <w:pPr>
        <w:ind w:left="144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7" w15:restartNumberingAfterBreak="0">
    <w:nsid w:val="11DA0096"/>
    <w:multiLevelType w:val="hybridMultilevel"/>
    <w:tmpl w:val="5D54C262"/>
    <w:lvl w:ilvl="0" w:tplc="0402000F">
      <w:start w:val="1"/>
      <w:numFmt w:val="decimal"/>
      <w:lvlText w:val="%1."/>
      <w:lvlJc w:val="left"/>
      <w:pPr>
        <w:ind w:left="1071" w:hanging="360"/>
      </w:pPr>
      <w:rPr>
        <w:rFonts w:cs="Times New Roman"/>
      </w:rPr>
    </w:lvl>
    <w:lvl w:ilvl="1" w:tplc="04020019" w:tentative="1">
      <w:start w:val="1"/>
      <w:numFmt w:val="lowerLetter"/>
      <w:lvlText w:val="%2."/>
      <w:lvlJc w:val="left"/>
      <w:pPr>
        <w:ind w:left="1791" w:hanging="360"/>
      </w:pPr>
      <w:rPr>
        <w:rFonts w:cs="Times New Roman"/>
      </w:rPr>
    </w:lvl>
    <w:lvl w:ilvl="2" w:tplc="0402001B" w:tentative="1">
      <w:start w:val="1"/>
      <w:numFmt w:val="lowerRoman"/>
      <w:lvlText w:val="%3."/>
      <w:lvlJc w:val="right"/>
      <w:pPr>
        <w:ind w:left="2511" w:hanging="180"/>
      </w:pPr>
      <w:rPr>
        <w:rFonts w:cs="Times New Roman"/>
      </w:rPr>
    </w:lvl>
    <w:lvl w:ilvl="3" w:tplc="0402000F" w:tentative="1">
      <w:start w:val="1"/>
      <w:numFmt w:val="decimal"/>
      <w:lvlText w:val="%4."/>
      <w:lvlJc w:val="left"/>
      <w:pPr>
        <w:ind w:left="3231" w:hanging="360"/>
      </w:pPr>
      <w:rPr>
        <w:rFonts w:cs="Times New Roman"/>
      </w:rPr>
    </w:lvl>
    <w:lvl w:ilvl="4" w:tplc="04020019" w:tentative="1">
      <w:start w:val="1"/>
      <w:numFmt w:val="lowerLetter"/>
      <w:lvlText w:val="%5."/>
      <w:lvlJc w:val="left"/>
      <w:pPr>
        <w:ind w:left="3951" w:hanging="360"/>
      </w:pPr>
      <w:rPr>
        <w:rFonts w:cs="Times New Roman"/>
      </w:rPr>
    </w:lvl>
    <w:lvl w:ilvl="5" w:tplc="0402001B" w:tentative="1">
      <w:start w:val="1"/>
      <w:numFmt w:val="lowerRoman"/>
      <w:lvlText w:val="%6."/>
      <w:lvlJc w:val="right"/>
      <w:pPr>
        <w:ind w:left="4671" w:hanging="180"/>
      </w:pPr>
      <w:rPr>
        <w:rFonts w:cs="Times New Roman"/>
      </w:rPr>
    </w:lvl>
    <w:lvl w:ilvl="6" w:tplc="0402000F" w:tentative="1">
      <w:start w:val="1"/>
      <w:numFmt w:val="decimal"/>
      <w:lvlText w:val="%7."/>
      <w:lvlJc w:val="left"/>
      <w:pPr>
        <w:ind w:left="5391" w:hanging="360"/>
      </w:pPr>
      <w:rPr>
        <w:rFonts w:cs="Times New Roman"/>
      </w:rPr>
    </w:lvl>
    <w:lvl w:ilvl="7" w:tplc="04020019" w:tentative="1">
      <w:start w:val="1"/>
      <w:numFmt w:val="lowerLetter"/>
      <w:lvlText w:val="%8."/>
      <w:lvlJc w:val="left"/>
      <w:pPr>
        <w:ind w:left="6111" w:hanging="360"/>
      </w:pPr>
      <w:rPr>
        <w:rFonts w:cs="Times New Roman"/>
      </w:rPr>
    </w:lvl>
    <w:lvl w:ilvl="8" w:tplc="0402001B" w:tentative="1">
      <w:start w:val="1"/>
      <w:numFmt w:val="lowerRoman"/>
      <w:lvlText w:val="%9."/>
      <w:lvlJc w:val="right"/>
      <w:pPr>
        <w:ind w:left="6831" w:hanging="180"/>
      </w:pPr>
      <w:rPr>
        <w:rFonts w:cs="Times New Roman"/>
      </w:rPr>
    </w:lvl>
  </w:abstractNum>
  <w:abstractNum w:abstractNumId="8" w15:restartNumberingAfterBreak="0">
    <w:nsid w:val="12656B85"/>
    <w:multiLevelType w:val="multilevel"/>
    <w:tmpl w:val="4336DC88"/>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469"/>
        </w:tabs>
        <w:ind w:left="469" w:hanging="540"/>
      </w:pPr>
      <w:rPr>
        <w:rFonts w:cs="Times New Roman" w:hint="default"/>
      </w:rPr>
    </w:lvl>
    <w:lvl w:ilvl="2">
      <w:start w:val="6"/>
      <w:numFmt w:val="decimal"/>
      <w:lvlText w:val="%1.%2.%3."/>
      <w:lvlJc w:val="left"/>
      <w:pPr>
        <w:tabs>
          <w:tab w:val="num" w:pos="578"/>
        </w:tabs>
        <w:ind w:left="578" w:hanging="720"/>
      </w:pPr>
      <w:rPr>
        <w:rFonts w:cs="Times New Roman" w:hint="default"/>
        <w:b/>
      </w:rPr>
    </w:lvl>
    <w:lvl w:ilvl="3">
      <w:start w:val="1"/>
      <w:numFmt w:val="decimal"/>
      <w:lvlText w:val="%1.%2.%3.%4."/>
      <w:lvlJc w:val="left"/>
      <w:pPr>
        <w:tabs>
          <w:tab w:val="num" w:pos="507"/>
        </w:tabs>
        <w:ind w:left="507" w:hanging="720"/>
      </w:pPr>
      <w:rPr>
        <w:rFonts w:cs="Times New Roman" w:hint="default"/>
      </w:rPr>
    </w:lvl>
    <w:lvl w:ilvl="4">
      <w:start w:val="1"/>
      <w:numFmt w:val="decimal"/>
      <w:lvlText w:val="%1.%2.%3.%4.%5."/>
      <w:lvlJc w:val="left"/>
      <w:pPr>
        <w:tabs>
          <w:tab w:val="num" w:pos="796"/>
        </w:tabs>
        <w:ind w:left="796" w:hanging="1080"/>
      </w:pPr>
      <w:rPr>
        <w:rFonts w:cs="Times New Roman" w:hint="default"/>
      </w:rPr>
    </w:lvl>
    <w:lvl w:ilvl="5">
      <w:start w:val="1"/>
      <w:numFmt w:val="decimal"/>
      <w:lvlText w:val="%1.%2.%3.%4.%5.%6."/>
      <w:lvlJc w:val="left"/>
      <w:pPr>
        <w:tabs>
          <w:tab w:val="num" w:pos="725"/>
        </w:tabs>
        <w:ind w:left="725" w:hanging="1080"/>
      </w:pPr>
      <w:rPr>
        <w:rFonts w:cs="Times New Roman" w:hint="default"/>
      </w:rPr>
    </w:lvl>
    <w:lvl w:ilvl="6">
      <w:start w:val="1"/>
      <w:numFmt w:val="decimal"/>
      <w:lvlText w:val="%1.%2.%3.%4.%5.%6.%7."/>
      <w:lvlJc w:val="left"/>
      <w:pPr>
        <w:tabs>
          <w:tab w:val="num" w:pos="1014"/>
        </w:tabs>
        <w:ind w:left="1014" w:hanging="1440"/>
      </w:pPr>
      <w:rPr>
        <w:rFonts w:cs="Times New Roman" w:hint="default"/>
      </w:rPr>
    </w:lvl>
    <w:lvl w:ilvl="7">
      <w:start w:val="1"/>
      <w:numFmt w:val="decimal"/>
      <w:lvlText w:val="%1.%2.%3.%4.%5.%6.%7.%8."/>
      <w:lvlJc w:val="left"/>
      <w:pPr>
        <w:tabs>
          <w:tab w:val="num" w:pos="943"/>
        </w:tabs>
        <w:ind w:left="943" w:hanging="1440"/>
      </w:pPr>
      <w:rPr>
        <w:rFonts w:cs="Times New Roman" w:hint="default"/>
      </w:rPr>
    </w:lvl>
    <w:lvl w:ilvl="8">
      <w:start w:val="1"/>
      <w:numFmt w:val="decimal"/>
      <w:lvlText w:val="%1.%2.%3.%4.%5.%6.%7.%8.%9."/>
      <w:lvlJc w:val="left"/>
      <w:pPr>
        <w:tabs>
          <w:tab w:val="num" w:pos="1232"/>
        </w:tabs>
        <w:ind w:left="1232" w:hanging="1800"/>
      </w:pPr>
      <w:rPr>
        <w:rFonts w:cs="Times New Roman" w:hint="default"/>
      </w:rPr>
    </w:lvl>
  </w:abstractNum>
  <w:abstractNum w:abstractNumId="9" w15:restartNumberingAfterBreak="0">
    <w:nsid w:val="18FC36C2"/>
    <w:multiLevelType w:val="multilevel"/>
    <w:tmpl w:val="69B8359A"/>
    <w:lvl w:ilvl="0">
      <w:start w:val="1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660"/>
        </w:tabs>
        <w:ind w:left="660" w:hanging="480"/>
      </w:pPr>
      <w:rPr>
        <w:rFonts w:cs="Times New Roman" w:hint="default"/>
        <w:b w:val="0"/>
      </w:rPr>
    </w:lvl>
    <w:lvl w:ilvl="2">
      <w:start w:val="1"/>
      <w:numFmt w:val="decimal"/>
      <w:isLgl/>
      <w:lvlText w:val="%1.%2.%3."/>
      <w:lvlJc w:val="left"/>
      <w:pPr>
        <w:tabs>
          <w:tab w:val="num" w:pos="1080"/>
        </w:tabs>
        <w:ind w:left="1080"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440"/>
        </w:tabs>
        <w:ind w:left="1440" w:hanging="108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1800"/>
        </w:tabs>
        <w:ind w:left="1800" w:hanging="144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10" w15:restartNumberingAfterBreak="0">
    <w:nsid w:val="199F26C4"/>
    <w:multiLevelType w:val="hybridMultilevel"/>
    <w:tmpl w:val="AB8C9E8A"/>
    <w:lvl w:ilvl="0" w:tplc="370C521A">
      <w:start w:val="8"/>
      <w:numFmt w:val="decimal"/>
      <w:lvlText w:val="%1."/>
      <w:lvlJc w:val="left"/>
      <w:pPr>
        <w:ind w:left="1080" w:hanging="360"/>
      </w:pPr>
      <w:rPr>
        <w:rFonts w:cs="Times New Roman" w:hint="default"/>
        <w:b/>
        <w:color w:val="auto"/>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1" w15:restartNumberingAfterBreak="0">
    <w:nsid w:val="205F018D"/>
    <w:multiLevelType w:val="hybridMultilevel"/>
    <w:tmpl w:val="6F6E6E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11F6442"/>
    <w:multiLevelType w:val="singleLevel"/>
    <w:tmpl w:val="EBD289AC"/>
    <w:lvl w:ilvl="0">
      <w:start w:val="5"/>
      <w:numFmt w:val="decimal"/>
      <w:lvlText w:val="2.%1."/>
      <w:legacy w:legacy="1" w:legacySpace="0" w:legacyIndent="432"/>
      <w:lvlJc w:val="left"/>
      <w:rPr>
        <w:rFonts w:ascii="Times New Roman" w:hAnsi="Times New Roman" w:cs="Times New Roman" w:hint="default"/>
      </w:rPr>
    </w:lvl>
  </w:abstractNum>
  <w:abstractNum w:abstractNumId="13" w15:restartNumberingAfterBreak="0">
    <w:nsid w:val="21F31F84"/>
    <w:multiLevelType w:val="multilevel"/>
    <w:tmpl w:val="0B9A64D0"/>
    <w:lvl w:ilvl="0">
      <w:start w:val="1"/>
      <w:numFmt w:val="decimal"/>
      <w:pStyle w:val="chapter"/>
      <w:suff w:val="space"/>
      <w:lvlText w:val="%1."/>
      <w:lvlJc w:val="left"/>
      <w:pPr>
        <w:ind w:left="360" w:hanging="360"/>
      </w:pPr>
      <w:rPr>
        <w:rFonts w:cs="Times New Roman"/>
      </w:rPr>
    </w:lvl>
    <w:lvl w:ilvl="1">
      <w:start w:val="1"/>
      <w:numFmt w:val="decimal"/>
      <w:suff w:val="space"/>
      <w:lvlText w:val="%1.%2."/>
      <w:lvlJc w:val="left"/>
      <w:pPr>
        <w:ind w:left="792" w:hanging="432"/>
      </w:pPr>
      <w:rPr>
        <w:rFonts w:cs="Times New Roman"/>
      </w:rPr>
    </w:lvl>
    <w:lvl w:ilvl="2">
      <w:start w:val="1"/>
      <w:numFmt w:val="decimal"/>
      <w:suff w:val="space"/>
      <w:lvlText w:val="%1.%2.%3."/>
      <w:lvlJc w:val="left"/>
      <w:pPr>
        <w:ind w:left="1224" w:hanging="504"/>
      </w:pPr>
      <w:rPr>
        <w:rFonts w:cs="Times New Roman"/>
      </w:rPr>
    </w:lvl>
    <w:lvl w:ilvl="3">
      <w:start w:val="1"/>
      <w:numFmt w:val="decimal"/>
      <w:suff w:val="space"/>
      <w:lvlText w:val="%1.%2.%3.%4."/>
      <w:lvlJc w:val="left"/>
      <w:pPr>
        <w:ind w:left="1728" w:hanging="648"/>
      </w:pPr>
      <w:rPr>
        <w:rFonts w:cs="Times New Roman"/>
      </w:rPr>
    </w:lvl>
    <w:lvl w:ilvl="4">
      <w:start w:val="1"/>
      <w:numFmt w:val="decimal"/>
      <w:suff w:val="space"/>
      <w:lvlText w:val="%1.%2.%3.%4.%5."/>
      <w:lvlJc w:val="left"/>
      <w:pPr>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245209FB"/>
    <w:multiLevelType w:val="hybridMultilevel"/>
    <w:tmpl w:val="8FD0A050"/>
    <w:lvl w:ilvl="0" w:tplc="8DB03550">
      <w:start w:val="1"/>
      <w:numFmt w:val="decimal"/>
      <w:lvlText w:val="%1."/>
      <w:lvlJc w:val="left"/>
      <w:pPr>
        <w:ind w:left="1128" w:hanging="360"/>
      </w:pPr>
      <w:rPr>
        <w:rFonts w:cs="Times New Roman" w:hint="default"/>
      </w:rPr>
    </w:lvl>
    <w:lvl w:ilvl="1" w:tplc="04020019" w:tentative="1">
      <w:start w:val="1"/>
      <w:numFmt w:val="lowerLetter"/>
      <w:lvlText w:val="%2."/>
      <w:lvlJc w:val="left"/>
      <w:pPr>
        <w:ind w:left="1848" w:hanging="360"/>
      </w:pPr>
      <w:rPr>
        <w:rFonts w:cs="Times New Roman"/>
      </w:rPr>
    </w:lvl>
    <w:lvl w:ilvl="2" w:tplc="0402001B" w:tentative="1">
      <w:start w:val="1"/>
      <w:numFmt w:val="lowerRoman"/>
      <w:lvlText w:val="%3."/>
      <w:lvlJc w:val="right"/>
      <w:pPr>
        <w:ind w:left="2568" w:hanging="180"/>
      </w:pPr>
      <w:rPr>
        <w:rFonts w:cs="Times New Roman"/>
      </w:rPr>
    </w:lvl>
    <w:lvl w:ilvl="3" w:tplc="0402000F" w:tentative="1">
      <w:start w:val="1"/>
      <w:numFmt w:val="decimal"/>
      <w:lvlText w:val="%4."/>
      <w:lvlJc w:val="left"/>
      <w:pPr>
        <w:ind w:left="3288" w:hanging="360"/>
      </w:pPr>
      <w:rPr>
        <w:rFonts w:cs="Times New Roman"/>
      </w:rPr>
    </w:lvl>
    <w:lvl w:ilvl="4" w:tplc="04020019" w:tentative="1">
      <w:start w:val="1"/>
      <w:numFmt w:val="lowerLetter"/>
      <w:lvlText w:val="%5."/>
      <w:lvlJc w:val="left"/>
      <w:pPr>
        <w:ind w:left="4008" w:hanging="360"/>
      </w:pPr>
      <w:rPr>
        <w:rFonts w:cs="Times New Roman"/>
      </w:rPr>
    </w:lvl>
    <w:lvl w:ilvl="5" w:tplc="0402001B" w:tentative="1">
      <w:start w:val="1"/>
      <w:numFmt w:val="lowerRoman"/>
      <w:lvlText w:val="%6."/>
      <w:lvlJc w:val="right"/>
      <w:pPr>
        <w:ind w:left="4728" w:hanging="180"/>
      </w:pPr>
      <w:rPr>
        <w:rFonts w:cs="Times New Roman"/>
      </w:rPr>
    </w:lvl>
    <w:lvl w:ilvl="6" w:tplc="0402000F" w:tentative="1">
      <w:start w:val="1"/>
      <w:numFmt w:val="decimal"/>
      <w:lvlText w:val="%7."/>
      <w:lvlJc w:val="left"/>
      <w:pPr>
        <w:ind w:left="5448" w:hanging="360"/>
      </w:pPr>
      <w:rPr>
        <w:rFonts w:cs="Times New Roman"/>
      </w:rPr>
    </w:lvl>
    <w:lvl w:ilvl="7" w:tplc="04020019" w:tentative="1">
      <w:start w:val="1"/>
      <w:numFmt w:val="lowerLetter"/>
      <w:lvlText w:val="%8."/>
      <w:lvlJc w:val="left"/>
      <w:pPr>
        <w:ind w:left="6168" w:hanging="360"/>
      </w:pPr>
      <w:rPr>
        <w:rFonts w:cs="Times New Roman"/>
      </w:rPr>
    </w:lvl>
    <w:lvl w:ilvl="8" w:tplc="0402001B" w:tentative="1">
      <w:start w:val="1"/>
      <w:numFmt w:val="lowerRoman"/>
      <w:lvlText w:val="%9."/>
      <w:lvlJc w:val="right"/>
      <w:pPr>
        <w:ind w:left="6888" w:hanging="180"/>
      </w:pPr>
      <w:rPr>
        <w:rFonts w:cs="Times New Roman"/>
      </w:rPr>
    </w:lvl>
  </w:abstractNum>
  <w:abstractNum w:abstractNumId="15" w15:restartNumberingAfterBreak="0">
    <w:nsid w:val="24A17A6C"/>
    <w:multiLevelType w:val="multilevel"/>
    <w:tmpl w:val="BADC0950"/>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D0839FF"/>
    <w:multiLevelType w:val="hybridMultilevel"/>
    <w:tmpl w:val="5F1AE3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D0B44BF"/>
    <w:multiLevelType w:val="multilevel"/>
    <w:tmpl w:val="38A690B6"/>
    <w:lvl w:ilvl="0">
      <w:start w:val="2"/>
      <w:numFmt w:val="decimal"/>
      <w:lvlText w:val="%1."/>
      <w:lvlJc w:val="left"/>
      <w:pPr>
        <w:tabs>
          <w:tab w:val="num" w:pos="510"/>
        </w:tabs>
        <w:ind w:left="510" w:hanging="510"/>
      </w:pPr>
      <w:rPr>
        <w:rFonts w:cs="Times New Roman" w:hint="default"/>
      </w:rPr>
    </w:lvl>
    <w:lvl w:ilvl="1">
      <w:start w:val="3"/>
      <w:numFmt w:val="decimal"/>
      <w:lvlText w:val="%1.%2."/>
      <w:lvlJc w:val="left"/>
      <w:pPr>
        <w:tabs>
          <w:tab w:val="num" w:pos="861"/>
        </w:tabs>
        <w:ind w:left="861" w:hanging="510"/>
      </w:pPr>
      <w:rPr>
        <w:rFonts w:cs="Times New Roman" w:hint="default"/>
      </w:rPr>
    </w:lvl>
    <w:lvl w:ilvl="2">
      <w:start w:val="2"/>
      <w:numFmt w:val="decimal"/>
      <w:lvlText w:val="%1.%2.%3."/>
      <w:lvlJc w:val="left"/>
      <w:pPr>
        <w:tabs>
          <w:tab w:val="num" w:pos="1422"/>
        </w:tabs>
        <w:ind w:left="1422" w:hanging="720"/>
      </w:pPr>
      <w:rPr>
        <w:rFonts w:cs="Times New Roman" w:hint="default"/>
      </w:rPr>
    </w:lvl>
    <w:lvl w:ilvl="3">
      <w:start w:val="1"/>
      <w:numFmt w:val="decimal"/>
      <w:lvlText w:val="%1.%2.%3.%4."/>
      <w:lvlJc w:val="left"/>
      <w:pPr>
        <w:tabs>
          <w:tab w:val="num" w:pos="1773"/>
        </w:tabs>
        <w:ind w:left="1773" w:hanging="720"/>
      </w:pPr>
      <w:rPr>
        <w:rFonts w:cs="Times New Roman" w:hint="default"/>
      </w:rPr>
    </w:lvl>
    <w:lvl w:ilvl="4">
      <w:start w:val="1"/>
      <w:numFmt w:val="decimal"/>
      <w:lvlText w:val="%1.%2.%3.%4.%5."/>
      <w:lvlJc w:val="left"/>
      <w:pPr>
        <w:tabs>
          <w:tab w:val="num" w:pos="2484"/>
        </w:tabs>
        <w:ind w:left="2484" w:hanging="1080"/>
      </w:pPr>
      <w:rPr>
        <w:rFonts w:cs="Times New Roman" w:hint="default"/>
      </w:rPr>
    </w:lvl>
    <w:lvl w:ilvl="5">
      <w:start w:val="1"/>
      <w:numFmt w:val="decimal"/>
      <w:lvlText w:val="%1.%2.%3.%4.%5.%6."/>
      <w:lvlJc w:val="left"/>
      <w:pPr>
        <w:tabs>
          <w:tab w:val="num" w:pos="2835"/>
        </w:tabs>
        <w:ind w:left="2835" w:hanging="1080"/>
      </w:pPr>
      <w:rPr>
        <w:rFonts w:cs="Times New Roman" w:hint="default"/>
      </w:rPr>
    </w:lvl>
    <w:lvl w:ilvl="6">
      <w:start w:val="1"/>
      <w:numFmt w:val="decimal"/>
      <w:lvlText w:val="%1.%2.%3.%4.%5.%6.%7."/>
      <w:lvlJc w:val="left"/>
      <w:pPr>
        <w:tabs>
          <w:tab w:val="num" w:pos="3546"/>
        </w:tabs>
        <w:ind w:left="3546" w:hanging="1440"/>
      </w:pPr>
      <w:rPr>
        <w:rFonts w:cs="Times New Roman" w:hint="default"/>
      </w:rPr>
    </w:lvl>
    <w:lvl w:ilvl="7">
      <w:start w:val="1"/>
      <w:numFmt w:val="decimal"/>
      <w:lvlText w:val="%1.%2.%3.%4.%5.%6.%7.%8."/>
      <w:lvlJc w:val="left"/>
      <w:pPr>
        <w:tabs>
          <w:tab w:val="num" w:pos="3897"/>
        </w:tabs>
        <w:ind w:left="3897" w:hanging="1440"/>
      </w:pPr>
      <w:rPr>
        <w:rFonts w:cs="Times New Roman" w:hint="default"/>
      </w:rPr>
    </w:lvl>
    <w:lvl w:ilvl="8">
      <w:start w:val="1"/>
      <w:numFmt w:val="decimal"/>
      <w:lvlText w:val="%1.%2.%3.%4.%5.%6.%7.%8.%9."/>
      <w:lvlJc w:val="left"/>
      <w:pPr>
        <w:tabs>
          <w:tab w:val="num" w:pos="4608"/>
        </w:tabs>
        <w:ind w:left="4608" w:hanging="1800"/>
      </w:pPr>
      <w:rPr>
        <w:rFonts w:cs="Times New Roman" w:hint="default"/>
      </w:rPr>
    </w:lvl>
  </w:abstractNum>
  <w:abstractNum w:abstractNumId="18" w15:restartNumberingAfterBreak="0">
    <w:nsid w:val="3111163C"/>
    <w:multiLevelType w:val="hybridMultilevel"/>
    <w:tmpl w:val="EFBC9A0E"/>
    <w:lvl w:ilvl="0" w:tplc="76B0D8A0">
      <w:start w:val="1"/>
      <w:numFmt w:val="decimal"/>
      <w:lvlText w:val="Чл. %1."/>
      <w:lvlJc w:val="left"/>
      <w:pPr>
        <w:ind w:left="928" w:hanging="360"/>
      </w:pPr>
      <w:rPr>
        <w:rFonts w:cs="Times New Roman"/>
        <w:b/>
        <w:color w:val="auto"/>
      </w:rPr>
    </w:lvl>
    <w:lvl w:ilvl="1" w:tplc="04020019">
      <w:start w:val="1"/>
      <w:numFmt w:val="lowerLetter"/>
      <w:lvlText w:val="%2."/>
      <w:lvlJc w:val="left"/>
      <w:pPr>
        <w:ind w:left="1866" w:hanging="360"/>
      </w:pPr>
      <w:rPr>
        <w:rFonts w:cs="Times New Roman"/>
      </w:rPr>
    </w:lvl>
    <w:lvl w:ilvl="2" w:tplc="5CCC6A9E">
      <w:start w:val="1"/>
      <w:numFmt w:val="decimal"/>
      <w:lvlText w:val="Чл. %3."/>
      <w:lvlJc w:val="left"/>
      <w:pPr>
        <w:ind w:left="900" w:hanging="360"/>
      </w:pPr>
      <w:rPr>
        <w:rFonts w:cs="Times New Roman"/>
        <w:b/>
      </w:rPr>
    </w:lvl>
    <w:lvl w:ilvl="3" w:tplc="0402000F">
      <w:start w:val="1"/>
      <w:numFmt w:val="decimal"/>
      <w:lvlText w:val="%4."/>
      <w:lvlJc w:val="left"/>
      <w:pPr>
        <w:tabs>
          <w:tab w:val="num" w:pos="3306"/>
        </w:tabs>
        <w:ind w:left="3306" w:hanging="360"/>
      </w:pPr>
      <w:rPr>
        <w:rFonts w:cs="Times New Roman"/>
        <w:b/>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9" w15:restartNumberingAfterBreak="0">
    <w:nsid w:val="31997BEA"/>
    <w:multiLevelType w:val="singleLevel"/>
    <w:tmpl w:val="6BCE4400"/>
    <w:lvl w:ilvl="0">
      <w:start w:val="3"/>
      <w:numFmt w:val="decimal"/>
      <w:lvlText w:val="%1."/>
      <w:legacy w:legacy="1" w:legacySpace="0" w:legacyIndent="249"/>
      <w:lvlJc w:val="left"/>
      <w:rPr>
        <w:rFonts w:ascii="Times New Roman" w:hAnsi="Times New Roman" w:cs="Times New Roman" w:hint="default"/>
      </w:rPr>
    </w:lvl>
  </w:abstractNum>
  <w:abstractNum w:abstractNumId="20" w15:restartNumberingAfterBreak="0">
    <w:nsid w:val="34A56691"/>
    <w:multiLevelType w:val="hybridMultilevel"/>
    <w:tmpl w:val="4E7E98A6"/>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3B6377AE"/>
    <w:multiLevelType w:val="multilevel"/>
    <w:tmpl w:val="2E283EC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C4320B3"/>
    <w:multiLevelType w:val="hybridMultilevel"/>
    <w:tmpl w:val="07A4738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15:restartNumberingAfterBreak="0">
    <w:nsid w:val="3F1541DA"/>
    <w:multiLevelType w:val="hybridMultilevel"/>
    <w:tmpl w:val="F0F81974"/>
    <w:lvl w:ilvl="0" w:tplc="755E0F32">
      <w:start w:val="1"/>
      <w:numFmt w:val="upperRoman"/>
      <w:lvlText w:val="%1."/>
      <w:lvlJc w:val="left"/>
      <w:pPr>
        <w:tabs>
          <w:tab w:val="num" w:pos="1080"/>
        </w:tabs>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4" w15:restartNumberingAfterBreak="0">
    <w:nsid w:val="3F654329"/>
    <w:multiLevelType w:val="hybridMultilevel"/>
    <w:tmpl w:val="20444B64"/>
    <w:lvl w:ilvl="0" w:tplc="D090A346">
      <w:start w:val="1"/>
      <w:numFmt w:val="bullet"/>
      <w:lvlText w:val=""/>
      <w:lvlJc w:val="left"/>
      <w:pPr>
        <w:ind w:left="5676" w:hanging="360"/>
      </w:pPr>
      <w:rPr>
        <w:rFonts w:ascii="Symbol" w:hAnsi="Symbol" w:hint="default"/>
      </w:rPr>
    </w:lvl>
    <w:lvl w:ilvl="1" w:tplc="04020003" w:tentative="1">
      <w:start w:val="1"/>
      <w:numFmt w:val="bullet"/>
      <w:lvlText w:val="o"/>
      <w:lvlJc w:val="left"/>
      <w:pPr>
        <w:ind w:left="6396" w:hanging="360"/>
      </w:pPr>
      <w:rPr>
        <w:rFonts w:ascii="Courier New" w:hAnsi="Courier New" w:hint="default"/>
      </w:rPr>
    </w:lvl>
    <w:lvl w:ilvl="2" w:tplc="04020005" w:tentative="1">
      <w:start w:val="1"/>
      <w:numFmt w:val="bullet"/>
      <w:lvlText w:val=""/>
      <w:lvlJc w:val="left"/>
      <w:pPr>
        <w:ind w:left="7116" w:hanging="360"/>
      </w:pPr>
      <w:rPr>
        <w:rFonts w:ascii="Wingdings" w:hAnsi="Wingdings" w:hint="default"/>
      </w:rPr>
    </w:lvl>
    <w:lvl w:ilvl="3" w:tplc="04020001" w:tentative="1">
      <w:start w:val="1"/>
      <w:numFmt w:val="bullet"/>
      <w:lvlText w:val=""/>
      <w:lvlJc w:val="left"/>
      <w:pPr>
        <w:ind w:left="7836" w:hanging="360"/>
      </w:pPr>
      <w:rPr>
        <w:rFonts w:ascii="Symbol" w:hAnsi="Symbol" w:hint="default"/>
      </w:rPr>
    </w:lvl>
    <w:lvl w:ilvl="4" w:tplc="04020003" w:tentative="1">
      <w:start w:val="1"/>
      <w:numFmt w:val="bullet"/>
      <w:lvlText w:val="o"/>
      <w:lvlJc w:val="left"/>
      <w:pPr>
        <w:ind w:left="8556" w:hanging="360"/>
      </w:pPr>
      <w:rPr>
        <w:rFonts w:ascii="Courier New" w:hAnsi="Courier New" w:hint="default"/>
      </w:rPr>
    </w:lvl>
    <w:lvl w:ilvl="5" w:tplc="04020005" w:tentative="1">
      <w:start w:val="1"/>
      <w:numFmt w:val="bullet"/>
      <w:lvlText w:val=""/>
      <w:lvlJc w:val="left"/>
      <w:pPr>
        <w:ind w:left="9276" w:hanging="360"/>
      </w:pPr>
      <w:rPr>
        <w:rFonts w:ascii="Wingdings" w:hAnsi="Wingdings" w:hint="default"/>
      </w:rPr>
    </w:lvl>
    <w:lvl w:ilvl="6" w:tplc="04020001" w:tentative="1">
      <w:start w:val="1"/>
      <w:numFmt w:val="bullet"/>
      <w:lvlText w:val=""/>
      <w:lvlJc w:val="left"/>
      <w:pPr>
        <w:ind w:left="9996" w:hanging="360"/>
      </w:pPr>
      <w:rPr>
        <w:rFonts w:ascii="Symbol" w:hAnsi="Symbol" w:hint="default"/>
      </w:rPr>
    </w:lvl>
    <w:lvl w:ilvl="7" w:tplc="04020003" w:tentative="1">
      <w:start w:val="1"/>
      <w:numFmt w:val="bullet"/>
      <w:lvlText w:val="o"/>
      <w:lvlJc w:val="left"/>
      <w:pPr>
        <w:ind w:left="10716" w:hanging="360"/>
      </w:pPr>
      <w:rPr>
        <w:rFonts w:ascii="Courier New" w:hAnsi="Courier New" w:hint="default"/>
      </w:rPr>
    </w:lvl>
    <w:lvl w:ilvl="8" w:tplc="04020005" w:tentative="1">
      <w:start w:val="1"/>
      <w:numFmt w:val="bullet"/>
      <w:lvlText w:val=""/>
      <w:lvlJc w:val="left"/>
      <w:pPr>
        <w:ind w:left="11436" w:hanging="360"/>
      </w:pPr>
      <w:rPr>
        <w:rFonts w:ascii="Wingdings" w:hAnsi="Wingdings" w:hint="default"/>
      </w:rPr>
    </w:lvl>
  </w:abstractNum>
  <w:abstractNum w:abstractNumId="25" w15:restartNumberingAfterBreak="0">
    <w:nsid w:val="4E625491"/>
    <w:multiLevelType w:val="hybridMultilevel"/>
    <w:tmpl w:val="1A26693E"/>
    <w:lvl w:ilvl="0" w:tplc="09704E34">
      <w:start w:val="1"/>
      <w:numFmt w:val="bullet"/>
      <w:lvlText w:val="-"/>
      <w:lvlJc w:val="left"/>
      <w:pPr>
        <w:tabs>
          <w:tab w:val="num" w:pos="2520"/>
        </w:tabs>
        <w:ind w:left="2520" w:hanging="360"/>
      </w:pPr>
      <w:rPr>
        <w:rFonts w:ascii="Times New Roman" w:eastAsia="Times New Roman" w:hAnsi="Times New Roman" w:hint="default"/>
      </w:rPr>
    </w:lvl>
    <w:lvl w:ilvl="1" w:tplc="04020003" w:tentative="1">
      <w:start w:val="1"/>
      <w:numFmt w:val="bullet"/>
      <w:lvlText w:val="o"/>
      <w:lvlJc w:val="left"/>
      <w:pPr>
        <w:tabs>
          <w:tab w:val="num" w:pos="1824"/>
        </w:tabs>
        <w:ind w:left="1824" w:hanging="360"/>
      </w:pPr>
      <w:rPr>
        <w:rFonts w:ascii="Courier New" w:hAnsi="Courier New" w:hint="default"/>
      </w:rPr>
    </w:lvl>
    <w:lvl w:ilvl="2" w:tplc="04020005" w:tentative="1">
      <w:start w:val="1"/>
      <w:numFmt w:val="bullet"/>
      <w:lvlText w:val=""/>
      <w:lvlJc w:val="left"/>
      <w:pPr>
        <w:tabs>
          <w:tab w:val="num" w:pos="2544"/>
        </w:tabs>
        <w:ind w:left="2544" w:hanging="360"/>
      </w:pPr>
      <w:rPr>
        <w:rFonts w:ascii="Wingdings" w:hAnsi="Wingdings" w:hint="default"/>
      </w:rPr>
    </w:lvl>
    <w:lvl w:ilvl="3" w:tplc="04020001" w:tentative="1">
      <w:start w:val="1"/>
      <w:numFmt w:val="bullet"/>
      <w:lvlText w:val=""/>
      <w:lvlJc w:val="left"/>
      <w:pPr>
        <w:tabs>
          <w:tab w:val="num" w:pos="3264"/>
        </w:tabs>
        <w:ind w:left="3264" w:hanging="360"/>
      </w:pPr>
      <w:rPr>
        <w:rFonts w:ascii="Symbol" w:hAnsi="Symbol" w:hint="default"/>
      </w:rPr>
    </w:lvl>
    <w:lvl w:ilvl="4" w:tplc="04020003" w:tentative="1">
      <w:start w:val="1"/>
      <w:numFmt w:val="bullet"/>
      <w:lvlText w:val="o"/>
      <w:lvlJc w:val="left"/>
      <w:pPr>
        <w:tabs>
          <w:tab w:val="num" w:pos="3984"/>
        </w:tabs>
        <w:ind w:left="3984" w:hanging="360"/>
      </w:pPr>
      <w:rPr>
        <w:rFonts w:ascii="Courier New" w:hAnsi="Courier New" w:hint="default"/>
      </w:rPr>
    </w:lvl>
    <w:lvl w:ilvl="5" w:tplc="04020005" w:tentative="1">
      <w:start w:val="1"/>
      <w:numFmt w:val="bullet"/>
      <w:lvlText w:val=""/>
      <w:lvlJc w:val="left"/>
      <w:pPr>
        <w:tabs>
          <w:tab w:val="num" w:pos="4704"/>
        </w:tabs>
        <w:ind w:left="4704" w:hanging="360"/>
      </w:pPr>
      <w:rPr>
        <w:rFonts w:ascii="Wingdings" w:hAnsi="Wingdings" w:hint="default"/>
      </w:rPr>
    </w:lvl>
    <w:lvl w:ilvl="6" w:tplc="04020001" w:tentative="1">
      <w:start w:val="1"/>
      <w:numFmt w:val="bullet"/>
      <w:lvlText w:val=""/>
      <w:lvlJc w:val="left"/>
      <w:pPr>
        <w:tabs>
          <w:tab w:val="num" w:pos="5424"/>
        </w:tabs>
        <w:ind w:left="5424" w:hanging="360"/>
      </w:pPr>
      <w:rPr>
        <w:rFonts w:ascii="Symbol" w:hAnsi="Symbol" w:hint="default"/>
      </w:rPr>
    </w:lvl>
    <w:lvl w:ilvl="7" w:tplc="04020003" w:tentative="1">
      <w:start w:val="1"/>
      <w:numFmt w:val="bullet"/>
      <w:lvlText w:val="o"/>
      <w:lvlJc w:val="left"/>
      <w:pPr>
        <w:tabs>
          <w:tab w:val="num" w:pos="6144"/>
        </w:tabs>
        <w:ind w:left="6144" w:hanging="360"/>
      </w:pPr>
      <w:rPr>
        <w:rFonts w:ascii="Courier New" w:hAnsi="Courier New" w:hint="default"/>
      </w:rPr>
    </w:lvl>
    <w:lvl w:ilvl="8" w:tplc="04020005" w:tentative="1">
      <w:start w:val="1"/>
      <w:numFmt w:val="bullet"/>
      <w:lvlText w:val=""/>
      <w:lvlJc w:val="left"/>
      <w:pPr>
        <w:tabs>
          <w:tab w:val="num" w:pos="6864"/>
        </w:tabs>
        <w:ind w:left="6864" w:hanging="360"/>
      </w:pPr>
      <w:rPr>
        <w:rFonts w:ascii="Wingdings" w:hAnsi="Wingdings" w:hint="default"/>
      </w:rPr>
    </w:lvl>
  </w:abstractNum>
  <w:abstractNum w:abstractNumId="26" w15:restartNumberingAfterBreak="0">
    <w:nsid w:val="4F070416"/>
    <w:multiLevelType w:val="hybridMultilevel"/>
    <w:tmpl w:val="CC16E9EA"/>
    <w:lvl w:ilvl="0" w:tplc="6706AF48">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7" w15:restartNumberingAfterBreak="0">
    <w:nsid w:val="50161FA7"/>
    <w:multiLevelType w:val="hybridMultilevel"/>
    <w:tmpl w:val="059C80BE"/>
    <w:lvl w:ilvl="0" w:tplc="EC8EC906">
      <w:start w:val="1"/>
      <w:numFmt w:val="upperRoman"/>
      <w:lvlText w:val="%1."/>
      <w:lvlJc w:val="left"/>
      <w:pPr>
        <w:tabs>
          <w:tab w:val="num" w:pos="1440"/>
        </w:tabs>
        <w:ind w:left="1440" w:hanging="720"/>
      </w:pPr>
      <w:rPr>
        <w:rFonts w:cs="Times New Roman" w:hint="default"/>
      </w:rPr>
    </w:lvl>
    <w:lvl w:ilvl="1" w:tplc="04020001">
      <w:start w:val="1"/>
      <w:numFmt w:val="bullet"/>
      <w:lvlText w:val=""/>
      <w:lvlJc w:val="left"/>
      <w:pPr>
        <w:tabs>
          <w:tab w:val="num" w:pos="1800"/>
        </w:tabs>
        <w:ind w:left="1800" w:hanging="360"/>
      </w:pPr>
      <w:rPr>
        <w:rFonts w:ascii="Symbol" w:hAnsi="Symbol" w:hint="default"/>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21E15A0"/>
    <w:multiLevelType w:val="multilevel"/>
    <w:tmpl w:val="EFBC9A0E"/>
    <w:lvl w:ilvl="0">
      <w:start w:val="1"/>
      <w:numFmt w:val="decimal"/>
      <w:lvlText w:val="Чл. %1."/>
      <w:lvlJc w:val="left"/>
      <w:pPr>
        <w:ind w:left="928" w:hanging="360"/>
      </w:pPr>
      <w:rPr>
        <w:rFonts w:cs="Times New Roman"/>
        <w:b/>
        <w:color w:val="auto"/>
      </w:rPr>
    </w:lvl>
    <w:lvl w:ilvl="1">
      <w:start w:val="1"/>
      <w:numFmt w:val="lowerLetter"/>
      <w:lvlText w:val="%2."/>
      <w:lvlJc w:val="left"/>
      <w:pPr>
        <w:ind w:left="1866" w:hanging="360"/>
      </w:pPr>
      <w:rPr>
        <w:rFonts w:cs="Times New Roman"/>
      </w:rPr>
    </w:lvl>
    <w:lvl w:ilvl="2">
      <w:start w:val="1"/>
      <w:numFmt w:val="decimal"/>
      <w:lvlText w:val="Чл. %3."/>
      <w:lvlJc w:val="left"/>
      <w:pPr>
        <w:ind w:left="900" w:hanging="360"/>
      </w:pPr>
      <w:rPr>
        <w:rFonts w:cs="Times New Roman"/>
        <w:b/>
      </w:rPr>
    </w:lvl>
    <w:lvl w:ilvl="3">
      <w:start w:val="1"/>
      <w:numFmt w:val="decimal"/>
      <w:lvlText w:val="%4."/>
      <w:lvlJc w:val="left"/>
      <w:pPr>
        <w:tabs>
          <w:tab w:val="num" w:pos="3306"/>
        </w:tabs>
        <w:ind w:left="3306"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57AE64AC"/>
    <w:multiLevelType w:val="hybridMultilevel"/>
    <w:tmpl w:val="F2A8AD4C"/>
    <w:lvl w:ilvl="0" w:tplc="0402000F">
      <w:start w:val="1"/>
      <w:numFmt w:val="decimal"/>
      <w:lvlText w:val="%1."/>
      <w:lvlJc w:val="left"/>
      <w:pPr>
        <w:ind w:left="360" w:hanging="360"/>
      </w:pPr>
      <w:rPr>
        <w:rFonts w:cs="Times New Roman"/>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30" w15:restartNumberingAfterBreak="0">
    <w:nsid w:val="5B9E080F"/>
    <w:multiLevelType w:val="hybridMultilevel"/>
    <w:tmpl w:val="BD90D206"/>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Times New Roman" w:hAnsi="Times New Roman"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hint="default"/>
      </w:rPr>
    </w:lvl>
    <w:lvl w:ilvl="8" w:tplc="04020005">
      <w:start w:val="1"/>
      <w:numFmt w:val="bullet"/>
      <w:lvlText w:val=""/>
      <w:lvlJc w:val="left"/>
      <w:pPr>
        <w:ind w:left="7188" w:hanging="360"/>
      </w:pPr>
      <w:rPr>
        <w:rFonts w:ascii="Wingdings" w:hAnsi="Wingdings" w:hint="default"/>
      </w:rPr>
    </w:lvl>
  </w:abstractNum>
  <w:abstractNum w:abstractNumId="31" w15:restartNumberingAfterBreak="0">
    <w:nsid w:val="5EAC325A"/>
    <w:multiLevelType w:val="singleLevel"/>
    <w:tmpl w:val="BED8E8AA"/>
    <w:lvl w:ilvl="0">
      <w:start w:val="4"/>
      <w:numFmt w:val="decimal"/>
      <w:lvlText w:val="2.%1."/>
      <w:legacy w:legacy="1" w:legacySpace="0" w:legacyIndent="432"/>
      <w:lvlJc w:val="left"/>
      <w:rPr>
        <w:rFonts w:ascii="Times New Roman" w:hAnsi="Times New Roman" w:cs="Times New Roman" w:hint="default"/>
      </w:rPr>
    </w:lvl>
  </w:abstractNum>
  <w:abstractNum w:abstractNumId="32" w15:restartNumberingAfterBreak="0">
    <w:nsid w:val="61E96BFF"/>
    <w:multiLevelType w:val="hybridMultilevel"/>
    <w:tmpl w:val="68AAD10E"/>
    <w:lvl w:ilvl="0" w:tplc="0402000F">
      <w:start w:val="1"/>
      <w:numFmt w:val="decimal"/>
      <w:lvlText w:val="%1."/>
      <w:lvlJc w:val="left"/>
      <w:pPr>
        <w:ind w:left="720" w:hanging="360"/>
      </w:pPr>
      <w:rPr>
        <w:rFonts w:eastAsia="Times New Roman"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3" w15:restartNumberingAfterBreak="0">
    <w:nsid w:val="67C95A7D"/>
    <w:multiLevelType w:val="hybridMultilevel"/>
    <w:tmpl w:val="52CCF66C"/>
    <w:lvl w:ilvl="0" w:tplc="0ED69032">
      <w:start w:val="2"/>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4" w15:restartNumberingAfterBreak="0">
    <w:nsid w:val="685666B2"/>
    <w:multiLevelType w:val="multilevel"/>
    <w:tmpl w:val="00225790"/>
    <w:lvl w:ilvl="0">
      <w:start w:val="1"/>
      <w:numFmt w:val="decimal"/>
      <w:pStyle w:val="Heading1"/>
      <w:lvlText w:val="%1"/>
      <w:lvlJc w:val="left"/>
      <w:pPr>
        <w:tabs>
          <w:tab w:val="num" w:pos="851"/>
        </w:tabs>
        <w:ind w:left="851" w:hanging="851"/>
      </w:pPr>
      <w:rPr>
        <w:rFonts w:cs="Times New Roman"/>
      </w:rPr>
    </w:lvl>
    <w:lvl w:ilvl="1">
      <w:start w:val="1"/>
      <w:numFmt w:val="decimal"/>
      <w:pStyle w:val="Heading2"/>
      <w:lvlText w:val="%1.%2"/>
      <w:lvlJc w:val="left"/>
      <w:pPr>
        <w:tabs>
          <w:tab w:val="num" w:pos="1571"/>
        </w:tabs>
        <w:ind w:left="1571" w:hanging="851"/>
      </w:pPr>
      <w:rPr>
        <w:rFonts w:cs="Times New Roman"/>
      </w:rPr>
    </w:lvl>
    <w:lvl w:ilvl="2">
      <w:start w:val="1"/>
      <w:numFmt w:val="decimal"/>
      <w:pStyle w:val="Heading3"/>
      <w:lvlText w:val="%1.%2.%3"/>
      <w:lvlJc w:val="left"/>
      <w:pPr>
        <w:tabs>
          <w:tab w:val="num" w:pos="1135"/>
        </w:tabs>
        <w:ind w:left="1135" w:hanging="851"/>
      </w:pPr>
      <w:rPr>
        <w:rFonts w:cs="Times New Roman"/>
      </w:rPr>
    </w:lvl>
    <w:lvl w:ilvl="3">
      <w:start w:val="1"/>
      <w:numFmt w:val="none"/>
      <w:pStyle w:val="Heading4"/>
      <w:suff w:val="nothing"/>
      <w:lvlText w:val=""/>
      <w:lvlJc w:val="left"/>
      <w:rPr>
        <w:rFonts w:cs="Times New Roman"/>
      </w:rPr>
    </w:lvl>
    <w:lvl w:ilvl="4">
      <w:start w:val="1"/>
      <w:numFmt w:val="decimal"/>
      <w:pStyle w:val="Heading5"/>
      <w:lvlText w:val="(%5)"/>
      <w:lvlJc w:val="left"/>
      <w:pPr>
        <w:tabs>
          <w:tab w:val="num" w:pos="0"/>
        </w:tabs>
        <w:ind w:left="2410" w:hanging="708"/>
      </w:pPr>
      <w:rPr>
        <w:rFonts w:cs="Times New Roman"/>
      </w:rPr>
    </w:lvl>
    <w:lvl w:ilvl="5">
      <w:start w:val="1"/>
      <w:numFmt w:val="lowerLetter"/>
      <w:pStyle w:val="Heading6"/>
      <w:lvlText w:val="(%6)"/>
      <w:lvlJc w:val="left"/>
      <w:pPr>
        <w:tabs>
          <w:tab w:val="num" w:pos="0"/>
        </w:tabs>
        <w:ind w:left="3118" w:hanging="708"/>
      </w:pPr>
      <w:rPr>
        <w:rFonts w:cs="Times New Roman"/>
      </w:rPr>
    </w:lvl>
    <w:lvl w:ilvl="6">
      <w:start w:val="1"/>
      <w:numFmt w:val="lowerRoman"/>
      <w:lvlText w:val="(%7)"/>
      <w:lvlJc w:val="left"/>
      <w:pPr>
        <w:tabs>
          <w:tab w:val="num" w:pos="0"/>
        </w:tabs>
        <w:ind w:left="3826" w:hanging="708"/>
      </w:pPr>
      <w:rPr>
        <w:rFonts w:cs="Times New Roman"/>
      </w:rPr>
    </w:lvl>
    <w:lvl w:ilvl="7">
      <w:start w:val="1"/>
      <w:numFmt w:val="lowerLetter"/>
      <w:pStyle w:val="Heading8"/>
      <w:lvlText w:val="(%8)"/>
      <w:lvlJc w:val="left"/>
      <w:pPr>
        <w:tabs>
          <w:tab w:val="num" w:pos="0"/>
        </w:tabs>
        <w:ind w:left="4534" w:hanging="708"/>
      </w:pPr>
      <w:rPr>
        <w:rFonts w:cs="Times New Roman"/>
      </w:rPr>
    </w:lvl>
    <w:lvl w:ilvl="8">
      <w:start w:val="1"/>
      <w:numFmt w:val="lowerRoman"/>
      <w:pStyle w:val="Heading9"/>
      <w:lvlText w:val="(%9)"/>
      <w:lvlJc w:val="left"/>
      <w:pPr>
        <w:tabs>
          <w:tab w:val="num" w:pos="0"/>
        </w:tabs>
        <w:ind w:left="5242" w:hanging="708"/>
      </w:pPr>
      <w:rPr>
        <w:rFonts w:cs="Times New Roman"/>
      </w:rPr>
    </w:lvl>
  </w:abstractNum>
  <w:abstractNum w:abstractNumId="35" w15:restartNumberingAfterBreak="0">
    <w:nsid w:val="68BD68E2"/>
    <w:multiLevelType w:val="hybridMultilevel"/>
    <w:tmpl w:val="F7D67090"/>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E613EA4"/>
    <w:multiLevelType w:val="hybridMultilevel"/>
    <w:tmpl w:val="CE701F8E"/>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7" w15:restartNumberingAfterBreak="0">
    <w:nsid w:val="6E91089B"/>
    <w:multiLevelType w:val="hybridMultilevel"/>
    <w:tmpl w:val="D49E6C16"/>
    <w:lvl w:ilvl="0" w:tplc="CCB823AC">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8" w15:restartNumberingAfterBreak="0">
    <w:nsid w:val="704267DF"/>
    <w:multiLevelType w:val="multilevel"/>
    <w:tmpl w:val="1390DC8E"/>
    <w:lvl w:ilvl="0">
      <w:start w:val="1"/>
      <w:numFmt w:val="decimal"/>
      <w:lvlText w:val="%1."/>
      <w:legacy w:legacy="1" w:legacySpace="0" w:legacyIndent="240"/>
      <w:lvlJc w:val="left"/>
      <w:rPr>
        <w:rFonts w:ascii="Times New Roman" w:hAnsi="Times New Roman" w:cs="Times New Roman" w:hint="default"/>
      </w:rPr>
    </w:lvl>
    <w:lvl w:ilvl="1">
      <w:start w:val="3"/>
      <w:numFmt w:val="decimal"/>
      <w:isLgl/>
      <w:lvlText w:val="%1.%2"/>
      <w:lvlJc w:val="left"/>
      <w:pPr>
        <w:ind w:left="876" w:hanging="525"/>
      </w:pPr>
      <w:rPr>
        <w:rFonts w:cs="Times New Roman" w:hint="default"/>
      </w:rPr>
    </w:lvl>
    <w:lvl w:ilvl="2">
      <w:start w:val="2"/>
      <w:numFmt w:val="decimal"/>
      <w:isLgl/>
      <w:lvlText w:val="%1.%2.%3"/>
      <w:lvlJc w:val="left"/>
      <w:pPr>
        <w:ind w:left="1422" w:hanging="720"/>
      </w:pPr>
      <w:rPr>
        <w:rFonts w:cs="Times New Roman" w:hint="default"/>
      </w:rPr>
    </w:lvl>
    <w:lvl w:ilvl="3">
      <w:start w:val="1"/>
      <w:numFmt w:val="decimal"/>
      <w:isLgl/>
      <w:lvlText w:val="%1.%2.%3.%4"/>
      <w:lvlJc w:val="left"/>
      <w:pPr>
        <w:ind w:left="1773" w:hanging="720"/>
      </w:pPr>
      <w:rPr>
        <w:rFonts w:cs="Times New Roman" w:hint="default"/>
      </w:rPr>
    </w:lvl>
    <w:lvl w:ilvl="4">
      <w:start w:val="1"/>
      <w:numFmt w:val="decimal"/>
      <w:isLgl/>
      <w:lvlText w:val="%1.%2.%3.%4.%5"/>
      <w:lvlJc w:val="left"/>
      <w:pPr>
        <w:ind w:left="2484" w:hanging="1080"/>
      </w:pPr>
      <w:rPr>
        <w:rFonts w:cs="Times New Roman" w:hint="default"/>
      </w:rPr>
    </w:lvl>
    <w:lvl w:ilvl="5">
      <w:start w:val="1"/>
      <w:numFmt w:val="decimal"/>
      <w:isLgl/>
      <w:lvlText w:val="%1.%2.%3.%4.%5.%6"/>
      <w:lvlJc w:val="left"/>
      <w:pPr>
        <w:ind w:left="2835" w:hanging="1080"/>
      </w:pPr>
      <w:rPr>
        <w:rFonts w:cs="Times New Roman" w:hint="default"/>
      </w:rPr>
    </w:lvl>
    <w:lvl w:ilvl="6">
      <w:start w:val="1"/>
      <w:numFmt w:val="decimal"/>
      <w:isLgl/>
      <w:lvlText w:val="%1.%2.%3.%4.%5.%6.%7"/>
      <w:lvlJc w:val="left"/>
      <w:pPr>
        <w:ind w:left="3546" w:hanging="1440"/>
      </w:pPr>
      <w:rPr>
        <w:rFonts w:cs="Times New Roman" w:hint="default"/>
      </w:rPr>
    </w:lvl>
    <w:lvl w:ilvl="7">
      <w:start w:val="1"/>
      <w:numFmt w:val="decimal"/>
      <w:isLgl/>
      <w:lvlText w:val="%1.%2.%3.%4.%5.%6.%7.%8"/>
      <w:lvlJc w:val="left"/>
      <w:pPr>
        <w:ind w:left="3897" w:hanging="1440"/>
      </w:pPr>
      <w:rPr>
        <w:rFonts w:cs="Times New Roman" w:hint="default"/>
      </w:rPr>
    </w:lvl>
    <w:lvl w:ilvl="8">
      <w:start w:val="1"/>
      <w:numFmt w:val="decimal"/>
      <w:isLgl/>
      <w:lvlText w:val="%1.%2.%3.%4.%5.%6.%7.%8.%9"/>
      <w:lvlJc w:val="left"/>
      <w:pPr>
        <w:ind w:left="4248" w:hanging="1440"/>
      </w:pPr>
      <w:rPr>
        <w:rFonts w:cs="Times New Roman" w:hint="default"/>
      </w:rPr>
    </w:lvl>
  </w:abstractNum>
  <w:abstractNum w:abstractNumId="39" w15:restartNumberingAfterBreak="0">
    <w:nsid w:val="73A37D8B"/>
    <w:multiLevelType w:val="multilevel"/>
    <w:tmpl w:val="38A690B6"/>
    <w:lvl w:ilvl="0">
      <w:start w:val="2"/>
      <w:numFmt w:val="decimal"/>
      <w:lvlText w:val="%1."/>
      <w:lvlJc w:val="left"/>
      <w:pPr>
        <w:tabs>
          <w:tab w:val="num" w:pos="510"/>
        </w:tabs>
        <w:ind w:left="510" w:hanging="510"/>
      </w:pPr>
      <w:rPr>
        <w:rFonts w:cs="Times New Roman" w:hint="default"/>
      </w:rPr>
    </w:lvl>
    <w:lvl w:ilvl="1">
      <w:start w:val="3"/>
      <w:numFmt w:val="decimal"/>
      <w:lvlText w:val="%1.%2."/>
      <w:lvlJc w:val="left"/>
      <w:pPr>
        <w:tabs>
          <w:tab w:val="num" w:pos="861"/>
        </w:tabs>
        <w:ind w:left="861" w:hanging="510"/>
      </w:pPr>
      <w:rPr>
        <w:rFonts w:cs="Times New Roman" w:hint="default"/>
      </w:rPr>
    </w:lvl>
    <w:lvl w:ilvl="2">
      <w:start w:val="2"/>
      <w:numFmt w:val="decimal"/>
      <w:lvlText w:val="%1.%2.%3."/>
      <w:lvlJc w:val="left"/>
      <w:pPr>
        <w:tabs>
          <w:tab w:val="num" w:pos="1422"/>
        </w:tabs>
        <w:ind w:left="1422" w:hanging="720"/>
      </w:pPr>
      <w:rPr>
        <w:rFonts w:cs="Times New Roman" w:hint="default"/>
      </w:rPr>
    </w:lvl>
    <w:lvl w:ilvl="3">
      <w:start w:val="1"/>
      <w:numFmt w:val="decimal"/>
      <w:lvlText w:val="%1.%2.%3.%4."/>
      <w:lvlJc w:val="left"/>
      <w:pPr>
        <w:tabs>
          <w:tab w:val="num" w:pos="1773"/>
        </w:tabs>
        <w:ind w:left="1773" w:hanging="720"/>
      </w:pPr>
      <w:rPr>
        <w:rFonts w:cs="Times New Roman" w:hint="default"/>
      </w:rPr>
    </w:lvl>
    <w:lvl w:ilvl="4">
      <w:start w:val="1"/>
      <w:numFmt w:val="decimal"/>
      <w:lvlText w:val="%1.%2.%3.%4.%5."/>
      <w:lvlJc w:val="left"/>
      <w:pPr>
        <w:tabs>
          <w:tab w:val="num" w:pos="2484"/>
        </w:tabs>
        <w:ind w:left="2484" w:hanging="1080"/>
      </w:pPr>
      <w:rPr>
        <w:rFonts w:cs="Times New Roman" w:hint="default"/>
      </w:rPr>
    </w:lvl>
    <w:lvl w:ilvl="5">
      <w:start w:val="1"/>
      <w:numFmt w:val="decimal"/>
      <w:lvlText w:val="%1.%2.%3.%4.%5.%6."/>
      <w:lvlJc w:val="left"/>
      <w:pPr>
        <w:tabs>
          <w:tab w:val="num" w:pos="2835"/>
        </w:tabs>
        <w:ind w:left="2835" w:hanging="1080"/>
      </w:pPr>
      <w:rPr>
        <w:rFonts w:cs="Times New Roman" w:hint="default"/>
      </w:rPr>
    </w:lvl>
    <w:lvl w:ilvl="6">
      <w:start w:val="1"/>
      <w:numFmt w:val="decimal"/>
      <w:lvlText w:val="%1.%2.%3.%4.%5.%6.%7."/>
      <w:lvlJc w:val="left"/>
      <w:pPr>
        <w:tabs>
          <w:tab w:val="num" w:pos="3546"/>
        </w:tabs>
        <w:ind w:left="3546" w:hanging="1440"/>
      </w:pPr>
      <w:rPr>
        <w:rFonts w:cs="Times New Roman" w:hint="default"/>
      </w:rPr>
    </w:lvl>
    <w:lvl w:ilvl="7">
      <w:start w:val="1"/>
      <w:numFmt w:val="decimal"/>
      <w:lvlText w:val="%1.%2.%3.%4.%5.%6.%7.%8."/>
      <w:lvlJc w:val="left"/>
      <w:pPr>
        <w:tabs>
          <w:tab w:val="num" w:pos="3897"/>
        </w:tabs>
        <w:ind w:left="3897" w:hanging="1440"/>
      </w:pPr>
      <w:rPr>
        <w:rFonts w:cs="Times New Roman" w:hint="default"/>
      </w:rPr>
    </w:lvl>
    <w:lvl w:ilvl="8">
      <w:start w:val="1"/>
      <w:numFmt w:val="decimal"/>
      <w:lvlText w:val="%1.%2.%3.%4.%5.%6.%7.%8.%9."/>
      <w:lvlJc w:val="left"/>
      <w:pPr>
        <w:tabs>
          <w:tab w:val="num" w:pos="4608"/>
        </w:tabs>
        <w:ind w:left="4608" w:hanging="1800"/>
      </w:pPr>
      <w:rPr>
        <w:rFonts w:cs="Times New Roman" w:hint="default"/>
      </w:rPr>
    </w:lvl>
  </w:abstractNum>
  <w:abstractNum w:abstractNumId="40" w15:restartNumberingAfterBreak="0">
    <w:nsid w:val="745C4E10"/>
    <w:multiLevelType w:val="singleLevel"/>
    <w:tmpl w:val="4F224C68"/>
    <w:lvl w:ilvl="0">
      <w:start w:val="1"/>
      <w:numFmt w:val="decimal"/>
      <w:lvlText w:val="%1."/>
      <w:legacy w:legacy="1" w:legacySpace="0" w:legacyIndent="240"/>
      <w:lvlJc w:val="left"/>
      <w:rPr>
        <w:rFonts w:ascii="Times New Roman" w:hAnsi="Times New Roman" w:cs="Times New Roman" w:hint="default"/>
      </w:rPr>
    </w:lvl>
  </w:abstractNum>
  <w:abstractNum w:abstractNumId="41" w15:restartNumberingAfterBreak="0">
    <w:nsid w:val="7D9624EA"/>
    <w:multiLevelType w:val="hybridMultilevel"/>
    <w:tmpl w:val="D232764C"/>
    <w:lvl w:ilvl="0" w:tplc="30C69F80">
      <w:numFmt w:val="bullet"/>
      <w:lvlText w:val="-"/>
      <w:lvlJc w:val="left"/>
      <w:pPr>
        <w:tabs>
          <w:tab w:val="num" w:pos="2340"/>
        </w:tabs>
        <w:ind w:left="2340" w:hanging="900"/>
      </w:pPr>
      <w:rPr>
        <w:rFonts w:ascii="Times New Roman" w:eastAsia="Times New Roman" w:hAnsi="Times New Roman" w:hint="default"/>
      </w:rPr>
    </w:lvl>
    <w:lvl w:ilvl="1" w:tplc="04020003">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14"/>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
  </w:num>
  <w:num w:numId="9">
    <w:abstractNumId w:val="22"/>
  </w:num>
  <w:num w:numId="10">
    <w:abstractNumId w:val="7"/>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0"/>
  </w:num>
  <w:num w:numId="15">
    <w:abstractNumId w:val="33"/>
  </w:num>
  <w:num w:numId="16">
    <w:abstractNumId w:val="41"/>
  </w:num>
  <w:num w:numId="17">
    <w:abstractNumId w:val="2"/>
  </w:num>
  <w:num w:numId="18">
    <w:abstractNumId w:val="25"/>
  </w:num>
  <w:num w:numId="19">
    <w:abstractNumId w:val="26"/>
  </w:num>
  <w:num w:numId="20">
    <w:abstractNumId w:val="29"/>
  </w:num>
  <w:num w:numId="21">
    <w:abstractNumId w:val="21"/>
  </w:num>
  <w:num w:numId="22">
    <w:abstractNumId w:val="8"/>
  </w:num>
  <w:num w:numId="23">
    <w:abstractNumId w:val="15"/>
  </w:num>
  <w:num w:numId="24">
    <w:abstractNumId w:val="10"/>
  </w:num>
  <w:num w:numId="25">
    <w:abstractNumId w:val="27"/>
  </w:num>
  <w:num w:numId="26">
    <w:abstractNumId w:val="9"/>
  </w:num>
  <w:num w:numId="27">
    <w:abstractNumId w:val="5"/>
  </w:num>
  <w:num w:numId="28">
    <w:abstractNumId w:val="38"/>
  </w:num>
  <w:num w:numId="29">
    <w:abstractNumId w:val="31"/>
  </w:num>
  <w:num w:numId="30">
    <w:abstractNumId w:val="12"/>
  </w:num>
  <w:num w:numId="31">
    <w:abstractNumId w:val="4"/>
  </w:num>
  <w:num w:numId="32">
    <w:abstractNumId w:val="3"/>
  </w:num>
  <w:num w:numId="33">
    <w:abstractNumId w:val="40"/>
  </w:num>
  <w:num w:numId="34">
    <w:abstractNumId w:val="19"/>
  </w:num>
  <w:num w:numId="35">
    <w:abstractNumId w:val="16"/>
  </w:num>
  <w:num w:numId="36">
    <w:abstractNumId w:val="11"/>
  </w:num>
  <w:num w:numId="37">
    <w:abstractNumId w:val="39"/>
  </w:num>
  <w:num w:numId="38">
    <w:abstractNumId w:val="35"/>
  </w:num>
  <w:num w:numId="39">
    <w:abstractNumId w:val="23"/>
  </w:num>
  <w:num w:numId="40">
    <w:abstractNumId w:val="18"/>
  </w:num>
  <w:num w:numId="41">
    <w:abstractNumId w:val="1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4EF8"/>
    <w:rsid w:val="0001411F"/>
    <w:rsid w:val="00016F45"/>
    <w:rsid w:val="00030C6C"/>
    <w:rsid w:val="0004351A"/>
    <w:rsid w:val="00050A0D"/>
    <w:rsid w:val="00072D83"/>
    <w:rsid w:val="00081ADF"/>
    <w:rsid w:val="00123B0D"/>
    <w:rsid w:val="00136662"/>
    <w:rsid w:val="00137AF9"/>
    <w:rsid w:val="00170D45"/>
    <w:rsid w:val="00181C8F"/>
    <w:rsid w:val="001D17A1"/>
    <w:rsid w:val="001F1D04"/>
    <w:rsid w:val="00227573"/>
    <w:rsid w:val="00235B21"/>
    <w:rsid w:val="00244D3B"/>
    <w:rsid w:val="002608B1"/>
    <w:rsid w:val="00261C71"/>
    <w:rsid w:val="00283A45"/>
    <w:rsid w:val="002B759A"/>
    <w:rsid w:val="002D2EC6"/>
    <w:rsid w:val="002E5D01"/>
    <w:rsid w:val="00310956"/>
    <w:rsid w:val="003716F5"/>
    <w:rsid w:val="003810EB"/>
    <w:rsid w:val="00383CD4"/>
    <w:rsid w:val="003A5396"/>
    <w:rsid w:val="003C347F"/>
    <w:rsid w:val="003F26B7"/>
    <w:rsid w:val="0041632C"/>
    <w:rsid w:val="004201DA"/>
    <w:rsid w:val="004220F7"/>
    <w:rsid w:val="00432FA0"/>
    <w:rsid w:val="00435E87"/>
    <w:rsid w:val="00437784"/>
    <w:rsid w:val="00445336"/>
    <w:rsid w:val="00454EBE"/>
    <w:rsid w:val="00481933"/>
    <w:rsid w:val="004A1EBD"/>
    <w:rsid w:val="004B3004"/>
    <w:rsid w:val="004D2222"/>
    <w:rsid w:val="004D44D7"/>
    <w:rsid w:val="004E3D4B"/>
    <w:rsid w:val="004F6501"/>
    <w:rsid w:val="004F758E"/>
    <w:rsid w:val="00535562"/>
    <w:rsid w:val="0054057B"/>
    <w:rsid w:val="00540819"/>
    <w:rsid w:val="00542258"/>
    <w:rsid w:val="00590106"/>
    <w:rsid w:val="00592553"/>
    <w:rsid w:val="006335D1"/>
    <w:rsid w:val="0063496E"/>
    <w:rsid w:val="00681A1F"/>
    <w:rsid w:val="00686A96"/>
    <w:rsid w:val="00694174"/>
    <w:rsid w:val="00695D22"/>
    <w:rsid w:val="006C1DB2"/>
    <w:rsid w:val="006D13AC"/>
    <w:rsid w:val="006F7FFC"/>
    <w:rsid w:val="007041CC"/>
    <w:rsid w:val="007427EF"/>
    <w:rsid w:val="007637F6"/>
    <w:rsid w:val="00766F48"/>
    <w:rsid w:val="007C7397"/>
    <w:rsid w:val="007D224E"/>
    <w:rsid w:val="007E4AB6"/>
    <w:rsid w:val="007F381C"/>
    <w:rsid w:val="00820CD0"/>
    <w:rsid w:val="008210AD"/>
    <w:rsid w:val="00833F25"/>
    <w:rsid w:val="00846F0B"/>
    <w:rsid w:val="008615FE"/>
    <w:rsid w:val="00864340"/>
    <w:rsid w:val="00877456"/>
    <w:rsid w:val="00880956"/>
    <w:rsid w:val="008A09E8"/>
    <w:rsid w:val="008B51C5"/>
    <w:rsid w:val="008C0858"/>
    <w:rsid w:val="008D1771"/>
    <w:rsid w:val="008D1894"/>
    <w:rsid w:val="008D3C27"/>
    <w:rsid w:val="0091507A"/>
    <w:rsid w:val="009266EF"/>
    <w:rsid w:val="00950C02"/>
    <w:rsid w:val="009540D7"/>
    <w:rsid w:val="009A0C82"/>
    <w:rsid w:val="009A22E8"/>
    <w:rsid w:val="009C4EF8"/>
    <w:rsid w:val="009E37F0"/>
    <w:rsid w:val="00A01436"/>
    <w:rsid w:val="00A067B1"/>
    <w:rsid w:val="00A17DEA"/>
    <w:rsid w:val="00A418EF"/>
    <w:rsid w:val="00A467DD"/>
    <w:rsid w:val="00A73649"/>
    <w:rsid w:val="00A80860"/>
    <w:rsid w:val="00AA5661"/>
    <w:rsid w:val="00AB21CC"/>
    <w:rsid w:val="00AB5D1B"/>
    <w:rsid w:val="00AB796E"/>
    <w:rsid w:val="00AC21CE"/>
    <w:rsid w:val="00AE641A"/>
    <w:rsid w:val="00AF39E1"/>
    <w:rsid w:val="00B258E0"/>
    <w:rsid w:val="00B305AE"/>
    <w:rsid w:val="00B53BCC"/>
    <w:rsid w:val="00B70473"/>
    <w:rsid w:val="00B7105D"/>
    <w:rsid w:val="00B84A6E"/>
    <w:rsid w:val="00B97B3F"/>
    <w:rsid w:val="00BD5D76"/>
    <w:rsid w:val="00BF54CB"/>
    <w:rsid w:val="00C06E28"/>
    <w:rsid w:val="00C15F6A"/>
    <w:rsid w:val="00C50939"/>
    <w:rsid w:val="00C80FEA"/>
    <w:rsid w:val="00C839A5"/>
    <w:rsid w:val="00CA6025"/>
    <w:rsid w:val="00CB0980"/>
    <w:rsid w:val="00D55216"/>
    <w:rsid w:val="00D64449"/>
    <w:rsid w:val="00D754FD"/>
    <w:rsid w:val="00D8667D"/>
    <w:rsid w:val="00DA6FDC"/>
    <w:rsid w:val="00E359B8"/>
    <w:rsid w:val="00E46E4C"/>
    <w:rsid w:val="00E62EBE"/>
    <w:rsid w:val="00E654B3"/>
    <w:rsid w:val="00EC337F"/>
    <w:rsid w:val="00EE4017"/>
    <w:rsid w:val="00F040C6"/>
    <w:rsid w:val="00F24CA2"/>
    <w:rsid w:val="00F61603"/>
    <w:rsid w:val="00F74783"/>
    <w:rsid w:val="00F80A2A"/>
    <w:rsid w:val="00F900EA"/>
    <w:rsid w:val="00F930DF"/>
    <w:rsid w:val="00FB079F"/>
    <w:rsid w:val="00FB275E"/>
    <w:rsid w:val="00FB55F7"/>
    <w:rsid w:val="00FC5579"/>
    <w:rsid w:val="00FD1D7E"/>
    <w:rsid w:val="00FE10A1"/>
    <w:rsid w:val="00FF73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49BF03"/>
  <w15:docId w15:val="{654F5593-00EB-4477-A4C4-953B035B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6662"/>
    <w:pPr>
      <w:spacing w:after="160" w:line="259" w:lineRule="auto"/>
    </w:pPr>
    <w:rPr>
      <w:sz w:val="22"/>
      <w:szCs w:val="22"/>
      <w:lang w:eastAsia="en-US"/>
    </w:rPr>
  </w:style>
  <w:style w:type="paragraph" w:styleId="Heading1">
    <w:name w:val="heading 1"/>
    <w:basedOn w:val="Normal"/>
    <w:next w:val="BodyText"/>
    <w:link w:val="Heading1Char"/>
    <w:uiPriority w:val="99"/>
    <w:qFormat/>
    <w:rsid w:val="009C4EF8"/>
    <w:pPr>
      <w:keepNext/>
      <w:keepLines/>
      <w:pageBreakBefore/>
      <w:numPr>
        <w:numId w:val="1"/>
      </w:numPr>
      <w:suppressAutoHyphens/>
      <w:spacing w:before="2680" w:after="130" w:line="320" w:lineRule="exact"/>
      <w:outlineLvl w:val="0"/>
    </w:pPr>
    <w:rPr>
      <w:rFonts w:ascii="Arial" w:hAnsi="Arial"/>
      <w:b/>
      <w:sz w:val="32"/>
      <w:szCs w:val="20"/>
      <w:lang w:val="en-GB" w:eastAsia="da-DK"/>
    </w:rPr>
  </w:style>
  <w:style w:type="paragraph" w:styleId="Heading2">
    <w:name w:val="heading 2"/>
    <w:basedOn w:val="Heading1"/>
    <w:next w:val="BodyText"/>
    <w:link w:val="Heading2Char"/>
    <w:uiPriority w:val="99"/>
    <w:qFormat/>
    <w:rsid w:val="009C4EF8"/>
    <w:pPr>
      <w:pageBreakBefore w:val="0"/>
      <w:numPr>
        <w:ilvl w:val="1"/>
      </w:numPr>
      <w:tabs>
        <w:tab w:val="num" w:pos="360"/>
      </w:tabs>
      <w:spacing w:before="270" w:after="90" w:line="270" w:lineRule="exact"/>
      <w:outlineLvl w:val="1"/>
    </w:pPr>
    <w:rPr>
      <w:sz w:val="27"/>
    </w:rPr>
  </w:style>
  <w:style w:type="paragraph" w:styleId="Heading3">
    <w:name w:val="heading 3"/>
    <w:basedOn w:val="Heading2"/>
    <w:next w:val="BodyText"/>
    <w:link w:val="Heading3Char"/>
    <w:uiPriority w:val="99"/>
    <w:qFormat/>
    <w:rsid w:val="009C4EF8"/>
    <w:pPr>
      <w:numPr>
        <w:ilvl w:val="2"/>
      </w:numPr>
      <w:tabs>
        <w:tab w:val="clear" w:pos="1135"/>
        <w:tab w:val="num" w:pos="360"/>
      </w:tabs>
      <w:spacing w:after="60"/>
      <w:ind w:left="851"/>
      <w:outlineLvl w:val="2"/>
    </w:pPr>
    <w:rPr>
      <w:sz w:val="23"/>
    </w:rPr>
  </w:style>
  <w:style w:type="paragraph" w:styleId="Heading4">
    <w:name w:val="heading 4"/>
    <w:basedOn w:val="Normal"/>
    <w:next w:val="BodyText"/>
    <w:link w:val="Heading4Char"/>
    <w:uiPriority w:val="99"/>
    <w:qFormat/>
    <w:rsid w:val="009C4EF8"/>
    <w:pPr>
      <w:keepNext/>
      <w:keepLines/>
      <w:numPr>
        <w:ilvl w:val="3"/>
        <w:numId w:val="1"/>
      </w:numPr>
      <w:spacing w:after="0" w:line="270" w:lineRule="atLeast"/>
      <w:outlineLvl w:val="3"/>
    </w:pPr>
    <w:rPr>
      <w:b/>
      <w:sz w:val="23"/>
      <w:szCs w:val="20"/>
      <w:lang w:val="en-GB" w:eastAsia="da-DK"/>
    </w:rPr>
  </w:style>
  <w:style w:type="paragraph" w:styleId="Heading5">
    <w:name w:val="heading 5"/>
    <w:basedOn w:val="Normal"/>
    <w:next w:val="Normal"/>
    <w:link w:val="Heading5Char"/>
    <w:uiPriority w:val="99"/>
    <w:qFormat/>
    <w:rsid w:val="009C4EF8"/>
    <w:pPr>
      <w:numPr>
        <w:ilvl w:val="4"/>
        <w:numId w:val="1"/>
      </w:numPr>
      <w:spacing w:before="240" w:after="60" w:line="270" w:lineRule="atLeast"/>
      <w:outlineLvl w:val="4"/>
    </w:pPr>
    <w:rPr>
      <w:rFonts w:ascii="Arial" w:hAnsi="Arial"/>
      <w:szCs w:val="20"/>
      <w:lang w:val="en-GB" w:eastAsia="da-DK"/>
    </w:rPr>
  </w:style>
  <w:style w:type="paragraph" w:styleId="Heading6">
    <w:name w:val="heading 6"/>
    <w:basedOn w:val="Normal"/>
    <w:next w:val="Normal"/>
    <w:link w:val="Heading6Char"/>
    <w:uiPriority w:val="99"/>
    <w:qFormat/>
    <w:rsid w:val="009C4EF8"/>
    <w:pPr>
      <w:numPr>
        <w:ilvl w:val="5"/>
        <w:numId w:val="1"/>
      </w:numPr>
      <w:spacing w:before="240" w:after="60" w:line="270" w:lineRule="atLeast"/>
      <w:outlineLvl w:val="5"/>
    </w:pPr>
    <w:rPr>
      <w:rFonts w:ascii="Arial" w:hAnsi="Arial"/>
      <w:i/>
      <w:szCs w:val="20"/>
      <w:lang w:val="en-GB" w:eastAsia="da-DK"/>
    </w:rPr>
  </w:style>
  <w:style w:type="paragraph" w:styleId="Heading7">
    <w:name w:val="heading 7"/>
    <w:basedOn w:val="Normal"/>
    <w:next w:val="Normal"/>
    <w:link w:val="Heading7Char"/>
    <w:uiPriority w:val="99"/>
    <w:qFormat/>
    <w:rsid w:val="009C4EF8"/>
    <w:pPr>
      <w:tabs>
        <w:tab w:val="num" w:pos="1296"/>
      </w:tabs>
      <w:spacing w:before="240" w:after="60" w:line="240" w:lineRule="auto"/>
      <w:ind w:left="1296" w:hanging="1296"/>
      <w:outlineLvl w:val="6"/>
    </w:pPr>
    <w:rPr>
      <w:rFonts w:ascii="Times New Roman" w:eastAsia="Times New Roman" w:hAnsi="Times New Roman"/>
      <w:sz w:val="24"/>
      <w:szCs w:val="24"/>
      <w:lang w:eastAsia="bg-BG"/>
    </w:rPr>
  </w:style>
  <w:style w:type="paragraph" w:styleId="Heading8">
    <w:name w:val="heading 8"/>
    <w:basedOn w:val="Normal"/>
    <w:next w:val="Normal"/>
    <w:link w:val="Heading8Char"/>
    <w:uiPriority w:val="99"/>
    <w:qFormat/>
    <w:rsid w:val="009C4EF8"/>
    <w:pPr>
      <w:numPr>
        <w:ilvl w:val="7"/>
        <w:numId w:val="1"/>
      </w:numPr>
      <w:spacing w:before="240" w:after="60" w:line="270" w:lineRule="atLeast"/>
      <w:outlineLvl w:val="7"/>
    </w:pPr>
    <w:rPr>
      <w:rFonts w:ascii="Arial" w:hAnsi="Arial"/>
      <w:i/>
      <w:sz w:val="23"/>
      <w:szCs w:val="20"/>
      <w:lang w:val="en-GB" w:eastAsia="da-DK"/>
    </w:rPr>
  </w:style>
  <w:style w:type="paragraph" w:styleId="Heading9">
    <w:name w:val="heading 9"/>
    <w:basedOn w:val="Normal"/>
    <w:next w:val="Normal"/>
    <w:link w:val="Heading9Char"/>
    <w:uiPriority w:val="99"/>
    <w:qFormat/>
    <w:rsid w:val="009C4EF8"/>
    <w:pPr>
      <w:numPr>
        <w:ilvl w:val="8"/>
        <w:numId w:val="1"/>
      </w:numPr>
      <w:spacing w:before="240" w:after="60" w:line="270" w:lineRule="atLeast"/>
      <w:outlineLvl w:val="8"/>
    </w:pPr>
    <w:rPr>
      <w:rFonts w:ascii="Arial" w:hAnsi="Arial"/>
      <w:i/>
      <w:sz w:val="18"/>
      <w:szCs w:val="20"/>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4EF8"/>
    <w:rPr>
      <w:rFonts w:ascii="Arial" w:hAnsi="Arial" w:cs="Times New Roman"/>
      <w:b/>
      <w:sz w:val="20"/>
      <w:szCs w:val="20"/>
      <w:lang w:val="en-GB" w:eastAsia="da-DK"/>
    </w:rPr>
  </w:style>
  <w:style w:type="character" w:customStyle="1" w:styleId="Heading2Char">
    <w:name w:val="Heading 2 Char"/>
    <w:link w:val="Heading2"/>
    <w:uiPriority w:val="99"/>
    <w:locked/>
    <w:rsid w:val="009C4EF8"/>
    <w:rPr>
      <w:rFonts w:ascii="Arial" w:hAnsi="Arial" w:cs="Times New Roman"/>
      <w:b/>
      <w:sz w:val="20"/>
      <w:szCs w:val="20"/>
      <w:lang w:val="en-GB" w:eastAsia="da-DK"/>
    </w:rPr>
  </w:style>
  <w:style w:type="character" w:customStyle="1" w:styleId="Heading3Char">
    <w:name w:val="Heading 3 Char"/>
    <w:link w:val="Heading3"/>
    <w:uiPriority w:val="99"/>
    <w:locked/>
    <w:rsid w:val="009C4EF8"/>
    <w:rPr>
      <w:rFonts w:ascii="Arial" w:hAnsi="Arial" w:cs="Times New Roman"/>
      <w:b/>
      <w:sz w:val="20"/>
      <w:szCs w:val="20"/>
      <w:lang w:val="en-GB" w:eastAsia="da-DK"/>
    </w:rPr>
  </w:style>
  <w:style w:type="character" w:customStyle="1" w:styleId="Heading4Char">
    <w:name w:val="Heading 4 Char"/>
    <w:link w:val="Heading4"/>
    <w:uiPriority w:val="99"/>
    <w:locked/>
    <w:rsid w:val="009C4EF8"/>
    <w:rPr>
      <w:rFonts w:ascii="Calibri" w:hAnsi="Calibri" w:cs="Times New Roman"/>
      <w:b/>
      <w:sz w:val="20"/>
      <w:szCs w:val="20"/>
      <w:lang w:val="en-GB" w:eastAsia="da-DK"/>
    </w:rPr>
  </w:style>
  <w:style w:type="character" w:customStyle="1" w:styleId="Heading5Char">
    <w:name w:val="Heading 5 Char"/>
    <w:link w:val="Heading5"/>
    <w:uiPriority w:val="99"/>
    <w:locked/>
    <w:rsid w:val="009C4EF8"/>
    <w:rPr>
      <w:rFonts w:ascii="Arial" w:hAnsi="Arial" w:cs="Times New Roman"/>
      <w:sz w:val="20"/>
      <w:szCs w:val="20"/>
      <w:lang w:val="en-GB" w:eastAsia="da-DK"/>
    </w:rPr>
  </w:style>
  <w:style w:type="character" w:customStyle="1" w:styleId="Heading6Char">
    <w:name w:val="Heading 6 Char"/>
    <w:link w:val="Heading6"/>
    <w:uiPriority w:val="99"/>
    <w:locked/>
    <w:rsid w:val="009C4EF8"/>
    <w:rPr>
      <w:rFonts w:ascii="Arial" w:hAnsi="Arial" w:cs="Times New Roman"/>
      <w:i/>
      <w:sz w:val="20"/>
      <w:szCs w:val="20"/>
      <w:lang w:val="en-GB" w:eastAsia="da-DK"/>
    </w:rPr>
  </w:style>
  <w:style w:type="character" w:customStyle="1" w:styleId="Heading7Char">
    <w:name w:val="Heading 7 Char"/>
    <w:link w:val="Heading7"/>
    <w:uiPriority w:val="99"/>
    <w:locked/>
    <w:rsid w:val="009C4EF8"/>
    <w:rPr>
      <w:rFonts w:ascii="Times New Roman" w:hAnsi="Times New Roman" w:cs="Times New Roman"/>
      <w:sz w:val="24"/>
      <w:szCs w:val="24"/>
    </w:rPr>
  </w:style>
  <w:style w:type="character" w:customStyle="1" w:styleId="Heading8Char">
    <w:name w:val="Heading 8 Char"/>
    <w:link w:val="Heading8"/>
    <w:uiPriority w:val="99"/>
    <w:locked/>
    <w:rsid w:val="009C4EF8"/>
    <w:rPr>
      <w:rFonts w:ascii="Arial" w:hAnsi="Arial" w:cs="Times New Roman"/>
      <w:i/>
      <w:sz w:val="20"/>
      <w:szCs w:val="20"/>
      <w:lang w:val="en-GB" w:eastAsia="da-DK"/>
    </w:rPr>
  </w:style>
  <w:style w:type="character" w:customStyle="1" w:styleId="Heading9Char">
    <w:name w:val="Heading 9 Char"/>
    <w:link w:val="Heading9"/>
    <w:uiPriority w:val="99"/>
    <w:locked/>
    <w:rsid w:val="009C4EF8"/>
    <w:rPr>
      <w:rFonts w:ascii="Arial" w:hAnsi="Arial" w:cs="Times New Roman"/>
      <w:i/>
      <w:sz w:val="20"/>
      <w:szCs w:val="20"/>
      <w:lang w:val="en-GB" w:eastAsia="da-DK"/>
    </w:rPr>
  </w:style>
  <w:style w:type="paragraph" w:styleId="Header">
    <w:name w:val="header"/>
    <w:aliases w:val="Header1"/>
    <w:basedOn w:val="Normal"/>
    <w:link w:val="HeaderChar"/>
    <w:uiPriority w:val="99"/>
    <w:rsid w:val="009C4EF8"/>
    <w:pPr>
      <w:tabs>
        <w:tab w:val="center" w:pos="4536"/>
        <w:tab w:val="right" w:pos="9072"/>
      </w:tabs>
      <w:spacing w:after="200" w:line="276" w:lineRule="auto"/>
    </w:pPr>
    <w:rPr>
      <w:sz w:val="20"/>
      <w:szCs w:val="20"/>
      <w:lang w:eastAsia="bg-BG"/>
    </w:rPr>
  </w:style>
  <w:style w:type="character" w:customStyle="1" w:styleId="HeaderChar">
    <w:name w:val="Header Char"/>
    <w:aliases w:val="Header1 Char"/>
    <w:link w:val="Header"/>
    <w:uiPriority w:val="99"/>
    <w:locked/>
    <w:rsid w:val="009C4EF8"/>
    <w:rPr>
      <w:rFonts w:ascii="Calibri" w:hAnsi="Calibri" w:cs="Times New Roman"/>
      <w:sz w:val="20"/>
      <w:szCs w:val="20"/>
    </w:rPr>
  </w:style>
  <w:style w:type="paragraph" w:styleId="Footer">
    <w:name w:val="footer"/>
    <w:aliases w:val="Footer1,Footer1 Char Char,Footer1 Char Знак,Footer1 Char Знак Знак"/>
    <w:basedOn w:val="Normal"/>
    <w:link w:val="FooterChar"/>
    <w:uiPriority w:val="99"/>
    <w:rsid w:val="009C4EF8"/>
    <w:pPr>
      <w:tabs>
        <w:tab w:val="center" w:pos="4536"/>
        <w:tab w:val="right" w:pos="9072"/>
      </w:tabs>
      <w:spacing w:after="200" w:line="276" w:lineRule="auto"/>
    </w:pPr>
    <w:rPr>
      <w:sz w:val="20"/>
      <w:szCs w:val="20"/>
      <w:lang w:eastAsia="bg-BG"/>
    </w:rPr>
  </w:style>
  <w:style w:type="character" w:customStyle="1" w:styleId="FooterChar">
    <w:name w:val="Footer Char"/>
    <w:aliases w:val="Footer1 Char,Footer1 Char Char Char,Footer1 Char Знак Char,Footer1 Char Знак Знак Char"/>
    <w:link w:val="Footer"/>
    <w:uiPriority w:val="99"/>
    <w:locked/>
    <w:rsid w:val="009C4EF8"/>
    <w:rPr>
      <w:rFonts w:ascii="Calibri" w:hAnsi="Calibri" w:cs="Times New Roman"/>
      <w:sz w:val="20"/>
      <w:szCs w:val="20"/>
    </w:rPr>
  </w:style>
  <w:style w:type="paragraph" w:styleId="BodyTextIndent">
    <w:name w:val="Body Text Indent"/>
    <w:basedOn w:val="Normal"/>
    <w:link w:val="BodyTextIndentChar"/>
    <w:uiPriority w:val="99"/>
    <w:rsid w:val="009C4EF8"/>
    <w:pPr>
      <w:spacing w:after="120" w:line="240" w:lineRule="auto"/>
      <w:ind w:left="283"/>
    </w:pPr>
    <w:rPr>
      <w:rFonts w:ascii="Times New Roman" w:eastAsia="Times New Roman" w:hAnsi="Times New Roman"/>
      <w:sz w:val="24"/>
      <w:szCs w:val="24"/>
      <w:lang w:eastAsia="bg-BG"/>
    </w:rPr>
  </w:style>
  <w:style w:type="character" w:customStyle="1" w:styleId="BodyTextIndentChar">
    <w:name w:val="Body Text Indent Char"/>
    <w:link w:val="BodyTextIndent"/>
    <w:uiPriority w:val="99"/>
    <w:locked/>
    <w:rsid w:val="009C4EF8"/>
    <w:rPr>
      <w:rFonts w:ascii="Times New Roman" w:hAnsi="Times New Roman" w:cs="Times New Roman"/>
      <w:sz w:val="24"/>
      <w:szCs w:val="24"/>
      <w:lang w:eastAsia="bg-BG"/>
    </w:rPr>
  </w:style>
  <w:style w:type="paragraph" w:customStyle="1" w:styleId="1">
    <w:name w:val="Без разредка1"/>
    <w:uiPriority w:val="99"/>
    <w:rsid w:val="009C4EF8"/>
    <w:rPr>
      <w:rFonts w:eastAsia="Times New Roman"/>
      <w:sz w:val="22"/>
      <w:szCs w:val="22"/>
      <w:lang w:val="en-GB" w:eastAsia="en-GB"/>
    </w:rPr>
  </w:style>
  <w:style w:type="paragraph" w:styleId="BodyText">
    <w:name w:val="Body Text"/>
    <w:basedOn w:val="Normal"/>
    <w:link w:val="BodyTextChar"/>
    <w:uiPriority w:val="99"/>
    <w:rsid w:val="009C4EF8"/>
    <w:pPr>
      <w:spacing w:after="120" w:line="276" w:lineRule="auto"/>
    </w:pPr>
    <w:rPr>
      <w:sz w:val="20"/>
      <w:szCs w:val="20"/>
      <w:lang w:eastAsia="bg-BG"/>
    </w:rPr>
  </w:style>
  <w:style w:type="character" w:customStyle="1" w:styleId="BodyTextChar">
    <w:name w:val="Body Text Char"/>
    <w:link w:val="BodyText"/>
    <w:uiPriority w:val="99"/>
    <w:locked/>
    <w:rsid w:val="009C4EF8"/>
    <w:rPr>
      <w:rFonts w:ascii="Calibri" w:hAnsi="Calibri" w:cs="Times New Roman"/>
      <w:sz w:val="20"/>
      <w:szCs w:val="20"/>
    </w:rPr>
  </w:style>
  <w:style w:type="paragraph" w:customStyle="1" w:styleId="Default">
    <w:name w:val="Default"/>
    <w:uiPriority w:val="99"/>
    <w:rsid w:val="009C4EF8"/>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link w:val="ListParagraphChar"/>
    <w:uiPriority w:val="99"/>
    <w:qFormat/>
    <w:rsid w:val="009C4EF8"/>
    <w:pPr>
      <w:spacing w:after="200" w:line="276" w:lineRule="auto"/>
      <w:ind w:left="720"/>
      <w:contextualSpacing/>
    </w:pPr>
    <w:rPr>
      <w:sz w:val="20"/>
      <w:szCs w:val="20"/>
      <w:lang w:eastAsia="bg-BG"/>
    </w:rPr>
  </w:style>
  <w:style w:type="paragraph" w:customStyle="1" w:styleId="a">
    <w:name w:val="Знак"/>
    <w:basedOn w:val="Normal"/>
    <w:uiPriority w:val="99"/>
    <w:semiHidden/>
    <w:rsid w:val="009C4EF8"/>
    <w:pPr>
      <w:tabs>
        <w:tab w:val="left" w:pos="709"/>
      </w:tabs>
      <w:spacing w:after="0" w:line="240" w:lineRule="auto"/>
    </w:pPr>
    <w:rPr>
      <w:rFonts w:ascii="Futura Bk" w:eastAsia="Times New Roman" w:hAnsi="Futura Bk"/>
      <w:sz w:val="20"/>
      <w:szCs w:val="24"/>
      <w:lang w:val="pl-PL" w:eastAsia="pl-PL"/>
    </w:rPr>
  </w:style>
  <w:style w:type="paragraph" w:styleId="BodyTextIndent3">
    <w:name w:val="Body Text Indent 3"/>
    <w:basedOn w:val="Normal"/>
    <w:link w:val="BodyTextIndent3Char"/>
    <w:uiPriority w:val="99"/>
    <w:rsid w:val="009C4EF8"/>
    <w:pPr>
      <w:spacing w:after="120" w:line="276" w:lineRule="auto"/>
      <w:ind w:left="283"/>
    </w:pPr>
    <w:rPr>
      <w:sz w:val="16"/>
      <w:szCs w:val="16"/>
      <w:lang w:eastAsia="bg-BG"/>
    </w:rPr>
  </w:style>
  <w:style w:type="character" w:customStyle="1" w:styleId="BodyTextIndent3Char">
    <w:name w:val="Body Text Indent 3 Char"/>
    <w:link w:val="BodyTextIndent3"/>
    <w:uiPriority w:val="99"/>
    <w:locked/>
    <w:rsid w:val="009C4EF8"/>
    <w:rPr>
      <w:rFonts w:ascii="Calibri" w:hAnsi="Calibri" w:cs="Times New Roman"/>
      <w:sz w:val="16"/>
      <w:szCs w:val="16"/>
    </w:rPr>
  </w:style>
  <w:style w:type="paragraph" w:customStyle="1" w:styleId="Style12ptJustifiedFirstline063cm">
    <w:name w:val="Style 12 pt Justified First line:  063 cm"/>
    <w:basedOn w:val="Normal"/>
    <w:uiPriority w:val="99"/>
    <w:rsid w:val="009C4EF8"/>
    <w:pPr>
      <w:tabs>
        <w:tab w:val="left" w:pos="709"/>
      </w:tabs>
      <w:spacing w:before="120" w:after="0" w:line="240" w:lineRule="auto"/>
      <w:ind w:firstLine="709"/>
      <w:jc w:val="both"/>
    </w:pPr>
    <w:rPr>
      <w:rFonts w:ascii="Times New Roman" w:eastAsia="Times New Roman" w:hAnsi="Times New Roman"/>
      <w:sz w:val="24"/>
      <w:szCs w:val="20"/>
      <w:lang w:val="en-AU" w:eastAsia="zh-CN"/>
    </w:rPr>
  </w:style>
  <w:style w:type="paragraph" w:styleId="NormalWeb">
    <w:name w:val="Normal (Web)"/>
    <w:basedOn w:val="Normal"/>
    <w:uiPriority w:val="99"/>
    <w:rsid w:val="009C4EF8"/>
    <w:pPr>
      <w:suppressAutoHyphens/>
      <w:spacing w:before="280" w:after="280" w:line="240" w:lineRule="auto"/>
    </w:pPr>
    <w:rPr>
      <w:rFonts w:ascii="Times New Roman" w:eastAsia="Times New Roman" w:hAnsi="Times New Roman"/>
      <w:sz w:val="24"/>
      <w:szCs w:val="24"/>
      <w:lang w:eastAsia="ar-SA"/>
    </w:rPr>
  </w:style>
  <w:style w:type="character" w:styleId="Strong">
    <w:name w:val="Strong"/>
    <w:uiPriority w:val="99"/>
    <w:qFormat/>
    <w:rsid w:val="009C4EF8"/>
    <w:rPr>
      <w:rFonts w:cs="Times New Roman"/>
      <w:b/>
    </w:rPr>
  </w:style>
  <w:style w:type="character" w:styleId="FootnoteReference">
    <w:name w:val="footnote reference"/>
    <w:aliases w:val="Footnote symbol"/>
    <w:uiPriority w:val="99"/>
    <w:rsid w:val="009C4EF8"/>
    <w:rPr>
      <w:rFonts w:cs="Times New Roman"/>
      <w:vertAlign w:val="superscript"/>
    </w:rPr>
  </w:style>
  <w:style w:type="paragraph" w:styleId="BodyText2">
    <w:name w:val="Body Text 2"/>
    <w:basedOn w:val="Normal"/>
    <w:link w:val="BodyText2Char"/>
    <w:uiPriority w:val="99"/>
    <w:rsid w:val="009C4EF8"/>
    <w:pPr>
      <w:spacing w:after="120" w:line="480" w:lineRule="auto"/>
    </w:pPr>
    <w:rPr>
      <w:rFonts w:ascii="Times New Roman" w:eastAsia="Times New Roman" w:hAnsi="Times New Roman"/>
      <w:sz w:val="20"/>
      <w:szCs w:val="20"/>
      <w:lang w:val="en-US" w:eastAsia="bg-BG"/>
    </w:rPr>
  </w:style>
  <w:style w:type="character" w:customStyle="1" w:styleId="BodyText2Char">
    <w:name w:val="Body Text 2 Char"/>
    <w:link w:val="BodyText2"/>
    <w:uiPriority w:val="99"/>
    <w:locked/>
    <w:rsid w:val="009C4EF8"/>
    <w:rPr>
      <w:rFonts w:ascii="Times New Roman" w:hAnsi="Times New Roman" w:cs="Times New Roman"/>
      <w:sz w:val="20"/>
      <w:szCs w:val="20"/>
      <w:lang w:val="en-US"/>
    </w:rPr>
  </w:style>
  <w:style w:type="paragraph" w:styleId="FootnoteText">
    <w:name w:val="footnote text"/>
    <w:basedOn w:val="Normal"/>
    <w:link w:val="FootnoteTextChar"/>
    <w:uiPriority w:val="99"/>
    <w:rsid w:val="009C4EF8"/>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uiPriority w:val="99"/>
    <w:locked/>
    <w:rsid w:val="009C4EF8"/>
    <w:rPr>
      <w:rFonts w:ascii="Times New Roman" w:hAnsi="Times New Roman" w:cs="Times New Roman"/>
      <w:sz w:val="20"/>
      <w:szCs w:val="20"/>
      <w:lang w:val="en-US"/>
    </w:rPr>
  </w:style>
  <w:style w:type="paragraph" w:customStyle="1" w:styleId="Style">
    <w:name w:val="Style"/>
    <w:basedOn w:val="Normal"/>
    <w:next w:val="Normal"/>
    <w:uiPriority w:val="99"/>
    <w:rsid w:val="009C4EF8"/>
    <w:pPr>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firstline">
    <w:name w:val="firstline"/>
    <w:basedOn w:val="Normal"/>
    <w:uiPriority w:val="99"/>
    <w:rsid w:val="009C4EF8"/>
    <w:pPr>
      <w:spacing w:before="100" w:beforeAutospacing="1" w:after="100" w:afterAutospacing="1" w:line="240" w:lineRule="auto"/>
    </w:pPr>
    <w:rPr>
      <w:rFonts w:ascii="Times New Roman" w:eastAsia="Times New Roman" w:hAnsi="Times New Roman"/>
      <w:sz w:val="24"/>
      <w:szCs w:val="24"/>
      <w:lang w:eastAsia="bg-BG"/>
    </w:rPr>
  </w:style>
  <w:style w:type="character" w:styleId="PageNumber">
    <w:name w:val="page number"/>
    <w:uiPriority w:val="99"/>
    <w:rsid w:val="009C4EF8"/>
    <w:rPr>
      <w:rFonts w:cs="Times New Roman"/>
    </w:rPr>
  </w:style>
  <w:style w:type="character" w:customStyle="1" w:styleId="Header1CharChar">
    <w:name w:val="Header1 Char Char"/>
    <w:uiPriority w:val="99"/>
    <w:locked/>
    <w:rsid w:val="009C4EF8"/>
    <w:rPr>
      <w:lang w:eastAsia="en-US"/>
    </w:rPr>
  </w:style>
  <w:style w:type="paragraph" w:styleId="PlainText">
    <w:name w:val="Plain Text"/>
    <w:basedOn w:val="Normal"/>
    <w:link w:val="PlainTextChar"/>
    <w:uiPriority w:val="99"/>
    <w:rsid w:val="009C4EF8"/>
    <w:pPr>
      <w:spacing w:after="0" w:line="240" w:lineRule="auto"/>
    </w:pPr>
    <w:rPr>
      <w:rFonts w:ascii="Courier New" w:eastAsia="Times New Roman" w:hAnsi="Courier New"/>
      <w:sz w:val="20"/>
      <w:szCs w:val="20"/>
      <w:lang w:eastAsia="bg-BG"/>
    </w:rPr>
  </w:style>
  <w:style w:type="character" w:customStyle="1" w:styleId="PlainTextChar">
    <w:name w:val="Plain Text Char"/>
    <w:link w:val="PlainText"/>
    <w:uiPriority w:val="99"/>
    <w:locked/>
    <w:rsid w:val="009C4EF8"/>
    <w:rPr>
      <w:rFonts w:ascii="Courier New" w:hAnsi="Courier New" w:cs="Times New Roman"/>
      <w:sz w:val="20"/>
      <w:szCs w:val="20"/>
    </w:rPr>
  </w:style>
  <w:style w:type="paragraph" w:customStyle="1" w:styleId="CharChar">
    <w:name w:val="Знак Char Char"/>
    <w:basedOn w:val="Normal"/>
    <w:uiPriority w:val="99"/>
    <w:rsid w:val="009C4EF8"/>
    <w:pPr>
      <w:tabs>
        <w:tab w:val="left" w:pos="709"/>
      </w:tabs>
      <w:spacing w:after="0" w:line="240" w:lineRule="auto"/>
    </w:pPr>
    <w:rPr>
      <w:rFonts w:ascii="Arial Narrow" w:eastAsia="Times New Roman" w:hAnsi="Arial Narrow"/>
      <w:sz w:val="24"/>
      <w:szCs w:val="24"/>
      <w:lang w:val="pl-PL" w:eastAsia="pl-PL"/>
    </w:rPr>
  </w:style>
  <w:style w:type="paragraph" w:customStyle="1" w:styleId="Style4">
    <w:name w:val="Style4"/>
    <w:basedOn w:val="Normal"/>
    <w:uiPriority w:val="99"/>
    <w:rsid w:val="009C4EF8"/>
    <w:pPr>
      <w:widowControl w:val="0"/>
      <w:autoSpaceDE w:val="0"/>
      <w:autoSpaceDN w:val="0"/>
      <w:adjustRightInd w:val="0"/>
      <w:spacing w:after="0" w:line="275" w:lineRule="exact"/>
    </w:pPr>
    <w:rPr>
      <w:rFonts w:ascii="Times New Roman" w:eastAsia="Times New Roman" w:hAnsi="Times New Roman"/>
      <w:sz w:val="24"/>
      <w:szCs w:val="24"/>
      <w:lang w:val="en-US"/>
    </w:rPr>
  </w:style>
  <w:style w:type="character" w:customStyle="1" w:styleId="FontStyle13">
    <w:name w:val="Font Style13"/>
    <w:uiPriority w:val="99"/>
    <w:rsid w:val="009C4EF8"/>
    <w:rPr>
      <w:rFonts w:ascii="Times New Roman" w:hAnsi="Times New Roman"/>
      <w:b/>
      <w:sz w:val="22"/>
    </w:rPr>
  </w:style>
  <w:style w:type="character" w:customStyle="1" w:styleId="FontStyle14">
    <w:name w:val="Font Style14"/>
    <w:uiPriority w:val="99"/>
    <w:rsid w:val="009C4EF8"/>
    <w:rPr>
      <w:rFonts w:ascii="Times New Roman" w:hAnsi="Times New Roman"/>
      <w:sz w:val="22"/>
    </w:rPr>
  </w:style>
  <w:style w:type="character" w:styleId="Hyperlink">
    <w:name w:val="Hyperlink"/>
    <w:uiPriority w:val="99"/>
    <w:rsid w:val="009C4EF8"/>
    <w:rPr>
      <w:rFonts w:cs="Times New Roman"/>
      <w:color w:val="0000FF"/>
      <w:u w:val="single"/>
    </w:rPr>
  </w:style>
  <w:style w:type="paragraph" w:styleId="BodyText3">
    <w:name w:val="Body Text 3"/>
    <w:basedOn w:val="Normal"/>
    <w:link w:val="BodyText3Char"/>
    <w:uiPriority w:val="99"/>
    <w:rsid w:val="009C4EF8"/>
    <w:pPr>
      <w:spacing w:after="120" w:line="240" w:lineRule="auto"/>
    </w:pPr>
    <w:rPr>
      <w:rFonts w:ascii="Times New Roman" w:eastAsia="Times New Roman" w:hAnsi="Times New Roman"/>
      <w:sz w:val="16"/>
      <w:szCs w:val="16"/>
      <w:lang w:eastAsia="bg-BG"/>
    </w:rPr>
  </w:style>
  <w:style w:type="character" w:customStyle="1" w:styleId="BodyText3Char">
    <w:name w:val="Body Text 3 Char"/>
    <w:link w:val="BodyText3"/>
    <w:uiPriority w:val="99"/>
    <w:locked/>
    <w:rsid w:val="009C4EF8"/>
    <w:rPr>
      <w:rFonts w:ascii="Times New Roman" w:hAnsi="Times New Roman" w:cs="Times New Roman"/>
      <w:sz w:val="16"/>
      <w:szCs w:val="16"/>
      <w:lang w:eastAsia="bg-BG"/>
    </w:rPr>
  </w:style>
  <w:style w:type="paragraph" w:styleId="BalloonText">
    <w:name w:val="Balloon Text"/>
    <w:basedOn w:val="Normal"/>
    <w:link w:val="BalloonTextChar"/>
    <w:uiPriority w:val="99"/>
    <w:semiHidden/>
    <w:rsid w:val="009C4EF8"/>
    <w:pPr>
      <w:spacing w:after="0" w:line="240" w:lineRule="auto"/>
    </w:pPr>
    <w:rPr>
      <w:rFonts w:ascii="Segoe UI" w:hAnsi="Segoe UI"/>
      <w:sz w:val="18"/>
      <w:szCs w:val="18"/>
      <w:lang w:eastAsia="bg-BG"/>
    </w:rPr>
  </w:style>
  <w:style w:type="character" w:customStyle="1" w:styleId="BalloonTextChar">
    <w:name w:val="Balloon Text Char"/>
    <w:link w:val="BalloonText"/>
    <w:uiPriority w:val="99"/>
    <w:semiHidden/>
    <w:locked/>
    <w:rsid w:val="009C4EF8"/>
    <w:rPr>
      <w:rFonts w:ascii="Segoe UI" w:hAnsi="Segoe UI" w:cs="Times New Roman"/>
      <w:sz w:val="18"/>
      <w:szCs w:val="18"/>
    </w:rPr>
  </w:style>
  <w:style w:type="character" w:styleId="CommentReference">
    <w:name w:val="annotation reference"/>
    <w:uiPriority w:val="99"/>
    <w:semiHidden/>
    <w:rsid w:val="009C4EF8"/>
    <w:rPr>
      <w:rFonts w:cs="Times New Roman"/>
      <w:sz w:val="16"/>
    </w:rPr>
  </w:style>
  <w:style w:type="paragraph" w:styleId="CommentText">
    <w:name w:val="annotation text"/>
    <w:basedOn w:val="Normal"/>
    <w:link w:val="CommentTextChar"/>
    <w:uiPriority w:val="99"/>
    <w:semiHidden/>
    <w:rsid w:val="009C4EF8"/>
    <w:pPr>
      <w:spacing w:after="200" w:line="276" w:lineRule="auto"/>
    </w:pPr>
    <w:rPr>
      <w:sz w:val="20"/>
      <w:szCs w:val="20"/>
    </w:rPr>
  </w:style>
  <w:style w:type="character" w:customStyle="1" w:styleId="CommentTextChar">
    <w:name w:val="Comment Text Char"/>
    <w:link w:val="CommentText"/>
    <w:uiPriority w:val="99"/>
    <w:semiHidden/>
    <w:locked/>
    <w:rsid w:val="009C4EF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9C4EF8"/>
    <w:rPr>
      <w:b/>
      <w:bCs/>
    </w:rPr>
  </w:style>
  <w:style w:type="character" w:customStyle="1" w:styleId="CommentSubjectChar">
    <w:name w:val="Comment Subject Char"/>
    <w:link w:val="CommentSubject"/>
    <w:uiPriority w:val="99"/>
    <w:semiHidden/>
    <w:locked/>
    <w:rsid w:val="009C4EF8"/>
    <w:rPr>
      <w:rFonts w:ascii="Calibri" w:hAnsi="Calibri" w:cs="Times New Roman"/>
      <w:b/>
      <w:bCs/>
      <w:sz w:val="20"/>
      <w:szCs w:val="20"/>
    </w:rPr>
  </w:style>
  <w:style w:type="paragraph" w:customStyle="1" w:styleId="d1efe8f1faeaede0e0e1e7e0f6e81">
    <w:name w:val="Сd1пefиe8сf1ъfaкea нedаe0 аe0бe1зe7аe0цf6иe81"/>
    <w:basedOn w:val="Normal"/>
    <w:uiPriority w:val="99"/>
    <w:rsid w:val="009C4EF8"/>
    <w:pPr>
      <w:autoSpaceDE w:val="0"/>
      <w:autoSpaceDN w:val="0"/>
      <w:adjustRightInd w:val="0"/>
      <w:spacing w:after="0" w:line="276" w:lineRule="auto"/>
      <w:ind w:left="720"/>
      <w:contextualSpacing/>
      <w:jc w:val="both"/>
    </w:pPr>
    <w:rPr>
      <w:rFonts w:ascii="Verdana" w:eastAsia="Times New Roman" w:hAnsi="Liberation Serif" w:cs="Verdana"/>
      <w:color w:val="000000"/>
      <w:kern w:val="1"/>
    </w:rPr>
  </w:style>
  <w:style w:type="character" w:customStyle="1" w:styleId="hps">
    <w:name w:val="hps"/>
    <w:uiPriority w:val="99"/>
    <w:rsid w:val="009C4EF8"/>
    <w:rPr>
      <w:rFonts w:cs="Times New Roman"/>
    </w:rPr>
  </w:style>
  <w:style w:type="character" w:customStyle="1" w:styleId="atn">
    <w:name w:val="atn"/>
    <w:uiPriority w:val="99"/>
    <w:rsid w:val="009C4EF8"/>
    <w:rPr>
      <w:rFonts w:cs="Times New Roman"/>
    </w:rPr>
  </w:style>
  <w:style w:type="paragraph" w:customStyle="1" w:styleId="chapter">
    <w:name w:val="chapter"/>
    <w:basedOn w:val="Heading1"/>
    <w:uiPriority w:val="99"/>
    <w:rsid w:val="009C4EF8"/>
    <w:pPr>
      <w:keepLines w:val="0"/>
      <w:pageBreakBefore w:val="0"/>
      <w:numPr>
        <w:numId w:val="2"/>
      </w:numPr>
      <w:suppressAutoHyphens w:val="0"/>
      <w:spacing w:before="240" w:after="60" w:line="240" w:lineRule="auto"/>
    </w:pPr>
    <w:rPr>
      <w:rFonts w:ascii="Times New Roman" w:eastAsia="Times New Roman" w:hAnsi="Times New Roman"/>
      <w:kern w:val="28"/>
      <w:lang w:val="bg-BG" w:eastAsia="en-US"/>
    </w:rPr>
  </w:style>
  <w:style w:type="paragraph" w:customStyle="1" w:styleId="C1PlainText">
    <w:name w:val="C1 Plain Text"/>
    <w:basedOn w:val="Normal"/>
    <w:uiPriority w:val="99"/>
    <w:rsid w:val="009C4EF8"/>
    <w:pPr>
      <w:suppressAutoHyphens/>
      <w:overflowPunct w:val="0"/>
      <w:autoSpaceDE w:val="0"/>
      <w:spacing w:before="240" w:after="0" w:line="240" w:lineRule="auto"/>
      <w:ind w:left="1298"/>
      <w:jc w:val="both"/>
      <w:textAlignment w:val="baseline"/>
    </w:pPr>
    <w:rPr>
      <w:rFonts w:ascii="Times New Roman" w:eastAsia="Times New Roman" w:hAnsi="Times New Roman"/>
      <w:sz w:val="24"/>
      <w:szCs w:val="20"/>
      <w:lang w:val="en-GB" w:eastAsia="ar-SA"/>
    </w:rPr>
  </w:style>
  <w:style w:type="paragraph" w:customStyle="1" w:styleId="CharCharCharChar">
    <w:name w:val="Char Char Char Char"/>
    <w:basedOn w:val="Normal"/>
    <w:uiPriority w:val="99"/>
    <w:rsid w:val="009C4EF8"/>
    <w:pPr>
      <w:tabs>
        <w:tab w:val="left" w:pos="709"/>
      </w:tabs>
      <w:spacing w:after="0" w:line="240" w:lineRule="auto"/>
    </w:pPr>
    <w:rPr>
      <w:rFonts w:ascii="Tahoma" w:eastAsia="Times New Roman" w:hAnsi="Tahoma"/>
      <w:sz w:val="24"/>
      <w:szCs w:val="24"/>
      <w:lang w:val="pl-PL" w:eastAsia="pl-PL"/>
    </w:rPr>
  </w:style>
  <w:style w:type="character" w:customStyle="1" w:styleId="ListParagraphChar">
    <w:name w:val="List Paragraph Char"/>
    <w:link w:val="ListParagraph"/>
    <w:uiPriority w:val="99"/>
    <w:locked/>
    <w:rsid w:val="009C4EF8"/>
    <w:rPr>
      <w:rFonts w:ascii="Calibri" w:hAnsi="Calibri"/>
    </w:rPr>
  </w:style>
  <w:style w:type="paragraph" w:styleId="Title">
    <w:name w:val="Title"/>
    <w:basedOn w:val="Normal"/>
    <w:link w:val="TitleChar"/>
    <w:uiPriority w:val="99"/>
    <w:qFormat/>
    <w:rsid w:val="009C4EF8"/>
    <w:pPr>
      <w:spacing w:after="0" w:line="240" w:lineRule="auto"/>
      <w:jc w:val="center"/>
    </w:pPr>
    <w:rPr>
      <w:rFonts w:ascii="Times New Roman" w:eastAsia="Times New Roman" w:hAnsi="Times New Roman"/>
      <w:b/>
      <w:sz w:val="28"/>
      <w:szCs w:val="20"/>
    </w:rPr>
  </w:style>
  <w:style w:type="character" w:customStyle="1" w:styleId="TitleChar">
    <w:name w:val="Title Char"/>
    <w:link w:val="Title"/>
    <w:uiPriority w:val="99"/>
    <w:locked/>
    <w:rsid w:val="009C4EF8"/>
    <w:rPr>
      <w:rFonts w:ascii="Times New Roman" w:hAnsi="Times New Roman" w:cs="Times New Roman"/>
      <w:b/>
      <w:sz w:val="20"/>
      <w:szCs w:val="20"/>
    </w:rPr>
  </w:style>
  <w:style w:type="character" w:customStyle="1" w:styleId="Heading10">
    <w:name w:val="Heading #1_"/>
    <w:link w:val="Heading11"/>
    <w:uiPriority w:val="99"/>
    <w:locked/>
    <w:rsid w:val="009C4EF8"/>
    <w:rPr>
      <w:b/>
      <w:shd w:val="clear" w:color="auto" w:fill="FFFFFF"/>
    </w:rPr>
  </w:style>
  <w:style w:type="character" w:customStyle="1" w:styleId="Bodytext0">
    <w:name w:val="Body text_"/>
    <w:link w:val="Bodytext1"/>
    <w:uiPriority w:val="99"/>
    <w:locked/>
    <w:rsid w:val="009C4EF8"/>
    <w:rPr>
      <w:shd w:val="clear" w:color="auto" w:fill="FFFFFF"/>
    </w:rPr>
  </w:style>
  <w:style w:type="character" w:customStyle="1" w:styleId="BodytextBold">
    <w:name w:val="Body text + Bold"/>
    <w:uiPriority w:val="99"/>
    <w:rsid w:val="009C4EF8"/>
    <w:rPr>
      <w:b/>
      <w:shd w:val="clear" w:color="auto" w:fill="FFFFFF"/>
    </w:rPr>
  </w:style>
  <w:style w:type="character" w:customStyle="1" w:styleId="Bodytext20">
    <w:name w:val="Body text2"/>
    <w:uiPriority w:val="99"/>
    <w:rsid w:val="009C4EF8"/>
    <w:rPr>
      <w:rFonts w:cs="Times New Roman"/>
      <w:shd w:val="clear" w:color="auto" w:fill="FFFFFF"/>
    </w:rPr>
  </w:style>
  <w:style w:type="character" w:customStyle="1" w:styleId="BodytextTahoma">
    <w:name w:val="Body text + Tahoma"/>
    <w:aliases w:val="9.5 pt"/>
    <w:uiPriority w:val="99"/>
    <w:rsid w:val="009C4EF8"/>
    <w:rPr>
      <w:rFonts w:ascii="Tahoma" w:hAnsi="Tahoma"/>
      <w:sz w:val="19"/>
      <w:shd w:val="clear" w:color="auto" w:fill="FFFFFF"/>
    </w:rPr>
  </w:style>
  <w:style w:type="character" w:customStyle="1" w:styleId="Bodytext21">
    <w:name w:val="Body text (2)_"/>
    <w:link w:val="Bodytext22"/>
    <w:uiPriority w:val="99"/>
    <w:locked/>
    <w:rsid w:val="009C4EF8"/>
    <w:rPr>
      <w:i/>
      <w:shd w:val="clear" w:color="auto" w:fill="FFFFFF"/>
    </w:rPr>
  </w:style>
  <w:style w:type="character" w:customStyle="1" w:styleId="BodytextBold2">
    <w:name w:val="Body text + Bold2"/>
    <w:uiPriority w:val="99"/>
    <w:rsid w:val="009C4EF8"/>
    <w:rPr>
      <w:b/>
      <w:shd w:val="clear" w:color="auto" w:fill="FFFFFF"/>
    </w:rPr>
  </w:style>
  <w:style w:type="character" w:customStyle="1" w:styleId="Heading1NotBold">
    <w:name w:val="Heading #1 + Not Bold"/>
    <w:uiPriority w:val="99"/>
    <w:rsid w:val="009C4EF8"/>
    <w:rPr>
      <w:rFonts w:cs="Times New Roman"/>
      <w:b/>
      <w:bCs/>
      <w:shd w:val="clear" w:color="auto" w:fill="FFFFFF"/>
    </w:rPr>
  </w:style>
  <w:style w:type="character" w:customStyle="1" w:styleId="Bodytext10">
    <w:name w:val="Body text (10)_"/>
    <w:link w:val="Bodytext101"/>
    <w:uiPriority w:val="99"/>
    <w:locked/>
    <w:rsid w:val="009C4EF8"/>
    <w:rPr>
      <w:b/>
      <w:shd w:val="clear" w:color="auto" w:fill="FFFFFF"/>
    </w:rPr>
  </w:style>
  <w:style w:type="character" w:customStyle="1" w:styleId="Bodytext100">
    <w:name w:val="Body text (10)"/>
    <w:uiPriority w:val="99"/>
    <w:rsid w:val="009C4EF8"/>
    <w:rPr>
      <w:b/>
      <w:u w:val="single"/>
      <w:shd w:val="clear" w:color="auto" w:fill="FFFFFF"/>
    </w:rPr>
  </w:style>
  <w:style w:type="character" w:customStyle="1" w:styleId="Bodytext10Spacing3pt">
    <w:name w:val="Body text (10) + Spacing 3 pt"/>
    <w:uiPriority w:val="99"/>
    <w:rsid w:val="009C4EF8"/>
    <w:rPr>
      <w:b/>
      <w:spacing w:val="60"/>
      <w:shd w:val="clear" w:color="auto" w:fill="FFFFFF"/>
      <w:lang w:val="en-US" w:eastAsia="en-US"/>
    </w:rPr>
  </w:style>
  <w:style w:type="character" w:customStyle="1" w:styleId="Bodytext10NotBold">
    <w:name w:val="Body text (10) + Not Bold"/>
    <w:uiPriority w:val="99"/>
    <w:rsid w:val="009C4EF8"/>
    <w:rPr>
      <w:rFonts w:cs="Times New Roman"/>
      <w:b/>
      <w:bCs/>
      <w:shd w:val="clear" w:color="auto" w:fill="FFFFFF"/>
    </w:rPr>
  </w:style>
  <w:style w:type="character" w:customStyle="1" w:styleId="Heading20">
    <w:name w:val="Heading #2_"/>
    <w:link w:val="Heading21"/>
    <w:uiPriority w:val="99"/>
    <w:locked/>
    <w:rsid w:val="009C4EF8"/>
    <w:rPr>
      <w:b/>
      <w:shd w:val="clear" w:color="auto" w:fill="FFFFFF"/>
    </w:rPr>
  </w:style>
  <w:style w:type="paragraph" w:customStyle="1" w:styleId="Bodytext1">
    <w:name w:val="Body text1"/>
    <w:basedOn w:val="Normal"/>
    <w:link w:val="Bodytext0"/>
    <w:uiPriority w:val="99"/>
    <w:rsid w:val="009C4EF8"/>
    <w:pPr>
      <w:widowControl w:val="0"/>
      <w:shd w:val="clear" w:color="auto" w:fill="FFFFFF"/>
      <w:spacing w:after="0" w:line="256" w:lineRule="exact"/>
      <w:ind w:hanging="320"/>
      <w:jc w:val="both"/>
    </w:pPr>
    <w:rPr>
      <w:sz w:val="20"/>
      <w:szCs w:val="20"/>
      <w:lang w:eastAsia="bg-BG"/>
    </w:rPr>
  </w:style>
  <w:style w:type="paragraph" w:customStyle="1" w:styleId="Heading11">
    <w:name w:val="Heading #11"/>
    <w:basedOn w:val="Normal"/>
    <w:link w:val="Heading10"/>
    <w:uiPriority w:val="99"/>
    <w:rsid w:val="009C4EF8"/>
    <w:pPr>
      <w:widowControl w:val="0"/>
      <w:shd w:val="clear" w:color="auto" w:fill="FFFFFF"/>
      <w:spacing w:after="0" w:line="240" w:lineRule="atLeast"/>
      <w:jc w:val="center"/>
      <w:outlineLvl w:val="0"/>
    </w:pPr>
    <w:rPr>
      <w:b/>
      <w:sz w:val="20"/>
      <w:szCs w:val="20"/>
      <w:lang w:eastAsia="bg-BG"/>
    </w:rPr>
  </w:style>
  <w:style w:type="paragraph" w:customStyle="1" w:styleId="Bodytext22">
    <w:name w:val="Body text (2)"/>
    <w:basedOn w:val="Normal"/>
    <w:link w:val="Bodytext21"/>
    <w:uiPriority w:val="99"/>
    <w:rsid w:val="009C4EF8"/>
    <w:pPr>
      <w:widowControl w:val="0"/>
      <w:shd w:val="clear" w:color="auto" w:fill="FFFFFF"/>
      <w:spacing w:after="0" w:line="274" w:lineRule="exact"/>
      <w:ind w:hanging="340"/>
      <w:jc w:val="both"/>
    </w:pPr>
    <w:rPr>
      <w:i/>
      <w:sz w:val="20"/>
      <w:szCs w:val="20"/>
      <w:lang w:eastAsia="bg-BG"/>
    </w:rPr>
  </w:style>
  <w:style w:type="paragraph" w:customStyle="1" w:styleId="Bodytext101">
    <w:name w:val="Body text (10)1"/>
    <w:basedOn w:val="Normal"/>
    <w:link w:val="Bodytext10"/>
    <w:uiPriority w:val="99"/>
    <w:rsid w:val="009C4EF8"/>
    <w:pPr>
      <w:widowControl w:val="0"/>
      <w:shd w:val="clear" w:color="auto" w:fill="FFFFFF"/>
      <w:spacing w:after="0" w:line="240" w:lineRule="atLeast"/>
      <w:jc w:val="both"/>
    </w:pPr>
    <w:rPr>
      <w:b/>
      <w:sz w:val="20"/>
      <w:szCs w:val="20"/>
      <w:lang w:eastAsia="bg-BG"/>
    </w:rPr>
  </w:style>
  <w:style w:type="paragraph" w:customStyle="1" w:styleId="Heading21">
    <w:name w:val="Heading #21"/>
    <w:basedOn w:val="Normal"/>
    <w:link w:val="Heading20"/>
    <w:uiPriority w:val="99"/>
    <w:rsid w:val="009C4EF8"/>
    <w:pPr>
      <w:widowControl w:val="0"/>
      <w:shd w:val="clear" w:color="auto" w:fill="FFFFFF"/>
      <w:spacing w:after="0" w:line="256" w:lineRule="exact"/>
      <w:outlineLvl w:val="1"/>
    </w:pPr>
    <w:rPr>
      <w:b/>
      <w:sz w:val="20"/>
      <w:szCs w:val="20"/>
      <w:lang w:eastAsia="bg-BG"/>
    </w:rPr>
  </w:style>
  <w:style w:type="paragraph" w:customStyle="1" w:styleId="Style5">
    <w:name w:val="Style5"/>
    <w:basedOn w:val="Normal"/>
    <w:uiPriority w:val="99"/>
    <w:rsid w:val="006C1DB2"/>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6">
    <w:name w:val="Style6"/>
    <w:basedOn w:val="Normal"/>
    <w:uiPriority w:val="99"/>
    <w:rsid w:val="006C1DB2"/>
    <w:pPr>
      <w:widowControl w:val="0"/>
      <w:autoSpaceDE w:val="0"/>
      <w:autoSpaceDN w:val="0"/>
      <w:adjustRightInd w:val="0"/>
      <w:spacing w:after="0" w:line="278" w:lineRule="exact"/>
    </w:pPr>
    <w:rPr>
      <w:rFonts w:ascii="Times New Roman" w:eastAsia="Times New Roman" w:hAnsi="Times New Roman"/>
      <w:sz w:val="24"/>
      <w:szCs w:val="24"/>
      <w:lang w:eastAsia="bg-BG"/>
    </w:rPr>
  </w:style>
  <w:style w:type="paragraph" w:customStyle="1" w:styleId="Style7">
    <w:name w:val="Style7"/>
    <w:basedOn w:val="Normal"/>
    <w:uiPriority w:val="99"/>
    <w:rsid w:val="006C1DB2"/>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8">
    <w:name w:val="Style8"/>
    <w:basedOn w:val="Normal"/>
    <w:uiPriority w:val="99"/>
    <w:rsid w:val="006C1DB2"/>
    <w:pPr>
      <w:widowControl w:val="0"/>
      <w:autoSpaceDE w:val="0"/>
      <w:autoSpaceDN w:val="0"/>
      <w:adjustRightInd w:val="0"/>
      <w:spacing w:after="0" w:line="288" w:lineRule="exact"/>
      <w:jc w:val="both"/>
    </w:pPr>
    <w:rPr>
      <w:rFonts w:ascii="Times New Roman" w:eastAsia="Times New Roman" w:hAnsi="Times New Roman"/>
      <w:sz w:val="24"/>
      <w:szCs w:val="24"/>
      <w:lang w:eastAsia="bg-BG"/>
    </w:rPr>
  </w:style>
  <w:style w:type="paragraph" w:customStyle="1" w:styleId="Style9">
    <w:name w:val="Style9"/>
    <w:basedOn w:val="Normal"/>
    <w:uiPriority w:val="99"/>
    <w:rsid w:val="006C1DB2"/>
    <w:pPr>
      <w:widowControl w:val="0"/>
      <w:autoSpaceDE w:val="0"/>
      <w:autoSpaceDN w:val="0"/>
      <w:adjustRightInd w:val="0"/>
      <w:spacing w:after="0" w:line="566" w:lineRule="exact"/>
    </w:pPr>
    <w:rPr>
      <w:rFonts w:ascii="Times New Roman" w:eastAsia="Times New Roman" w:hAnsi="Times New Roman"/>
      <w:sz w:val="24"/>
      <w:szCs w:val="24"/>
      <w:lang w:eastAsia="bg-BG"/>
    </w:rPr>
  </w:style>
  <w:style w:type="paragraph" w:customStyle="1" w:styleId="Style10">
    <w:name w:val="Style10"/>
    <w:basedOn w:val="Normal"/>
    <w:uiPriority w:val="99"/>
    <w:rsid w:val="006C1DB2"/>
    <w:pPr>
      <w:widowControl w:val="0"/>
      <w:autoSpaceDE w:val="0"/>
      <w:autoSpaceDN w:val="0"/>
      <w:adjustRightInd w:val="0"/>
      <w:spacing w:after="0" w:line="269" w:lineRule="exact"/>
      <w:ind w:firstLine="710"/>
      <w:jc w:val="both"/>
    </w:pPr>
    <w:rPr>
      <w:rFonts w:ascii="Times New Roman" w:eastAsia="Times New Roman" w:hAnsi="Times New Roman"/>
      <w:sz w:val="24"/>
      <w:szCs w:val="24"/>
      <w:lang w:eastAsia="bg-BG"/>
    </w:rPr>
  </w:style>
  <w:style w:type="paragraph" w:customStyle="1" w:styleId="Style11">
    <w:name w:val="Style11"/>
    <w:basedOn w:val="Normal"/>
    <w:uiPriority w:val="99"/>
    <w:rsid w:val="006C1DB2"/>
    <w:pPr>
      <w:widowControl w:val="0"/>
      <w:autoSpaceDE w:val="0"/>
      <w:autoSpaceDN w:val="0"/>
      <w:adjustRightInd w:val="0"/>
      <w:spacing w:after="0" w:line="557" w:lineRule="exact"/>
      <w:ind w:hanging="298"/>
    </w:pPr>
    <w:rPr>
      <w:rFonts w:ascii="Times New Roman" w:eastAsia="Times New Roman" w:hAnsi="Times New Roman"/>
      <w:sz w:val="24"/>
      <w:szCs w:val="24"/>
      <w:lang w:eastAsia="bg-BG"/>
    </w:rPr>
  </w:style>
  <w:style w:type="paragraph" w:customStyle="1" w:styleId="Style12">
    <w:name w:val="Style12"/>
    <w:basedOn w:val="Normal"/>
    <w:uiPriority w:val="99"/>
    <w:rsid w:val="006C1DB2"/>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6">
    <w:name w:val="Font Style16"/>
    <w:uiPriority w:val="99"/>
    <w:rsid w:val="006C1DB2"/>
    <w:rPr>
      <w:rFonts w:ascii="Times New Roman" w:hAnsi="Times New Roman"/>
      <w:sz w:val="22"/>
    </w:rPr>
  </w:style>
  <w:style w:type="paragraph" w:styleId="BodyTextIndent2">
    <w:name w:val="Body Text Indent 2"/>
    <w:basedOn w:val="Normal"/>
    <w:link w:val="BodyTextIndent2Char"/>
    <w:uiPriority w:val="99"/>
    <w:semiHidden/>
    <w:rsid w:val="00AB5D1B"/>
    <w:pPr>
      <w:spacing w:after="120" w:line="480" w:lineRule="auto"/>
      <w:ind w:left="283"/>
    </w:pPr>
  </w:style>
  <w:style w:type="character" w:customStyle="1" w:styleId="BodyTextIndent2Char">
    <w:name w:val="Body Text Indent 2 Char"/>
    <w:link w:val="BodyTextIndent2"/>
    <w:uiPriority w:val="99"/>
    <w:semiHidden/>
    <w:locked/>
    <w:rsid w:val="00AB5D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D29F09-9164-4774-B507-66EA2988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10284</Words>
  <Characters>58622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„Топлофикация София” ЕАД обявява</vt:lpstr>
    </vt:vector>
  </TitlesOfParts>
  <Company>Hewlett-Packard Company</Company>
  <LinksUpToDate>false</LinksUpToDate>
  <CharactersWithSpaces>68769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„Топлофикация София” ЕАД обявява</dc:title>
  <dc:creator>Калина Владимирова Иванова</dc:creator>
  <cp:lastModifiedBy>Калина Владимирова Иванова</cp:lastModifiedBy>
  <cp:revision>9</cp:revision>
  <dcterms:created xsi:type="dcterms:W3CDTF">2016-08-19T12:28:00Z</dcterms:created>
  <dcterms:modified xsi:type="dcterms:W3CDTF">2016-08-25T09:02:00Z</dcterms:modified>
</cp:coreProperties>
</file>